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2A5D" w14:textId="77777777" w:rsidR="007526B2" w:rsidRPr="007526B2" w:rsidRDefault="007526B2" w:rsidP="007526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26B2">
        <w:rPr>
          <w:rFonts w:ascii="Times New Roman" w:hAnsi="Times New Roman"/>
          <w:b/>
          <w:sz w:val="28"/>
          <w:szCs w:val="28"/>
        </w:rPr>
        <w:t xml:space="preserve">Сведения об официальном оппоненте диссертации </w:t>
      </w:r>
    </w:p>
    <w:p w14:paraId="2E2E1D9C" w14:textId="77777777" w:rsidR="007526B2" w:rsidRPr="007526B2" w:rsidRDefault="007526B2" w:rsidP="007526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26B2">
        <w:rPr>
          <w:rFonts w:ascii="Times New Roman" w:hAnsi="Times New Roman"/>
          <w:b/>
          <w:sz w:val="28"/>
          <w:szCs w:val="28"/>
        </w:rPr>
        <w:t>на соискание ученой степени кандидата филологических наук</w:t>
      </w:r>
    </w:p>
    <w:p w14:paraId="3A32ABC2" w14:textId="77777777" w:rsidR="007526B2" w:rsidRPr="007526B2" w:rsidRDefault="007526B2" w:rsidP="007526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26B2">
        <w:rPr>
          <w:rFonts w:ascii="Times New Roman" w:hAnsi="Times New Roman"/>
          <w:b/>
          <w:sz w:val="28"/>
          <w:szCs w:val="28"/>
        </w:rPr>
        <w:t xml:space="preserve">Нахид Акбарзадех «Поэтика перевода как компаративная проблема (на материале переводов русской литературы в Иране)» </w:t>
      </w:r>
    </w:p>
    <w:p w14:paraId="3CF8C403" w14:textId="44F41342" w:rsidR="004A25F9" w:rsidRPr="00525974" w:rsidRDefault="007526B2" w:rsidP="007526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26B2">
        <w:rPr>
          <w:rFonts w:ascii="Times New Roman" w:hAnsi="Times New Roman"/>
          <w:b/>
          <w:sz w:val="28"/>
          <w:szCs w:val="28"/>
        </w:rPr>
        <w:t>по специальности 5.9.3 – Теория литературы</w:t>
      </w:r>
    </w:p>
    <w:p w14:paraId="2E846B5A" w14:textId="77777777" w:rsidR="004A25F9" w:rsidRPr="00525974" w:rsidRDefault="00C80A06" w:rsidP="00EA1389">
      <w:pPr>
        <w:shd w:val="clear" w:color="auto" w:fill="FFFFFF"/>
        <w:tabs>
          <w:tab w:val="left" w:pos="-180"/>
          <w:tab w:val="left" w:pos="39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napToGrid w:val="0"/>
        <w:spacing w:after="0"/>
        <w:ind w:firstLine="3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5"/>
      </w:tblGrid>
      <w:tr w:rsidR="004A25F9" w:rsidRPr="000D1EEE" w14:paraId="77685D3A" w14:textId="77777777" w:rsidTr="004A25F9">
        <w:trPr>
          <w:jc w:val="center"/>
        </w:trPr>
        <w:tc>
          <w:tcPr>
            <w:tcW w:w="9675" w:type="dxa"/>
          </w:tcPr>
          <w:p w14:paraId="29172161" w14:textId="77777777" w:rsidR="004A25F9" w:rsidRPr="000D1EEE" w:rsidRDefault="004A25F9" w:rsidP="00EA1389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EEE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</w:tr>
      <w:tr w:rsidR="004A25F9" w:rsidRPr="000D1EEE" w14:paraId="5A2F08BB" w14:textId="77777777" w:rsidTr="004A25F9">
        <w:trPr>
          <w:jc w:val="center"/>
        </w:trPr>
        <w:tc>
          <w:tcPr>
            <w:tcW w:w="9675" w:type="dxa"/>
          </w:tcPr>
          <w:p w14:paraId="79CD75D9" w14:textId="68ABB459" w:rsidR="004A25F9" w:rsidRPr="001B26F6" w:rsidRDefault="001B26F6" w:rsidP="00EA1389">
            <w:pPr>
              <w:shd w:val="clear" w:color="auto" w:fill="FFFFFF"/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>Попова Ирина Львовна</w:t>
            </w:r>
          </w:p>
        </w:tc>
      </w:tr>
      <w:tr w:rsidR="004A25F9" w:rsidRPr="000D1EEE" w14:paraId="0BD5B2E1" w14:textId="77777777" w:rsidTr="004A25F9">
        <w:trPr>
          <w:jc w:val="center"/>
        </w:trPr>
        <w:tc>
          <w:tcPr>
            <w:tcW w:w="9675" w:type="dxa"/>
          </w:tcPr>
          <w:p w14:paraId="596ED45C" w14:textId="77777777" w:rsidR="004A25F9" w:rsidRPr="000D1EEE" w:rsidRDefault="004A25F9" w:rsidP="00EA1389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EEE">
              <w:rPr>
                <w:rFonts w:ascii="Times New Roman" w:hAnsi="Times New Roman"/>
                <w:b/>
                <w:sz w:val="28"/>
                <w:szCs w:val="28"/>
              </w:rPr>
              <w:t>Ученая степень, наименования отрасли науки, научной специальности, по которым защищена диссертация</w:t>
            </w:r>
          </w:p>
        </w:tc>
      </w:tr>
      <w:tr w:rsidR="004A25F9" w:rsidRPr="000D1EEE" w14:paraId="7B736756" w14:textId="77777777" w:rsidTr="004A25F9">
        <w:trPr>
          <w:jc w:val="center"/>
        </w:trPr>
        <w:tc>
          <w:tcPr>
            <w:tcW w:w="9675" w:type="dxa"/>
          </w:tcPr>
          <w:p w14:paraId="203C12F8" w14:textId="7115C015" w:rsidR="004A25F9" w:rsidRPr="000D1EEE" w:rsidRDefault="001B26F6" w:rsidP="00EA1389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Доктор </w:t>
            </w:r>
            <w:r w:rsidR="004A25F9" w:rsidRPr="000D1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филологических наук </w:t>
            </w:r>
          </w:p>
          <w:p w14:paraId="3BB07488" w14:textId="6F595FCF" w:rsidR="004A25F9" w:rsidRPr="000D1EEE" w:rsidRDefault="004A25F9" w:rsidP="00EA1389">
            <w:pPr>
              <w:suppressAutoHyphens/>
              <w:spacing w:after="0"/>
              <w:ind w:firstLine="391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10.01</w:t>
            </w:r>
            <w:r w:rsidRPr="000D1EEE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0</w:t>
            </w:r>
            <w:r w:rsidR="00FF75ED">
              <w:rPr>
                <w:rFonts w:ascii="Times New Roman" w:hAnsi="Times New Roman"/>
                <w:spacing w:val="-6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4B0BFB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="00FF75ED">
              <w:rPr>
                <w:rFonts w:ascii="Times New Roman" w:hAnsi="Times New Roman"/>
                <w:spacing w:val="-6"/>
                <w:sz w:val="28"/>
                <w:szCs w:val="28"/>
              </w:rPr>
              <w:t>Теория литературы</w:t>
            </w:r>
            <w:r w:rsidR="00760988">
              <w:rPr>
                <w:rFonts w:ascii="Times New Roman" w:hAnsi="Times New Roman"/>
                <w:spacing w:val="-6"/>
                <w:sz w:val="28"/>
                <w:szCs w:val="28"/>
              </w:rPr>
              <w:t>. Текстология</w:t>
            </w:r>
          </w:p>
        </w:tc>
      </w:tr>
      <w:tr w:rsidR="004A25F9" w:rsidRPr="000D1EEE" w14:paraId="3AFBE579" w14:textId="77777777" w:rsidTr="004A25F9">
        <w:trPr>
          <w:jc w:val="center"/>
        </w:trPr>
        <w:tc>
          <w:tcPr>
            <w:tcW w:w="9675" w:type="dxa"/>
          </w:tcPr>
          <w:p w14:paraId="15503798" w14:textId="77777777" w:rsidR="004A25F9" w:rsidRPr="000D1EEE" w:rsidRDefault="004A25F9" w:rsidP="00EA1389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EEE">
              <w:rPr>
                <w:rFonts w:ascii="Times New Roman" w:hAnsi="Times New Roman"/>
                <w:b/>
                <w:sz w:val="28"/>
                <w:szCs w:val="28"/>
              </w:rPr>
              <w:t xml:space="preserve">Полное наименование организации, являющейся </w:t>
            </w:r>
          </w:p>
          <w:p w14:paraId="417184AE" w14:textId="77777777" w:rsidR="004A25F9" w:rsidRPr="000D1EEE" w:rsidRDefault="004A25F9" w:rsidP="00EA1389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EEE">
              <w:rPr>
                <w:rFonts w:ascii="Times New Roman" w:hAnsi="Times New Roman"/>
                <w:b/>
                <w:sz w:val="28"/>
                <w:szCs w:val="28"/>
              </w:rPr>
              <w:t>основным местом работы, должность</w:t>
            </w:r>
          </w:p>
        </w:tc>
      </w:tr>
      <w:tr w:rsidR="004A25F9" w:rsidRPr="000D1EEE" w14:paraId="2EAC40A2" w14:textId="77777777" w:rsidTr="004A25F9">
        <w:trPr>
          <w:jc w:val="center"/>
        </w:trPr>
        <w:tc>
          <w:tcPr>
            <w:tcW w:w="9675" w:type="dxa"/>
          </w:tcPr>
          <w:p w14:paraId="6C9F19C3" w14:textId="0C4814A1" w:rsidR="004A25F9" w:rsidRPr="00760988" w:rsidRDefault="001B26F6" w:rsidP="001B26F6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ФГБУН Институт мировой литературы имени А.М. Горького Российской академии наук, ведущий научный сотрудник отдела теории литературы</w:t>
            </w:r>
          </w:p>
        </w:tc>
      </w:tr>
      <w:tr w:rsidR="004A25F9" w:rsidRPr="000D1EEE" w14:paraId="06B4E816" w14:textId="77777777" w:rsidTr="004A25F9">
        <w:trPr>
          <w:jc w:val="center"/>
        </w:trPr>
        <w:tc>
          <w:tcPr>
            <w:tcW w:w="9675" w:type="dxa"/>
          </w:tcPr>
          <w:p w14:paraId="6A4FCA88" w14:textId="77777777" w:rsidR="004A25F9" w:rsidRDefault="004A25F9" w:rsidP="00EA1389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EEE">
              <w:rPr>
                <w:rFonts w:ascii="Times New Roman" w:hAnsi="Times New Roman"/>
                <w:b/>
                <w:sz w:val="28"/>
                <w:szCs w:val="28"/>
              </w:rPr>
              <w:t>Список основных публикаций по теме диссертации в рецензируемых научных изданиях за последние 5 лет (не более 15 публикаций)</w:t>
            </w:r>
          </w:p>
          <w:p w14:paraId="213844D2" w14:textId="77777777" w:rsidR="00EA1389" w:rsidRPr="000D1EEE" w:rsidRDefault="00EA1389" w:rsidP="00EA1389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94131B" w:rsidRPr="007526B2" w14:paraId="0D83742C" w14:textId="77777777" w:rsidTr="0094131B">
        <w:trPr>
          <w:trHeight w:val="550"/>
          <w:jc w:val="center"/>
        </w:trPr>
        <w:tc>
          <w:tcPr>
            <w:tcW w:w="9675" w:type="dxa"/>
          </w:tcPr>
          <w:p w14:paraId="202F80B4" w14:textId="77777777" w:rsidR="001B26F6" w:rsidRPr="001B26F6" w:rsidRDefault="001B26F6" w:rsidP="001B26F6">
            <w:pPr>
              <w:pStyle w:val="a3"/>
              <w:numPr>
                <w:ilvl w:val="0"/>
                <w:numId w:val="7"/>
              </w:numPr>
              <w:tabs>
                <w:tab w:val="left" w:pos="-180"/>
                <w:tab w:val="left" w:pos="88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B26F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Irina Popova. Literature and the Theory of Literature: The Development of the Russian Classics against the Backdrop of the European Tradition // Russian Studies in Literature. 2019. Vol.55, Issue 2: Russian Classics. P. 113–137. — ISSN 10611975, DOI: 10.1080/10611975.2019.1740049. — ISSN 19447167, https://www.tandfonline.com/loi/mrsl20</w:t>
            </w:r>
          </w:p>
          <w:p w14:paraId="37A25C01" w14:textId="77777777" w:rsidR="001B26F6" w:rsidRPr="001B26F6" w:rsidRDefault="001B26F6" w:rsidP="001B26F6">
            <w:pPr>
              <w:pStyle w:val="a3"/>
              <w:numPr>
                <w:ilvl w:val="0"/>
                <w:numId w:val="7"/>
              </w:numPr>
              <w:tabs>
                <w:tab w:val="left" w:pos="-180"/>
                <w:tab w:val="left" w:pos="88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 xml:space="preserve">Попова И.Л. Филология мировой литературы: немецкий и русский взгляд // Русская и немецкая литература в диалоге / Сборник научных статей/ Под ред. Маттиаса </w:t>
            </w:r>
            <w:proofErr w:type="spellStart"/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>Фрайзе</w:t>
            </w:r>
            <w:proofErr w:type="spellEnd"/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>. Воронеж: Изд. ВГУ, 2018. С. 14–42. ISBN 978-5-9273-2620-4</w:t>
            </w:r>
          </w:p>
          <w:p w14:paraId="0C76211A" w14:textId="77777777" w:rsidR="001B26F6" w:rsidRPr="001B26F6" w:rsidRDefault="001B26F6" w:rsidP="001B26F6">
            <w:pPr>
              <w:pStyle w:val="a3"/>
              <w:numPr>
                <w:ilvl w:val="0"/>
                <w:numId w:val="7"/>
              </w:numPr>
              <w:tabs>
                <w:tab w:val="left" w:pos="-180"/>
                <w:tab w:val="left" w:pos="88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 xml:space="preserve">Попова И.Л. Книга Э.Р. </w:t>
            </w:r>
            <w:proofErr w:type="spellStart"/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>Курциуса</w:t>
            </w:r>
            <w:proofErr w:type="spellEnd"/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 xml:space="preserve"> «Европейская литература и латинское средневековье» и ее значение для исторической поэтики // Клио в зазеркалье: Исторический аргумент в гуманитарной и социальной теории / Коллективная монография / Отв. ред. И.М. Савельева, П.В. Соколов. </w:t>
            </w:r>
            <w:proofErr w:type="spellStart"/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>Научн</w:t>
            </w:r>
            <w:proofErr w:type="spellEnd"/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>. ред. Ю.В. Иванова. М.: Новое литературное обозрение, 2021. С. 275–309. — 536 с. — ISBN 978-5-4448-1294-5</w:t>
            </w:r>
          </w:p>
          <w:p w14:paraId="05574B3D" w14:textId="77777777" w:rsidR="001B26F6" w:rsidRPr="007526B2" w:rsidRDefault="001B26F6" w:rsidP="001B26F6">
            <w:pPr>
              <w:pStyle w:val="a3"/>
              <w:numPr>
                <w:ilvl w:val="0"/>
                <w:numId w:val="7"/>
              </w:numPr>
              <w:tabs>
                <w:tab w:val="left" w:pos="-180"/>
                <w:tab w:val="left" w:pos="88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>Popova</w:t>
            </w:r>
            <w:proofErr w:type="spellEnd"/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>Irina</w:t>
            </w:r>
            <w:proofErr w:type="spellEnd"/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 xml:space="preserve"> «Назовем здесь последнюю основательную монографию о Рабле…» (М.М. Бахтин в работе над рукописью «Франсуа Рабле в истории реализма») // </w:t>
            </w:r>
            <w:proofErr w:type="spellStart"/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>Revue</w:t>
            </w:r>
            <w:proofErr w:type="spellEnd"/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>des</w:t>
            </w:r>
            <w:proofErr w:type="spellEnd"/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>études</w:t>
            </w:r>
            <w:proofErr w:type="spellEnd"/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>slaves</w:t>
            </w:r>
            <w:proofErr w:type="spellEnd"/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7526B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T. XCII, № 2. Paris : </w:t>
            </w:r>
            <w:proofErr w:type="spellStart"/>
            <w:r w:rsidRPr="007526B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l’IES</w:t>
            </w:r>
            <w:proofErr w:type="spellEnd"/>
            <w:r w:rsidRPr="007526B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-Sorbonne Université, 2021. — 182 p. P. 325–336.  ISSN 0080-2557. DOI : https://doi.org/10.4000/res.4509</w:t>
            </w:r>
          </w:p>
          <w:p w14:paraId="47211152" w14:textId="77777777" w:rsidR="001B26F6" w:rsidRPr="001B26F6" w:rsidRDefault="001B26F6" w:rsidP="001B26F6">
            <w:pPr>
              <w:pStyle w:val="a3"/>
              <w:numPr>
                <w:ilvl w:val="0"/>
                <w:numId w:val="7"/>
              </w:numPr>
              <w:tabs>
                <w:tab w:val="left" w:pos="-180"/>
                <w:tab w:val="left" w:pos="88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Попова И.Л.  ‘Мировая литература’ как интеллектуальная идея и предмет научного исследования // // Исторический метод в литературоведении: Коллективная монография / отв. ред. И.Л. Попова. — М.: ИМЛИ РАН, 2022. С. 248–270. — https://doi.org/ 10.22455/978-5-9208-0682-6 https://elibrary.ru/ZOWPLA ISBN 978-5-9208-0682-6</w:t>
            </w:r>
          </w:p>
          <w:p w14:paraId="432C1737" w14:textId="1FC29037" w:rsidR="0094131B" w:rsidRPr="007526B2" w:rsidRDefault="001B26F6" w:rsidP="001B26F6">
            <w:pPr>
              <w:pStyle w:val="a3"/>
              <w:numPr>
                <w:ilvl w:val="0"/>
                <w:numId w:val="7"/>
              </w:numPr>
              <w:tabs>
                <w:tab w:val="left" w:pos="-180"/>
                <w:tab w:val="left" w:pos="88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 xml:space="preserve">Попова И.Л. Становление романа: литература </w:t>
            </w:r>
            <w:proofErr w:type="spellStart"/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>vs</w:t>
            </w:r>
            <w:proofErr w:type="spellEnd"/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 xml:space="preserve"> теория литературы // Известия РАН. Серия</w:t>
            </w:r>
            <w:r w:rsidRPr="001B26F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>литературы</w:t>
            </w:r>
            <w:r w:rsidRPr="001B26F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1B26F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>языка</w:t>
            </w:r>
            <w:r w:rsidRPr="001B26F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/ Studies in Literature and Language. 2023, </w:t>
            </w:r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>том</w:t>
            </w:r>
            <w:r w:rsidRPr="001B26F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82, No 2, </w:t>
            </w:r>
            <w:r w:rsidRPr="001B26F6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1B26F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 5–14.</w:t>
            </w:r>
          </w:p>
        </w:tc>
      </w:tr>
    </w:tbl>
    <w:p w14:paraId="23BBDB98" w14:textId="77777777" w:rsidR="004A25F9" w:rsidRPr="001B26F6" w:rsidRDefault="004A25F9" w:rsidP="00EA1389">
      <w:pPr>
        <w:shd w:val="clear" w:color="auto" w:fill="FFFFFF"/>
        <w:tabs>
          <w:tab w:val="left" w:pos="-180"/>
          <w:tab w:val="left" w:pos="392"/>
          <w:tab w:val="left" w:pos="540"/>
          <w:tab w:val="left" w:pos="8820"/>
        </w:tabs>
        <w:suppressAutoHyphens/>
        <w:snapToGrid w:val="0"/>
        <w:spacing w:after="0"/>
        <w:ind w:firstLine="391"/>
        <w:rPr>
          <w:rFonts w:ascii="Times New Roman" w:hAnsi="Times New Roman"/>
          <w:b/>
          <w:sz w:val="28"/>
          <w:szCs w:val="28"/>
          <w:lang w:val="en-US"/>
        </w:rPr>
      </w:pPr>
    </w:p>
    <w:p w14:paraId="62A31F3E" w14:textId="77777777" w:rsidR="004A25F9" w:rsidRPr="001B26F6" w:rsidRDefault="004A25F9" w:rsidP="00EA1389">
      <w:pPr>
        <w:spacing w:after="0"/>
        <w:ind w:firstLine="391"/>
        <w:rPr>
          <w:lang w:val="en-US"/>
        </w:rPr>
      </w:pPr>
    </w:p>
    <w:p w14:paraId="26F273F4" w14:textId="77777777" w:rsidR="006369EF" w:rsidRPr="001B26F6" w:rsidRDefault="006369EF" w:rsidP="00EA1389">
      <w:pPr>
        <w:spacing w:after="0"/>
        <w:ind w:firstLine="391"/>
        <w:rPr>
          <w:lang w:val="en-US"/>
        </w:rPr>
      </w:pPr>
    </w:p>
    <w:p w14:paraId="439D0B36" w14:textId="77777777" w:rsidR="0094131B" w:rsidRPr="001B26F6" w:rsidRDefault="0094131B" w:rsidP="00EA13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E5716BB" w14:textId="02D969B3" w:rsidR="00C80A06" w:rsidRDefault="001B26F6" w:rsidP="00EA13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</w:t>
      </w:r>
      <w:r w:rsidR="00C80A06">
        <w:rPr>
          <w:rFonts w:ascii="Times New Roman" w:hAnsi="Times New Roman"/>
          <w:sz w:val="28"/>
          <w:szCs w:val="28"/>
        </w:rPr>
        <w:t xml:space="preserve"> филологических наук, </w:t>
      </w:r>
    </w:p>
    <w:p w14:paraId="6A4523DC" w14:textId="7B075E02" w:rsidR="001B26F6" w:rsidRDefault="001B26F6" w:rsidP="00EA13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B26F6">
        <w:rPr>
          <w:rFonts w:ascii="Times New Roman" w:hAnsi="Times New Roman"/>
          <w:sz w:val="28"/>
          <w:szCs w:val="28"/>
        </w:rPr>
        <w:t>едущи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1B26F6">
        <w:rPr>
          <w:rFonts w:ascii="Times New Roman" w:hAnsi="Times New Roman"/>
          <w:sz w:val="28"/>
          <w:szCs w:val="28"/>
        </w:rPr>
        <w:t>нау</w:t>
      </w:r>
      <w:r>
        <w:rPr>
          <w:rFonts w:ascii="Times New Roman" w:hAnsi="Times New Roman"/>
          <w:sz w:val="28"/>
          <w:szCs w:val="28"/>
        </w:rPr>
        <w:t>ч</w:t>
      </w:r>
      <w:r w:rsidRPr="001B26F6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</w:t>
      </w:r>
      <w:r w:rsidRPr="001B26F6">
        <w:rPr>
          <w:rFonts w:ascii="Times New Roman" w:hAnsi="Times New Roman"/>
          <w:sz w:val="28"/>
          <w:szCs w:val="28"/>
        </w:rPr>
        <w:t xml:space="preserve"> сотрудник отдел</w:t>
      </w:r>
      <w:r>
        <w:rPr>
          <w:rFonts w:ascii="Times New Roman" w:hAnsi="Times New Roman"/>
          <w:sz w:val="28"/>
          <w:szCs w:val="28"/>
        </w:rPr>
        <w:t>а</w:t>
      </w:r>
      <w:r w:rsidRPr="001B26F6">
        <w:rPr>
          <w:rFonts w:ascii="Times New Roman" w:hAnsi="Times New Roman"/>
          <w:sz w:val="28"/>
          <w:szCs w:val="28"/>
        </w:rPr>
        <w:t xml:space="preserve"> теории литературы </w:t>
      </w:r>
    </w:p>
    <w:p w14:paraId="6463DF6D" w14:textId="77777777" w:rsidR="001B26F6" w:rsidRDefault="001B26F6" w:rsidP="00EA13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B26F6">
        <w:rPr>
          <w:rFonts w:ascii="Times New Roman" w:hAnsi="Times New Roman"/>
          <w:sz w:val="28"/>
          <w:szCs w:val="28"/>
        </w:rPr>
        <w:t xml:space="preserve">Института </w:t>
      </w:r>
      <w:proofErr w:type="spellStart"/>
      <w:r w:rsidRPr="001B26F6">
        <w:rPr>
          <w:rFonts w:ascii="Times New Roman" w:hAnsi="Times New Roman"/>
          <w:sz w:val="28"/>
          <w:szCs w:val="28"/>
        </w:rPr>
        <w:t>мировои</w:t>
      </w:r>
      <w:proofErr w:type="spellEnd"/>
      <w:r w:rsidRPr="001B26F6">
        <w:rPr>
          <w:rFonts w:ascii="Times New Roman" w:hAnsi="Times New Roman"/>
          <w:sz w:val="28"/>
          <w:szCs w:val="28"/>
        </w:rPr>
        <w:t xml:space="preserve">̆ литературы имени </w:t>
      </w:r>
    </w:p>
    <w:p w14:paraId="2F81D61E" w14:textId="73FC5155" w:rsidR="000A089E" w:rsidRPr="000A089E" w:rsidRDefault="001B26F6" w:rsidP="00EA13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B26F6">
        <w:rPr>
          <w:rFonts w:ascii="Times New Roman" w:hAnsi="Times New Roman"/>
          <w:sz w:val="28"/>
          <w:szCs w:val="28"/>
        </w:rPr>
        <w:t>А. М. Горького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26F6">
        <w:rPr>
          <w:rFonts w:ascii="Times New Roman" w:hAnsi="Times New Roman"/>
          <w:sz w:val="28"/>
          <w:szCs w:val="28"/>
        </w:rPr>
        <w:t>Российскои</w:t>
      </w:r>
      <w:proofErr w:type="spellEnd"/>
      <w:r w:rsidRPr="001B26F6">
        <w:rPr>
          <w:rFonts w:ascii="Times New Roman" w:hAnsi="Times New Roman"/>
          <w:sz w:val="28"/>
          <w:szCs w:val="28"/>
        </w:rPr>
        <w:t>̆ академии наук</w:t>
      </w:r>
      <w:r w:rsidR="0076098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Попова И.Л.</w:t>
      </w:r>
    </w:p>
    <w:sectPr w:rsidR="000A089E" w:rsidRPr="000A089E" w:rsidSect="00803D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C97"/>
    <w:multiLevelType w:val="hybridMultilevel"/>
    <w:tmpl w:val="3F82F188"/>
    <w:lvl w:ilvl="0" w:tplc="68F87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EA2858"/>
    <w:multiLevelType w:val="hybridMultilevel"/>
    <w:tmpl w:val="98240916"/>
    <w:lvl w:ilvl="0" w:tplc="136C92AE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 w15:restartNumberingAfterBreak="0">
    <w:nsid w:val="160C6E92"/>
    <w:multiLevelType w:val="hybridMultilevel"/>
    <w:tmpl w:val="5BB0031E"/>
    <w:lvl w:ilvl="0" w:tplc="136C92AE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72EDA"/>
    <w:multiLevelType w:val="hybridMultilevel"/>
    <w:tmpl w:val="A2F2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4DA1"/>
    <w:multiLevelType w:val="hybridMultilevel"/>
    <w:tmpl w:val="49E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E32EF"/>
    <w:multiLevelType w:val="hybridMultilevel"/>
    <w:tmpl w:val="6074E010"/>
    <w:lvl w:ilvl="0" w:tplc="136C92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9154230"/>
    <w:multiLevelType w:val="hybridMultilevel"/>
    <w:tmpl w:val="9656DDFC"/>
    <w:lvl w:ilvl="0" w:tplc="E794A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744070"/>
    <w:multiLevelType w:val="hybridMultilevel"/>
    <w:tmpl w:val="1094565E"/>
    <w:lvl w:ilvl="0" w:tplc="BFD6FA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659367">
    <w:abstractNumId w:val="4"/>
  </w:num>
  <w:num w:numId="2" w16cid:durableId="1865364364">
    <w:abstractNumId w:val="0"/>
  </w:num>
  <w:num w:numId="3" w16cid:durableId="145050510">
    <w:abstractNumId w:val="3"/>
  </w:num>
  <w:num w:numId="4" w16cid:durableId="1116022061">
    <w:abstractNumId w:val="6"/>
  </w:num>
  <w:num w:numId="5" w16cid:durableId="1896963069">
    <w:abstractNumId w:val="7"/>
  </w:num>
  <w:num w:numId="6" w16cid:durableId="433944560">
    <w:abstractNumId w:val="1"/>
  </w:num>
  <w:num w:numId="7" w16cid:durableId="724184700">
    <w:abstractNumId w:val="2"/>
  </w:num>
  <w:num w:numId="8" w16cid:durableId="1158577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F9"/>
    <w:rsid w:val="000A089E"/>
    <w:rsid w:val="00161DEE"/>
    <w:rsid w:val="001641D0"/>
    <w:rsid w:val="001A7DD1"/>
    <w:rsid w:val="001B26F6"/>
    <w:rsid w:val="001B51D8"/>
    <w:rsid w:val="0023483E"/>
    <w:rsid w:val="00244338"/>
    <w:rsid w:val="00357A22"/>
    <w:rsid w:val="00374B5A"/>
    <w:rsid w:val="003801DD"/>
    <w:rsid w:val="003D46CB"/>
    <w:rsid w:val="00465F32"/>
    <w:rsid w:val="004A25F9"/>
    <w:rsid w:val="00616E4E"/>
    <w:rsid w:val="00635B86"/>
    <w:rsid w:val="006369EF"/>
    <w:rsid w:val="00744465"/>
    <w:rsid w:val="007526B2"/>
    <w:rsid w:val="00760988"/>
    <w:rsid w:val="007A2399"/>
    <w:rsid w:val="00803D58"/>
    <w:rsid w:val="008271FA"/>
    <w:rsid w:val="0086362A"/>
    <w:rsid w:val="00887710"/>
    <w:rsid w:val="008B119E"/>
    <w:rsid w:val="008D431E"/>
    <w:rsid w:val="009077FA"/>
    <w:rsid w:val="00937911"/>
    <w:rsid w:val="0094131B"/>
    <w:rsid w:val="009E7E10"/>
    <w:rsid w:val="00A957B6"/>
    <w:rsid w:val="00BF19B4"/>
    <w:rsid w:val="00C80A06"/>
    <w:rsid w:val="00CE3ABA"/>
    <w:rsid w:val="00E402E4"/>
    <w:rsid w:val="00EA1389"/>
    <w:rsid w:val="00EB7522"/>
    <w:rsid w:val="00F356E8"/>
    <w:rsid w:val="00F65797"/>
    <w:rsid w:val="00F866A0"/>
    <w:rsid w:val="00F97827"/>
    <w:rsid w:val="00FC28BE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4BF5"/>
  <w15:docId w15:val="{D2B13821-EC87-4ACC-A4C4-C7CA59D0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5F9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444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7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4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a3">
    <w:name w:val="List Paragraph"/>
    <w:basedOn w:val="a"/>
    <w:uiPriority w:val="99"/>
    <w:qFormat/>
    <w:rsid w:val="004A25F9"/>
    <w:pPr>
      <w:ind w:left="720"/>
      <w:contextualSpacing/>
    </w:pPr>
  </w:style>
  <w:style w:type="character" w:styleId="a4">
    <w:name w:val="Hyperlink"/>
    <w:uiPriority w:val="99"/>
    <w:semiHidden/>
    <w:rsid w:val="004A25F9"/>
    <w:rPr>
      <w:rFonts w:cs="Times New Roman"/>
      <w:color w:val="000000"/>
      <w:u w:val="single"/>
    </w:rPr>
  </w:style>
  <w:style w:type="character" w:styleId="a5">
    <w:name w:val="Emphasis"/>
    <w:qFormat/>
    <w:rsid w:val="004A25F9"/>
    <w:rPr>
      <w:rFonts w:cs="Times New Roman"/>
      <w:i/>
      <w:iCs/>
    </w:rPr>
  </w:style>
  <w:style w:type="character" w:customStyle="1" w:styleId="layout">
    <w:name w:val="layout"/>
    <w:basedOn w:val="a0"/>
    <w:rsid w:val="004A25F9"/>
  </w:style>
  <w:style w:type="paragraph" w:customStyle="1" w:styleId="Default">
    <w:name w:val="Default"/>
    <w:rsid w:val="00465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077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title-text">
    <w:name w:val="title-text"/>
    <w:basedOn w:val="a0"/>
    <w:rsid w:val="009077FA"/>
  </w:style>
  <w:style w:type="character" w:customStyle="1" w:styleId="article-alt-title">
    <w:name w:val="article-alt-title"/>
    <w:basedOn w:val="a0"/>
    <w:rsid w:val="009077FA"/>
  </w:style>
  <w:style w:type="character" w:styleId="a6">
    <w:name w:val="Unresolved Mention"/>
    <w:basedOn w:val="a0"/>
    <w:uiPriority w:val="99"/>
    <w:semiHidden/>
    <w:unhideWhenUsed/>
    <w:rsid w:val="00A95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Podkovyrin Yurij</cp:lastModifiedBy>
  <cp:revision>3</cp:revision>
  <dcterms:created xsi:type="dcterms:W3CDTF">2024-02-16T07:51:00Z</dcterms:created>
  <dcterms:modified xsi:type="dcterms:W3CDTF">2024-02-16T08:08:00Z</dcterms:modified>
</cp:coreProperties>
</file>