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7B" w:rsidRPr="005A117B" w:rsidRDefault="005A117B" w:rsidP="005A117B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A117B" w:rsidRPr="005A117B" w:rsidRDefault="005A117B" w:rsidP="005A117B">
      <w:pPr>
        <w:keepNext/>
        <w:widowControl w:val="0"/>
        <w:autoSpaceDE w:val="0"/>
        <w:autoSpaceDN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научно-исследовательского проекта</w:t>
      </w:r>
      <w:r w:rsidRPr="005A117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1"/>
      </w:r>
    </w:p>
    <w:p w:rsidR="005A117B" w:rsidRPr="005A117B" w:rsidRDefault="005A117B" w:rsidP="005A117B">
      <w:pPr>
        <w:keepNext/>
        <w:widowControl w:val="0"/>
        <w:autoSpaceDE w:val="0"/>
        <w:autoSpaceDN w:val="0"/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5A117B" w:rsidRPr="005A117B" w:rsidRDefault="005A117B" w:rsidP="005A117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проекта)</w:t>
      </w:r>
    </w:p>
    <w:p w:rsidR="005A117B" w:rsidRPr="005A117B" w:rsidRDefault="005A117B" w:rsidP="005A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7B" w:rsidRPr="005A117B" w:rsidRDefault="005A117B" w:rsidP="005A117B">
      <w:pPr>
        <w:tabs>
          <w:tab w:val="num" w:pos="360"/>
          <w:tab w:val="left" w:pos="226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Фамилия, имя, отчество научного руководителя </w:t>
      </w:r>
      <w:r w:rsidRPr="005A11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A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ПНК. </w:t>
      </w: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СПНК:</w:t>
      </w: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1855"/>
        <w:gridCol w:w="1855"/>
      </w:tblGrid>
      <w:tr w:rsidR="005A117B" w:rsidRPr="005A117B" w:rsidTr="00EC7231">
        <w:trPr>
          <w:trHeight w:val="453"/>
        </w:trPr>
        <w:tc>
          <w:tcPr>
            <w:tcW w:w="525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Статус участников</w:t>
            </w:r>
          </w:p>
        </w:tc>
        <w:tc>
          <w:tcPr>
            <w:tcW w:w="185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СПНК-1</w:t>
            </w:r>
          </w:p>
        </w:tc>
        <w:tc>
          <w:tcPr>
            <w:tcW w:w="1855" w:type="dxa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СПНК-2</w:t>
            </w:r>
          </w:p>
        </w:tc>
      </w:tr>
      <w:tr w:rsidR="005A117B" w:rsidRPr="005A117B" w:rsidTr="00EC7231">
        <w:trPr>
          <w:trHeight w:val="453"/>
        </w:trPr>
        <w:tc>
          <w:tcPr>
            <w:tcW w:w="525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Всего членов СПНК, не менее</w:t>
            </w:r>
          </w:p>
        </w:tc>
        <w:tc>
          <w:tcPr>
            <w:tcW w:w="185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5" w:type="dxa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5A117B" w:rsidRPr="005A117B" w:rsidTr="00EC7231">
        <w:trPr>
          <w:trHeight w:val="453"/>
        </w:trPr>
        <w:tc>
          <w:tcPr>
            <w:tcW w:w="525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Остепененных преподавателей и (или) научных сотрудников РГГУ</w:t>
            </w:r>
          </w:p>
        </w:tc>
        <w:tc>
          <w:tcPr>
            <w:tcW w:w="185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5" w:type="dxa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5A117B" w:rsidRPr="005A117B" w:rsidTr="00EC7231">
        <w:trPr>
          <w:trHeight w:val="453"/>
        </w:trPr>
        <w:tc>
          <w:tcPr>
            <w:tcW w:w="525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Аспирантов РГГУ, не менее</w:t>
            </w:r>
          </w:p>
        </w:tc>
        <w:tc>
          <w:tcPr>
            <w:tcW w:w="185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5" w:type="dxa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5A117B" w:rsidRPr="005A117B" w:rsidTr="00EC7231">
        <w:trPr>
          <w:trHeight w:val="453"/>
        </w:trPr>
        <w:tc>
          <w:tcPr>
            <w:tcW w:w="525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Студентов РГГУ, не менее</w:t>
            </w:r>
          </w:p>
        </w:tc>
        <w:tc>
          <w:tcPr>
            <w:tcW w:w="185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5" w:type="dxa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7B" w:rsidRPr="005A117B" w:rsidRDefault="005A117B" w:rsidP="005A11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Цель и задачи проекта. </w:t>
      </w:r>
    </w:p>
    <w:p w:rsidR="005A117B" w:rsidRPr="005A117B" w:rsidRDefault="005A117B" w:rsidP="005A11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117B" w:rsidRPr="005A117B" w:rsidRDefault="005A117B" w:rsidP="005A11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Современное состояние исследований по теме проекта</w:t>
      </w:r>
      <w:r w:rsidRPr="005A117B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footnoteReference w:id="2"/>
      </w: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A117B" w:rsidRPr="005A117B" w:rsidRDefault="005A117B" w:rsidP="005A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Пути и конкретные методы достижения цели проекта.</w:t>
      </w: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Ожидаемые результаты реализации проекта:</w:t>
      </w: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6.1. Теоретические результаты. </w:t>
      </w: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6.2. Прикладные результаты.</w:t>
      </w: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6.3. Количественные индикаторы:</w:t>
      </w: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</w:pP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6.3.1. Количественные индикаторы, установленные для грантов в номинации </w:t>
      </w:r>
      <w:r w:rsidRPr="005A117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ПНК-1</w:t>
      </w: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15"/>
        <w:gridCol w:w="1179"/>
      </w:tblGrid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менее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научных публикаций, опубликованных</w:t>
            </w: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adjustRightInd w:val="0"/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в том числе в периодических изданиях, входящих в категорию К1 и (или) К2 </w:t>
            </w:r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ВАК при </w:t>
            </w:r>
            <w:proofErr w:type="spell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и (или) индексируемых в ядре РИНЦ, </w:t>
            </w:r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RSCI</w:t>
            </w:r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международных библиографических базах</w:t>
            </w:r>
            <w:proofErr w:type="gramEnd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</w:t>
            </w:r>
            <w:proofErr w:type="spell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</w:t>
            </w:r>
            <w:proofErr w:type="spell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в том числе в периодических изданиях Перечня ВАК </w:t>
            </w:r>
            <w:proofErr w:type="spellStart"/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России 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 том числе в научных изданиях, индексируемых в Российском индексе научного цитирования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 том числе студентами и аспирантами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проведенных студенческих научных мероприятий по теме проекта</w:t>
            </w: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footnoteReference w:id="4"/>
            </w: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Выступления с докладами на научных конференциях, школах-семинарах, выставках и симпозиумах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 том числе выступлений студентов и аспирантов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диссертаций на соискание ученой степени кандидата наук, над которыми ведут работу члены СПНК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Создание и поддержка веб-страницы проекта на сайте РГГУ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</w:tbl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</w:pP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6.3.2. Количественные индикаторы, установленные для грантов в номинации </w:t>
      </w:r>
      <w:r w:rsidRPr="005A117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ПНК-2</w:t>
      </w: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15"/>
        <w:gridCol w:w="1179"/>
      </w:tblGrid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менее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научных публикаций, опубликованных</w:t>
            </w: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footnoteReference w:id="5"/>
            </w: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adjustRightInd w:val="0"/>
              <w:spacing w:after="0" w:line="36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в том числе в периодических изданиях, входящих в категорию К1 и (или) К2 </w:t>
            </w:r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ВАК при </w:t>
            </w:r>
            <w:proofErr w:type="spell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и (или) индексируемых в ядре РИНЦ, </w:t>
            </w:r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RSCI</w:t>
            </w:r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международных библиографических базах</w:t>
            </w:r>
            <w:proofErr w:type="gramEnd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</w:t>
            </w:r>
            <w:proofErr w:type="spell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</w:t>
            </w:r>
            <w:proofErr w:type="spell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 том числе в периодических изданиях</w:t>
            </w:r>
            <w:r w:rsidRPr="005A117B">
              <w:rPr>
                <w:rFonts w:ascii="TimesET" w:eastAsia="Times New Roman" w:hAnsi="TimesET" w:cs="TimesET"/>
                <w:iCs/>
                <w:sz w:val="28"/>
                <w:szCs w:val="28"/>
                <w:lang w:eastAsia="ru-RU"/>
              </w:rPr>
              <w:t xml:space="preserve"> </w:t>
            </w:r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ВАК </w:t>
            </w:r>
            <w:proofErr w:type="spellStart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5A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</w:t>
            </w: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(или) включенных в Российский индекс научного цитирования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 том числе в научных изданиях, индексируемых в Российском индексе научного цитирования</w:t>
            </w:r>
            <w:r w:rsidRPr="005A117B" w:rsidDel="00A052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 том числе студентами и аспирантами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Количество проведенных студенческих научных </w:t>
            </w: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мероприятий по теме проекта</w:t>
            </w: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footnoteReference w:id="6"/>
            </w: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Выступления с докладами на научных конференциях, школах-семинарах, выставках и симпозиумах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 том числе выступлений студентов и аспирантов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диссертаций на соискание ученой степени кандидата наук, над которыми ведут работу члены СПНК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5A117B" w:rsidRPr="005A117B" w:rsidTr="00EC7231">
        <w:tc>
          <w:tcPr>
            <w:tcW w:w="56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5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Создание и поддержка веб-страницы проекта на сайте РГГУ</w:t>
            </w:r>
          </w:p>
        </w:tc>
        <w:tc>
          <w:tcPr>
            <w:tcW w:w="1179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</w:tbl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Формы и механизмы внедрения результатов проекта в социальную практику.</w:t>
      </w: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Стоимость реализации проекта с расшифровкой расходов. </w:t>
      </w: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2977"/>
      </w:tblGrid>
      <w:tr w:rsidR="005A117B" w:rsidRPr="005A117B" w:rsidTr="00EC7231">
        <w:tc>
          <w:tcPr>
            <w:tcW w:w="56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Статьи расходов</w:t>
            </w:r>
          </w:p>
        </w:tc>
        <w:tc>
          <w:tcPr>
            <w:tcW w:w="297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Суммы, руб. </w:t>
            </w:r>
          </w:p>
        </w:tc>
      </w:tr>
      <w:tr w:rsidR="005A117B" w:rsidRPr="005A117B" w:rsidTr="00EC7231">
        <w:tc>
          <w:tcPr>
            <w:tcW w:w="56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A117B" w:rsidRPr="005A117B" w:rsidTr="00EC7231">
        <w:tc>
          <w:tcPr>
            <w:tcW w:w="56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A117B" w:rsidRPr="005A117B" w:rsidTr="00EC7231">
        <w:tc>
          <w:tcPr>
            <w:tcW w:w="56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81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A117B" w:rsidRPr="005A117B" w:rsidTr="00EC7231">
        <w:tc>
          <w:tcPr>
            <w:tcW w:w="56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A117B" w:rsidRPr="005A117B" w:rsidTr="00EC7231">
        <w:tc>
          <w:tcPr>
            <w:tcW w:w="56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из них средства РГГУ</w:t>
            </w:r>
          </w:p>
        </w:tc>
        <w:tc>
          <w:tcPr>
            <w:tcW w:w="297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A117B" w:rsidRPr="005A117B" w:rsidTr="00EC7231">
        <w:tc>
          <w:tcPr>
            <w:tcW w:w="56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117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из них средства внешних источников </w:t>
            </w:r>
          </w:p>
        </w:tc>
        <w:tc>
          <w:tcPr>
            <w:tcW w:w="2977" w:type="dxa"/>
            <w:shd w:val="clear" w:color="auto" w:fill="auto"/>
          </w:tcPr>
          <w:p w:rsidR="005A117B" w:rsidRPr="005A117B" w:rsidRDefault="005A117B" w:rsidP="005A117B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117B" w:rsidRPr="005A117B" w:rsidRDefault="005A117B" w:rsidP="005A117B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17B">
        <w:rPr>
          <w:rFonts w:ascii="TimesET" w:eastAsia="Times New Roman" w:hAnsi="TimesET" w:cs="TimesET"/>
          <w:sz w:val="20"/>
          <w:szCs w:val="20"/>
          <w:lang w:eastAsia="ru-RU"/>
        </w:rPr>
        <w:t xml:space="preserve">     </w:t>
      </w:r>
    </w:p>
    <w:p w:rsidR="005A117B" w:rsidRPr="005A117B" w:rsidRDefault="005A117B" w:rsidP="005A117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СПНК            </w:t>
      </w:r>
      <w:proofErr w:type="gramStart"/>
      <w:r w:rsidRPr="005A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5A1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               Фамилия, инициалы</w:t>
      </w:r>
    </w:p>
    <w:p w:rsidR="005A117B" w:rsidRPr="005A117B" w:rsidRDefault="005A117B" w:rsidP="005A117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7B" w:rsidRPr="005A117B" w:rsidRDefault="005A117B" w:rsidP="005A117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7B" w:rsidRPr="005A117B" w:rsidRDefault="005A117B" w:rsidP="005A117B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 20 ___ г.</w:t>
      </w:r>
    </w:p>
    <w:p w:rsidR="005A117B" w:rsidRPr="005A117B" w:rsidRDefault="005A117B" w:rsidP="005A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117B" w:rsidRPr="005A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E5" w:rsidRDefault="009E00E5" w:rsidP="005A117B">
      <w:pPr>
        <w:spacing w:after="0" w:line="240" w:lineRule="auto"/>
      </w:pPr>
      <w:r>
        <w:separator/>
      </w:r>
    </w:p>
  </w:endnote>
  <w:endnote w:type="continuationSeparator" w:id="0">
    <w:p w:rsidR="009E00E5" w:rsidRDefault="009E00E5" w:rsidP="005A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ahom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E5" w:rsidRDefault="009E00E5" w:rsidP="005A117B">
      <w:pPr>
        <w:spacing w:after="0" w:line="240" w:lineRule="auto"/>
      </w:pPr>
      <w:r>
        <w:separator/>
      </w:r>
    </w:p>
  </w:footnote>
  <w:footnote w:type="continuationSeparator" w:id="0">
    <w:p w:rsidR="009E00E5" w:rsidRDefault="009E00E5" w:rsidP="005A117B">
      <w:pPr>
        <w:spacing w:after="0" w:line="240" w:lineRule="auto"/>
      </w:pPr>
      <w:r>
        <w:continuationSeparator/>
      </w:r>
    </w:p>
  </w:footnote>
  <w:footnote w:id="1">
    <w:p w:rsidR="005A117B" w:rsidRPr="00291CB7" w:rsidRDefault="005A117B" w:rsidP="005A117B">
      <w:pPr>
        <w:pStyle w:val="a3"/>
        <w:ind w:left="709"/>
        <w:jc w:val="both"/>
        <w:rPr>
          <w:rFonts w:ascii="Times New Roman" w:hAnsi="Times New Roman" w:cs="Times New Roman"/>
        </w:rPr>
      </w:pPr>
      <w:r w:rsidRPr="00291CB7">
        <w:rPr>
          <w:rStyle w:val="a5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</w:t>
      </w:r>
      <w:r w:rsidRPr="004346D2">
        <w:rPr>
          <w:rFonts w:ascii="Times New Roman" w:hAnsi="Times New Roman" w:cs="Times New Roman"/>
        </w:rPr>
        <w:t>Объем от 8 до 12 тыс. печатных знаков.</w:t>
      </w:r>
    </w:p>
  </w:footnote>
  <w:footnote w:id="2">
    <w:p w:rsidR="005A117B" w:rsidRPr="004346D2" w:rsidRDefault="005A117B" w:rsidP="005A117B">
      <w:pPr>
        <w:ind w:left="709"/>
        <w:jc w:val="both"/>
        <w:rPr>
          <w:sz w:val="20"/>
          <w:szCs w:val="20"/>
        </w:rPr>
      </w:pPr>
      <w:r w:rsidRPr="00291CB7">
        <w:rPr>
          <w:rStyle w:val="a5"/>
          <w:sz w:val="20"/>
          <w:szCs w:val="20"/>
        </w:rPr>
        <w:footnoteRef/>
      </w:r>
      <w:r w:rsidRPr="00291CB7">
        <w:rPr>
          <w:sz w:val="20"/>
          <w:szCs w:val="20"/>
        </w:rPr>
        <w:t xml:space="preserve"> </w:t>
      </w:r>
      <w:r w:rsidRPr="004346D2">
        <w:rPr>
          <w:sz w:val="20"/>
          <w:szCs w:val="20"/>
        </w:rPr>
        <w:t>Объем не более 2 тыс. печатных знаков.</w:t>
      </w:r>
    </w:p>
  </w:footnote>
  <w:footnote w:id="3">
    <w:p w:rsidR="005A117B" w:rsidRPr="00291CB7" w:rsidRDefault="005A117B" w:rsidP="005A117B">
      <w:pPr>
        <w:ind w:firstLine="709"/>
        <w:jc w:val="both"/>
      </w:pPr>
      <w:r w:rsidRPr="00291CB7">
        <w:rPr>
          <w:rStyle w:val="a5"/>
          <w:sz w:val="20"/>
          <w:szCs w:val="20"/>
        </w:rPr>
        <w:footnoteRef/>
      </w:r>
      <w:r w:rsidRPr="00291CB7">
        <w:rPr>
          <w:sz w:val="20"/>
          <w:szCs w:val="20"/>
        </w:rPr>
        <w:t xml:space="preserve"> </w:t>
      </w:r>
      <w:r w:rsidRPr="004346D2">
        <w:rPr>
          <w:sz w:val="20"/>
          <w:szCs w:val="20"/>
        </w:rPr>
        <w:t>«При публикации работ, которые выполнены в рамках проектов, обязательно указание ссылки: «Работа выполнена в рамках проекта РГГУ (указать название) (конкурс «Студенческие проектные научные коллективы РГГУ»)».</w:t>
      </w:r>
    </w:p>
  </w:footnote>
  <w:footnote w:id="4">
    <w:p w:rsidR="005A117B" w:rsidRPr="004346D2" w:rsidRDefault="005A117B" w:rsidP="005A117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346D2">
        <w:rPr>
          <w:rStyle w:val="a5"/>
          <w:rFonts w:ascii="Times New Roman" w:hAnsi="Times New Roman" w:cs="Times New Roman"/>
        </w:rPr>
        <w:footnoteRef/>
      </w:r>
      <w:r w:rsidRPr="004346D2">
        <w:rPr>
          <w:rFonts w:ascii="Times New Roman" w:hAnsi="Times New Roman" w:cs="Times New Roman"/>
        </w:rPr>
        <w:t xml:space="preserve"> </w:t>
      </w:r>
      <w:r w:rsidRPr="005F2445">
        <w:rPr>
          <w:rFonts w:ascii="Times New Roman" w:hAnsi="Times New Roman" w:cs="Times New Roman"/>
        </w:rPr>
        <w:t xml:space="preserve">Информационные сообщения о проведенных студенческих научных мероприятий по теме проекта должны содержать указание ссылки: </w:t>
      </w:r>
      <w:r w:rsidRPr="005F2445">
        <w:rPr>
          <w:rFonts w:ascii="Times New Roman" w:hAnsi="Times New Roman" w:cs="Times New Roman"/>
          <w:shd w:val="clear" w:color="auto" w:fill="FFFFFF"/>
        </w:rPr>
        <w:t>«Мероприятие организовано в рамках проекта РГГУ (указать название) (конкурс «Студенческие проектные научные коллективы РГГУ»)».</w:t>
      </w:r>
    </w:p>
  </w:footnote>
  <w:footnote w:id="5">
    <w:p w:rsidR="005A117B" w:rsidRPr="00291CB7" w:rsidRDefault="005A117B" w:rsidP="005A117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F2445">
        <w:rPr>
          <w:rStyle w:val="a5"/>
          <w:rFonts w:ascii="Times New Roman" w:hAnsi="Times New Roman" w:cs="Times New Roman"/>
        </w:rPr>
        <w:footnoteRef/>
      </w:r>
      <w:r w:rsidRPr="005F2445">
        <w:rPr>
          <w:rFonts w:ascii="Times New Roman" w:hAnsi="Times New Roman" w:cs="Times New Roman"/>
        </w:rPr>
        <w:t xml:space="preserve"> </w:t>
      </w:r>
      <w:r w:rsidRPr="004346D2">
        <w:rPr>
          <w:rFonts w:ascii="Times New Roman" w:hAnsi="Times New Roman" w:cs="Times New Roman"/>
        </w:rPr>
        <w:t>«При публикации работ, которые выполнены в рамках проектов, обязательно указание ссылки: «Работа выполнена в рамках проекта РГГУ (указать название) (конкурс «Студенческие проектные научные коллективы РГГУ»)».</w:t>
      </w:r>
    </w:p>
  </w:footnote>
  <w:footnote w:id="6">
    <w:p w:rsidR="005A117B" w:rsidRPr="004346D2" w:rsidRDefault="005A117B" w:rsidP="005A117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346D2">
        <w:rPr>
          <w:rStyle w:val="a5"/>
          <w:rFonts w:ascii="Times New Roman" w:hAnsi="Times New Roman" w:cs="Times New Roman"/>
        </w:rPr>
        <w:footnoteRef/>
      </w:r>
      <w:r w:rsidRPr="004346D2">
        <w:rPr>
          <w:rFonts w:ascii="Times New Roman" w:hAnsi="Times New Roman" w:cs="Times New Roman"/>
        </w:rPr>
        <w:t xml:space="preserve"> </w:t>
      </w:r>
      <w:r w:rsidRPr="005F2445">
        <w:rPr>
          <w:rFonts w:ascii="Times New Roman" w:hAnsi="Times New Roman" w:cs="Times New Roman"/>
        </w:rPr>
        <w:t xml:space="preserve">Информационные сообщения о проведенных студенческих научных мероприятий по теме проекта должны содержать указание ссылки: </w:t>
      </w:r>
      <w:r w:rsidRPr="005F2445">
        <w:rPr>
          <w:rFonts w:ascii="Times New Roman" w:hAnsi="Times New Roman" w:cs="Times New Roman"/>
          <w:shd w:val="clear" w:color="auto" w:fill="FFFFFF"/>
        </w:rPr>
        <w:t>«Мероприятие организовано в рамках проекта РГГУ (указать название) (конкурс «Студенческие проектные научные коллективы РГГУ»)».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90"/>
    <w:rsid w:val="0022639E"/>
    <w:rsid w:val="005A117B"/>
    <w:rsid w:val="008F76BD"/>
    <w:rsid w:val="009E00E5"/>
    <w:rsid w:val="009F5CC7"/>
    <w:rsid w:val="00B7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F3342-7B00-4C0E-A96B-9CBDD221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11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117B"/>
    <w:rPr>
      <w:sz w:val="20"/>
      <w:szCs w:val="20"/>
    </w:rPr>
  </w:style>
  <w:style w:type="character" w:styleId="a5">
    <w:name w:val="footnote reference"/>
    <w:semiHidden/>
    <w:rsid w:val="005A11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Соловьев</dc:creator>
  <cp:keywords/>
  <dc:description/>
  <cp:lastModifiedBy>Кирилл Соловьев</cp:lastModifiedBy>
  <cp:revision>4</cp:revision>
  <dcterms:created xsi:type="dcterms:W3CDTF">2025-03-03T10:26:00Z</dcterms:created>
  <dcterms:modified xsi:type="dcterms:W3CDTF">2025-03-03T13:31:00Z</dcterms:modified>
</cp:coreProperties>
</file>