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552CA" w14:textId="3BEA7C9E" w:rsidR="0037780A" w:rsidRPr="0044583D" w:rsidRDefault="0037780A" w:rsidP="0037780A">
      <w:pPr>
        <w:tabs>
          <w:tab w:val="num" w:pos="12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83D">
        <w:rPr>
          <w:rFonts w:ascii="Times New Roman" w:hAnsi="Times New Roman" w:cs="Times New Roman"/>
          <w:b/>
          <w:bCs/>
          <w:sz w:val="28"/>
          <w:szCs w:val="28"/>
        </w:rPr>
        <w:t>Информация о студенческой НИР</w:t>
      </w:r>
      <w:r>
        <w:rPr>
          <w:rFonts w:ascii="Times New Roman" w:hAnsi="Times New Roman" w:cs="Times New Roman"/>
          <w:b/>
          <w:bCs/>
          <w:sz w:val="28"/>
          <w:szCs w:val="28"/>
        </w:rPr>
        <w:t>, 2024 г.</w:t>
      </w:r>
    </w:p>
    <w:p w14:paraId="6500CFBF" w14:textId="10BBB4F2" w:rsidR="00043774" w:rsidRDefault="00043774" w:rsidP="003879BB">
      <w:pPr>
        <w:tabs>
          <w:tab w:val="num" w:pos="12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Экономический факультет РГГУ</w:t>
      </w:r>
    </w:p>
    <w:p w14:paraId="798373E0" w14:textId="77777777" w:rsidR="003879BB" w:rsidRPr="00521602" w:rsidRDefault="003879BB" w:rsidP="0037780A">
      <w:pPr>
        <w:tabs>
          <w:tab w:val="num" w:pos="1260"/>
        </w:tabs>
        <w:jc w:val="center"/>
        <w:rPr>
          <w:rFonts w:ascii="Times New Roman" w:hAnsi="Times New Roman" w:cs="Times New Roman"/>
          <w:b/>
          <w:bCs/>
        </w:rPr>
      </w:pPr>
    </w:p>
    <w:p w14:paraId="43015761" w14:textId="77777777" w:rsidR="003879BB" w:rsidRPr="00043774" w:rsidRDefault="003879BB" w:rsidP="008F3862">
      <w:pPr>
        <w:numPr>
          <w:ilvl w:val="0"/>
          <w:numId w:val="1"/>
        </w:numPr>
        <w:tabs>
          <w:tab w:val="clear" w:pos="720"/>
          <w:tab w:val="num" w:pos="709"/>
        </w:tabs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043774">
        <w:rPr>
          <w:rFonts w:ascii="Times New Roman" w:hAnsi="Times New Roman" w:cs="Times New Roman"/>
          <w:b/>
        </w:rPr>
        <w:t>Проводились ли на базе вашего подразделения студенческие научные мероприятия, конкурсы студенческих работ?</w:t>
      </w:r>
      <w:r w:rsidR="00CF2296" w:rsidRPr="00043774">
        <w:rPr>
          <w:rFonts w:ascii="Times New Roman" w:hAnsi="Times New Roman" w:cs="Times New Roman"/>
          <w:b/>
        </w:rPr>
        <w:t xml:space="preserve"> </w:t>
      </w:r>
    </w:p>
    <w:p w14:paraId="1FE0B1A4" w14:textId="77777777" w:rsidR="00F016C0" w:rsidRDefault="00F016C0" w:rsidP="008F386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E5A364D" w14:textId="77777777" w:rsidR="00F30B41" w:rsidRDefault="00F30B41" w:rsidP="008F386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581F995" w14:textId="18748DB7" w:rsidR="00043774" w:rsidRDefault="00043774" w:rsidP="008F386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43774">
        <w:rPr>
          <w:rFonts w:ascii="Times New Roman" w:hAnsi="Times New Roman" w:cs="Times New Roman"/>
          <w:color w:val="000000" w:themeColor="text1"/>
        </w:rPr>
        <w:t>Студенты активно вовлекаются в исследования, тематика которых коррелирует с научной направленностью кафедр</w:t>
      </w:r>
      <w:r w:rsidR="00B61B42">
        <w:rPr>
          <w:rFonts w:ascii="Times New Roman" w:hAnsi="Times New Roman" w:cs="Times New Roman"/>
          <w:color w:val="000000" w:themeColor="text1"/>
        </w:rPr>
        <w:t xml:space="preserve"> экономического факультета</w:t>
      </w:r>
      <w:r w:rsidRPr="00043774">
        <w:rPr>
          <w:rFonts w:ascii="Times New Roman" w:hAnsi="Times New Roman" w:cs="Times New Roman"/>
          <w:color w:val="000000" w:themeColor="text1"/>
        </w:rPr>
        <w:t xml:space="preserve">. Отдельные результаты студенческих исследований публикуются в сборнике </w:t>
      </w:r>
      <w:r w:rsidRPr="00043774">
        <w:rPr>
          <w:rFonts w:ascii="Times New Roman" w:hAnsi="Times New Roman" w:cs="Times New Roman"/>
          <w:color w:val="000000" w:themeColor="text1"/>
          <w:shd w:val="clear" w:color="auto" w:fill="FFFFFF"/>
        </w:rPr>
        <w:t>студенческих научных статей «Юность науки».</w:t>
      </w:r>
      <w:r w:rsidR="00E4719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06509EB3" w14:textId="77777777" w:rsidR="00497EEC" w:rsidRDefault="00497EEC" w:rsidP="00497EEC">
      <w:pPr>
        <w:tabs>
          <w:tab w:val="left" w:pos="28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4A3673">
        <w:rPr>
          <w:rFonts w:ascii="Times New Roman" w:hAnsi="Times New Roman" w:cs="Times New Roman"/>
        </w:rPr>
        <w:t>Юность науки: Сборник студенческих научных статей / Под ред.</w:t>
      </w:r>
      <w:r>
        <w:rPr>
          <w:rFonts w:ascii="Times New Roman" w:hAnsi="Times New Roman" w:cs="Times New Roman"/>
        </w:rPr>
        <w:t xml:space="preserve"> </w:t>
      </w:r>
      <w:r w:rsidRPr="004A3673">
        <w:rPr>
          <w:rFonts w:ascii="Times New Roman" w:hAnsi="Times New Roman" w:cs="Times New Roman"/>
        </w:rPr>
        <w:t>Н.И. Архиповой; Редколл.: Н.Ю. Сопилко, Т.М. Алиева, К.А. Чистякова, П.А. Костромин, И.А. Беляева. М.: РГГУ, 2024. 1 файл PDf: 300 с.</w:t>
      </w:r>
      <w:r>
        <w:rPr>
          <w:rFonts w:ascii="Times New Roman" w:hAnsi="Times New Roman" w:cs="Times New Roman"/>
        </w:rPr>
        <w:t xml:space="preserve"> </w:t>
      </w:r>
    </w:p>
    <w:p w14:paraId="5DE4FD23" w14:textId="77777777" w:rsidR="00497EEC" w:rsidRPr="008F3862" w:rsidRDefault="00497EEC" w:rsidP="00497EEC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Алешин В.Ю.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Концептуальные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основы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построения инновационных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биз</w:t>
      </w:r>
      <w:r>
        <w:rPr>
          <w:rFonts w:ascii="Times New Roman" w:hAnsi="Times New Roman" w:cs="Times New Roman"/>
        </w:rPr>
        <w:t>нес-моделей в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страховой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сфере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С. 112-117. </w:t>
      </w:r>
      <w:r w:rsidRPr="008F3862">
        <w:rPr>
          <w:rFonts w:ascii="Times New Roman" w:eastAsia="Calibri" w:hAnsi="Times New Roman" w:cs="Times New Roman"/>
          <w:lang w:eastAsia="en-US"/>
        </w:rPr>
        <w:t>(Научный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 xml:space="preserve">руководитель – д.э.н., профессор. Матраева Л.В. ). </w:t>
      </w:r>
    </w:p>
    <w:p w14:paraId="34D005D3" w14:textId="77777777" w:rsidR="00497EEC" w:rsidRPr="008F3862" w:rsidRDefault="00497EEC" w:rsidP="00497EEC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8F3862">
        <w:rPr>
          <w:rFonts w:ascii="Times New Roman" w:hAnsi="Times New Roman" w:cs="Times New Roman"/>
        </w:rPr>
        <w:t>Буйневич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В.М., Ручная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обработка и анализ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бизнес-процессов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на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основе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методологии «майнинга»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С. 118-122. </w:t>
      </w:r>
      <w:r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руководитель – к.э.н., доцент Лылова О.В.).</w:t>
      </w:r>
    </w:p>
    <w:p w14:paraId="2B7C4EE3" w14:textId="77777777" w:rsidR="00497EEC" w:rsidRPr="008F3862" w:rsidRDefault="00497EEC" w:rsidP="00497EEC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Денисова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А.С. </w:t>
      </w:r>
      <w:r w:rsidRPr="008F3862">
        <w:rPr>
          <w:rFonts w:ascii="Times New Roman" w:hAnsi="Times New Roman" w:cs="Times New Roman"/>
        </w:rPr>
        <w:t>Роль бизнес-анализа и кон</w:t>
      </w:r>
      <w:r>
        <w:rPr>
          <w:rFonts w:ascii="Times New Roman" w:hAnsi="Times New Roman" w:cs="Times New Roman"/>
        </w:rPr>
        <w:t>троллинга в управлении компании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С. 122-127. </w:t>
      </w:r>
      <w:r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руководитель – – д.э.н., профессор. Прокофьева Т.Ю.</w:t>
      </w:r>
      <w:r w:rsidRPr="008F3862">
        <w:rPr>
          <w:rFonts w:ascii="Times New Roman" w:hAnsi="Times New Roman" w:cs="Times New Roman"/>
          <w:bCs/>
        </w:rPr>
        <w:t>).</w:t>
      </w:r>
    </w:p>
    <w:p w14:paraId="5AEB2F22" w14:textId="77777777" w:rsidR="00497EEC" w:rsidRPr="008F3862" w:rsidRDefault="00497EEC" w:rsidP="00497EEC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8F3862">
        <w:rPr>
          <w:rFonts w:ascii="Times New Roman" w:hAnsi="Times New Roman" w:cs="Times New Roman"/>
        </w:rPr>
        <w:t xml:space="preserve">Дергачева Я.Р. </w:t>
      </w:r>
      <w:r w:rsidRPr="008F3862">
        <w:rPr>
          <w:rFonts w:ascii="Times New Roman" w:eastAsia="Calibri" w:hAnsi="Times New Roman" w:cs="Times New Roman"/>
          <w:lang w:eastAsia="en-US"/>
        </w:rPr>
        <w:t>Положительное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>и отрицательное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>влияние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>конкуренции на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>деятельность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>компании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</w:rPr>
        <w:t xml:space="preserve">– С. 127-132. </w:t>
      </w:r>
      <w:r w:rsidRPr="008F3862">
        <w:rPr>
          <w:rFonts w:ascii="Times New Roman" w:eastAsia="Calibri" w:hAnsi="Times New Roman" w:cs="Times New Roman"/>
          <w:lang w:eastAsia="en-US"/>
        </w:rPr>
        <w:t>(Научный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 xml:space="preserve">руководитель – к.э.н., доцент Грошева П.Ю). </w:t>
      </w:r>
    </w:p>
    <w:p w14:paraId="0B7C0EEF" w14:textId="77777777" w:rsidR="00497EEC" w:rsidRPr="008F3862" w:rsidRDefault="00497EEC" w:rsidP="00497EEC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Кравцова М.А. </w:t>
      </w:r>
      <w:r w:rsidRPr="008F3862">
        <w:rPr>
          <w:rFonts w:ascii="Times New Roman" w:hAnsi="Times New Roman" w:cs="Times New Roman"/>
        </w:rPr>
        <w:t>Особенности ведения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международной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тор</w:t>
      </w:r>
      <w:r>
        <w:rPr>
          <w:rFonts w:ascii="Times New Roman" w:hAnsi="Times New Roman" w:cs="Times New Roman"/>
        </w:rPr>
        <w:t>говли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между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Россией и Китаем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</w:rPr>
        <w:t xml:space="preserve">– С. 133-139. </w:t>
      </w:r>
      <w:r w:rsidRPr="008F3862">
        <w:rPr>
          <w:rFonts w:ascii="Times New Roman" w:eastAsia="Calibri" w:hAnsi="Times New Roman" w:cs="Times New Roman"/>
          <w:lang w:eastAsia="en-US"/>
        </w:rPr>
        <w:t>(Научный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 xml:space="preserve">руководитель – к.э.н., доцент Лылова О.В.). </w:t>
      </w:r>
    </w:p>
    <w:p w14:paraId="3155A9A9" w14:textId="77777777" w:rsidR="00497EEC" w:rsidRPr="008F3862" w:rsidRDefault="00497EEC" w:rsidP="00497EEC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8F3862">
        <w:rPr>
          <w:rFonts w:ascii="Times New Roman" w:hAnsi="Times New Roman" w:cs="Times New Roman"/>
        </w:rPr>
        <w:t>Новаш О.М. Проблемы обеспечения безопасности и защиты прав потребителей финансовых ус</w:t>
      </w:r>
      <w:r>
        <w:rPr>
          <w:rFonts w:ascii="Times New Roman" w:hAnsi="Times New Roman" w:cs="Times New Roman"/>
        </w:rPr>
        <w:t>луг в условиях цифровизации. //</w:t>
      </w:r>
      <w:r w:rsidRPr="008F386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>
        <w:rPr>
          <w:rFonts w:ascii="Times New Roman" w:hAnsi="Times New Roman" w:cs="Times New Roman"/>
        </w:rPr>
        <w:t xml:space="preserve"> – С. 139-146. (Научный руководитель – д.э.н., проф. Спильниченко В.К.)</w:t>
      </w:r>
      <w:r w:rsidRPr="008F3862">
        <w:rPr>
          <w:rFonts w:ascii="Times New Roman" w:hAnsi="Times New Roman" w:cs="Times New Roman"/>
        </w:rPr>
        <w:t>.</w:t>
      </w:r>
    </w:p>
    <w:p w14:paraId="3E5A9322" w14:textId="77777777" w:rsidR="00497EEC" w:rsidRPr="00930FE9" w:rsidRDefault="00497EEC" w:rsidP="00497EEC">
      <w:pPr>
        <w:pStyle w:val="a8"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930FE9">
        <w:rPr>
          <w:rFonts w:ascii="Times New Roman" w:hAnsi="Times New Roman" w:cs="Times New Roman"/>
        </w:rPr>
        <w:t>Пономарева Я.С. Россия на мировом ры</w:t>
      </w:r>
      <w:r>
        <w:rPr>
          <w:rFonts w:ascii="Times New Roman" w:hAnsi="Times New Roman" w:cs="Times New Roman"/>
        </w:rPr>
        <w:t>нке пассажирских авиаперевозок</w:t>
      </w:r>
      <w:r w:rsidRPr="00930F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E4719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– С. 146-152. </w:t>
      </w:r>
      <w:r>
        <w:rPr>
          <w:rFonts w:ascii="Times New Roman" w:hAnsi="Times New Roman" w:cs="Times New Roman"/>
          <w:color w:val="000000"/>
        </w:rPr>
        <w:t>(Научный руководитель – к.э.н., доцент Чавыкина М.А.</w:t>
      </w:r>
      <w:r w:rsidRPr="00930FE9">
        <w:rPr>
          <w:rFonts w:ascii="Times New Roman" w:hAnsi="Times New Roman" w:cs="Times New Roman"/>
          <w:color w:val="000000"/>
        </w:rPr>
        <w:t>).</w:t>
      </w:r>
    </w:p>
    <w:p w14:paraId="33CB57EB" w14:textId="77777777" w:rsidR="00497EEC" w:rsidRPr="008F3862" w:rsidRDefault="00497EEC" w:rsidP="00497EEC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 xml:space="preserve">Прядко Н.Ю. </w:t>
      </w:r>
      <w:r w:rsidRPr="008F3862">
        <w:rPr>
          <w:rFonts w:ascii="Times New Roman" w:hAnsi="Times New Roman" w:cs="Times New Roman"/>
        </w:rPr>
        <w:t>Разработка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сбалансированной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системы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показателей для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производственного пр</w:t>
      </w:r>
      <w:r>
        <w:rPr>
          <w:rFonts w:ascii="Times New Roman" w:hAnsi="Times New Roman" w:cs="Times New Roman"/>
        </w:rPr>
        <w:t>едприятия: практический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аспект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С. 152-159.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 xml:space="preserve">руководитель – </w:t>
      </w:r>
      <w:r w:rsidRPr="008F3862">
        <w:rPr>
          <w:rFonts w:ascii="Times New Roman" w:eastAsia="Calibri" w:hAnsi="Times New Roman" w:cs="Times New Roman"/>
          <w:lang w:eastAsia="en-US"/>
        </w:rPr>
        <w:t>– д.э.н., профессор. Матраева Л.В</w:t>
      </w:r>
      <w:r w:rsidRPr="008F3862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). </w:t>
      </w:r>
    </w:p>
    <w:p w14:paraId="1AF8A0AC" w14:textId="77777777" w:rsidR="00497EEC" w:rsidRPr="008F3862" w:rsidRDefault="00497EEC" w:rsidP="00497EEC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8F3862">
        <w:rPr>
          <w:rFonts w:ascii="Times New Roman" w:hAnsi="Times New Roman" w:cs="Times New Roman"/>
        </w:rPr>
        <w:lastRenderedPageBreak/>
        <w:t>Романова Т.Д.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Тенденции и перспективы внедрения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инструментов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бережливого производства как метод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оптимизации бизнес-процессов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компании</w:t>
      </w:r>
      <w:r>
        <w:rPr>
          <w:rFonts w:ascii="Times New Roman" w:hAnsi="Times New Roman" w:cs="Times New Roman"/>
        </w:rPr>
        <w:t xml:space="preserve">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</w:rPr>
        <w:t xml:space="preserve">– С. 160-165. </w:t>
      </w:r>
      <w:r w:rsidRPr="008F3862">
        <w:rPr>
          <w:rFonts w:ascii="Times New Roman" w:eastAsia="Calibri" w:hAnsi="Times New Roman" w:cs="Times New Roman"/>
          <w:lang w:eastAsia="en-US"/>
        </w:rPr>
        <w:t>(Научный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 xml:space="preserve">руководитель – к.э.н., доцент Плюхина А.А.). </w:t>
      </w:r>
    </w:p>
    <w:p w14:paraId="4F38B934" w14:textId="77777777" w:rsidR="00497EEC" w:rsidRPr="008F3862" w:rsidRDefault="00497EEC" w:rsidP="00497EEC">
      <w:pPr>
        <w:pStyle w:val="a8"/>
        <w:numPr>
          <w:ilvl w:val="0"/>
          <w:numId w:val="10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Сизенцев К. Д.</w:t>
      </w:r>
      <w:r w:rsidRPr="008F3862">
        <w:rPr>
          <w:rFonts w:ascii="Times New Roman" w:hAnsi="Times New Roman" w:cs="Times New Roman"/>
        </w:rPr>
        <w:t xml:space="preserve"> Исследование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влияния цифровых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технологий на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рганизацию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розничной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торговли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С. 165-169. </w:t>
      </w:r>
      <w:r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 xml:space="preserve">руководитель – к.э.н., доцент Грошева П.Ю). </w:t>
      </w:r>
    </w:p>
    <w:p w14:paraId="4E25EE1C" w14:textId="77777777" w:rsidR="00497EEC" w:rsidRDefault="00497EEC" w:rsidP="00497EEC">
      <w:pPr>
        <w:pStyle w:val="a8"/>
        <w:numPr>
          <w:ilvl w:val="0"/>
          <w:numId w:val="10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Спирин Н.С. </w:t>
      </w:r>
      <w:r w:rsidRPr="008F3862">
        <w:rPr>
          <w:rFonts w:ascii="Times New Roman" w:hAnsi="Times New Roman" w:cs="Times New Roman"/>
          <w:bCs/>
        </w:rPr>
        <w:t>Методические аспекты бизнес-анализа и управления изменениями в целях повы</w:t>
      </w:r>
      <w:r>
        <w:rPr>
          <w:rFonts w:ascii="Times New Roman" w:hAnsi="Times New Roman" w:cs="Times New Roman"/>
          <w:bCs/>
        </w:rPr>
        <w:t xml:space="preserve">шения эффективности организации </w:t>
      </w:r>
      <w:r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E4719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– С. 170-178. </w:t>
      </w:r>
      <w:r w:rsidRPr="008F3862">
        <w:rPr>
          <w:rFonts w:ascii="Times New Roman" w:hAnsi="Times New Roman" w:cs="Times New Roman"/>
          <w:bCs/>
        </w:rPr>
        <w:t>(Научный</w:t>
      </w:r>
      <w:r w:rsidR="00E47192">
        <w:rPr>
          <w:rFonts w:ascii="Times New Roman" w:hAnsi="Times New Roman" w:cs="Times New Roman"/>
          <w:bCs/>
        </w:rPr>
        <w:t xml:space="preserve"> </w:t>
      </w:r>
      <w:r w:rsidRPr="008F3862">
        <w:rPr>
          <w:rFonts w:ascii="Times New Roman" w:hAnsi="Times New Roman" w:cs="Times New Roman"/>
          <w:bCs/>
        </w:rPr>
        <w:t>руководитель – к.э</w:t>
      </w:r>
      <w:r>
        <w:rPr>
          <w:rFonts w:ascii="Times New Roman" w:hAnsi="Times New Roman" w:cs="Times New Roman"/>
          <w:bCs/>
        </w:rPr>
        <w:t>.н., доцент Шамсутдинова</w:t>
      </w:r>
      <w:r w:rsidR="00E4719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М.Р.).</w:t>
      </w:r>
    </w:p>
    <w:p w14:paraId="202C896E" w14:textId="77777777" w:rsidR="00497EEC" w:rsidRPr="00930FE9" w:rsidRDefault="00497EEC" w:rsidP="00497EEC">
      <w:pPr>
        <w:pStyle w:val="a8"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930FE9">
        <w:rPr>
          <w:rFonts w:ascii="Times New Roman" w:hAnsi="Times New Roman" w:cs="Times New Roman"/>
        </w:rPr>
        <w:t>Степанова У.А. Основные тенденции развития международной торговли услугами</w:t>
      </w:r>
      <w:r>
        <w:rPr>
          <w:rFonts w:ascii="Times New Roman" w:hAnsi="Times New Roman" w:cs="Times New Roman"/>
        </w:rPr>
        <w:t xml:space="preserve">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930F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– С. 179-186. </w:t>
      </w:r>
      <w:r w:rsidRPr="00930FE9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Научный руководитель – к.э.н., доцент Чавыкина М.А.</w:t>
      </w:r>
      <w:r w:rsidRPr="00930FE9">
        <w:rPr>
          <w:rFonts w:ascii="Times New Roman" w:hAnsi="Times New Roman" w:cs="Times New Roman"/>
          <w:color w:val="000000"/>
        </w:rPr>
        <w:t>).</w:t>
      </w:r>
    </w:p>
    <w:p w14:paraId="67A111F5" w14:textId="77777777" w:rsidR="00497EEC" w:rsidRPr="004A3673" w:rsidRDefault="00497EEC" w:rsidP="00497EEC">
      <w:pPr>
        <w:pStyle w:val="a8"/>
        <w:numPr>
          <w:ilvl w:val="0"/>
          <w:numId w:val="10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4A3673">
        <w:rPr>
          <w:rFonts w:ascii="Times New Roman" w:hAnsi="Times New Roman" w:cs="Times New Roman"/>
          <w:bCs/>
        </w:rPr>
        <w:t xml:space="preserve">Толстой И.К. БРИКС и Россия: стратегии укрепления экономического и политического влияния в международных отношениях </w:t>
      </w:r>
      <w:r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4A367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– С. 187-194. </w:t>
      </w:r>
      <w:r w:rsidRPr="004A3673">
        <w:rPr>
          <w:rFonts w:ascii="Times New Roman" w:hAnsi="Times New Roman" w:cs="Times New Roman"/>
          <w:bCs/>
        </w:rPr>
        <w:t>(Научный руководитель – к.э.н., доцент Костромин П.А.)</w:t>
      </w:r>
    </w:p>
    <w:p w14:paraId="293ACB68" w14:textId="77777777" w:rsidR="00497EEC" w:rsidRPr="008F3862" w:rsidRDefault="00497EEC" w:rsidP="00497EEC">
      <w:pPr>
        <w:pStyle w:val="a8"/>
        <w:numPr>
          <w:ilvl w:val="0"/>
          <w:numId w:val="10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Умнова Е.А. </w:t>
      </w:r>
      <w:r w:rsidRPr="008F3862">
        <w:rPr>
          <w:rFonts w:ascii="Times New Roman" w:hAnsi="Times New Roman" w:cs="Times New Roman"/>
        </w:rPr>
        <w:t>Актуальные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подходы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к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расчету и максимизации рыночной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 xml:space="preserve">стоимости предприятия. </w:t>
      </w:r>
      <w:r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С. 194-200. </w:t>
      </w:r>
      <w:r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руководитель – к.э.н., доцент Плюхина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А.А.).</w:t>
      </w:r>
    </w:p>
    <w:p w14:paraId="4F9A21BB" w14:textId="77777777" w:rsidR="00497EEC" w:rsidRDefault="00497EEC" w:rsidP="00497EEC">
      <w:pPr>
        <w:pStyle w:val="a8"/>
        <w:numPr>
          <w:ilvl w:val="0"/>
          <w:numId w:val="10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Шполянская В.А. </w:t>
      </w:r>
      <w:r w:rsidRPr="008F3862">
        <w:rPr>
          <w:rFonts w:ascii="Times New Roman" w:hAnsi="Times New Roman" w:cs="Times New Roman"/>
        </w:rPr>
        <w:t>Бизнес-коммуникации как элемент эффективного взаимодействия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 xml:space="preserve">с клиентами </w:t>
      </w:r>
      <w:r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С. 200-205. </w:t>
      </w:r>
      <w:r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руководитель – – д.э.н., профессор. Прокофьева Т.Ю.</w:t>
      </w:r>
      <w:r w:rsidRPr="008F3862">
        <w:rPr>
          <w:rFonts w:ascii="Times New Roman" w:hAnsi="Times New Roman" w:cs="Times New Roman"/>
          <w:bCs/>
        </w:rPr>
        <w:t>).</w:t>
      </w:r>
    </w:p>
    <w:p w14:paraId="670CF1AD" w14:textId="77777777" w:rsidR="007B219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76A06584" w14:textId="77777777" w:rsidR="00D62E7B" w:rsidRDefault="00D62E7B" w:rsidP="00D62E7B">
      <w:pPr>
        <w:ind w:firstLine="709"/>
        <w:jc w:val="both"/>
        <w:rPr>
          <w:rFonts w:ascii="Times New Roman" w:hAnsi="Times New Roman" w:cs="Times New Roman"/>
        </w:rPr>
      </w:pPr>
      <w:r w:rsidRPr="00BB309E">
        <w:rPr>
          <w:rFonts w:ascii="Times New Roman" w:hAnsi="Times New Roman" w:cs="Times New Roman"/>
        </w:rPr>
        <w:t xml:space="preserve">26-28 марта 2024 г. на Экономическом факультете ИЭУП РГГУ в рамках Международного форума научной молодежи «Шаг в будущее» начала свою работу секция 4D «Экономика и экономическая политика». </w:t>
      </w:r>
    </w:p>
    <w:p w14:paraId="026379D5" w14:textId="77777777" w:rsidR="00D62E7B" w:rsidRDefault="00D62E7B" w:rsidP="00D62E7B">
      <w:pPr>
        <w:shd w:val="clear" w:color="auto" w:fill="FFFFFF"/>
        <w:autoSpaceDE/>
        <w:autoSpaceDN/>
        <w:ind w:firstLine="692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развития новых форм научной работы и профессиональной ориентации среди школьной молодежи в регионах Российской Федерации, а также выявления творческого социально-гуманитарного потенциала школьников Экономический факультет ИЭУП РГГУ совместно с отделом научных молодежных программ и проектов Центра довузовской подготовки МГТУ им. Н.Э. Баумана провел Всероссийский форум научной молодежи «Шаг в будущее»: Секция 4</w:t>
      </w:r>
      <w:r>
        <w:rPr>
          <w:rFonts w:ascii="Times New Roman" w:hAnsi="Times New Roman" w:cs="Times New Roman"/>
          <w:lang w:val="en-US"/>
        </w:rPr>
        <w:t>D</w:t>
      </w:r>
      <w:r w:rsidRPr="006361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6361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Экономика и экономическая политика. Сопредседатели Оргкомитета конференции: Архипова Н.И., Сопилко Н.Ю.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участия в мероприятии </w:t>
      </w:r>
      <w:r w:rsidRPr="0063614A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 xml:space="preserve">принимались работы по следующим областям знаний: история экономических учений, основы экономической теории, экономическая система, рынок и роль государства в современной экономике, экономические реформы, экономический рост, деньги и денежно-кредитные отношения, финансы и финансовая система, налоги и налогообложение, инфляция, рынок труда, занятость и безработица, человеческие ресурсы и оплата труда, человеческий капитал, экономическая дифференциация общества, основы предпринимательства, реальный сектор экономики, социально-экономическая сфера, гуманитарный сектор экономики, бухгалтерский учет в </w:t>
      </w:r>
      <w:r w:rsidRPr="0063614A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lastRenderedPageBreak/>
        <w:t>организациях, экономика общественного сектора, экономико-математические методы, экономическая география, коммерческая деятельность, внешнеэкономическая деятельность, цифровая экономика.</w:t>
      </w:r>
    </w:p>
    <w:p w14:paraId="3D45A40A" w14:textId="77777777" w:rsidR="00D62E7B" w:rsidRPr="00BB309E" w:rsidRDefault="00D62E7B" w:rsidP="00D62E7B">
      <w:pPr>
        <w:ind w:firstLine="709"/>
        <w:jc w:val="both"/>
        <w:rPr>
          <w:rFonts w:ascii="Times New Roman" w:hAnsi="Times New Roman" w:cs="Times New Roman"/>
        </w:rPr>
      </w:pPr>
      <w:r w:rsidRPr="00BB309E">
        <w:rPr>
          <w:rFonts w:ascii="Times New Roman" w:hAnsi="Times New Roman" w:cs="Times New Roman"/>
        </w:rPr>
        <w:t xml:space="preserve">Вот уже 7 лет в РГГУ приезжает талантливая молодежь со всех концов России от Псковской области до Забайкальского края. 25 участников очного этапа прошли тщательный отбор на более чем 50 федерально-окружных и региональных соревнованиях. Представленные доклады посвящены актуальной социально-экономической повестке: финансовая грамотность и управление личными финансами, цифровая безопасность и кибермошенничество, социальная политика и предпринимательство. </w:t>
      </w:r>
    </w:p>
    <w:p w14:paraId="33B2EE4D" w14:textId="77777777" w:rsidR="00D62E7B" w:rsidRDefault="00D62E7B" w:rsidP="00D62E7B">
      <w:pPr>
        <w:ind w:firstLine="709"/>
        <w:jc w:val="both"/>
        <w:rPr>
          <w:rFonts w:ascii="Times New Roman" w:hAnsi="Times New Roman" w:cs="Times New Roman"/>
        </w:rPr>
      </w:pPr>
      <w:r w:rsidRPr="00BB309E">
        <w:rPr>
          <w:rFonts w:ascii="Times New Roman" w:hAnsi="Times New Roman" w:cs="Times New Roman"/>
        </w:rPr>
        <w:t>Преподаватели экономического факультета вошли в оценочную комиссию Всероссийского форума научной молодежи «Шаг в будущее». Под руководством научного руководителя</w:t>
      </w:r>
      <w:r w:rsidR="00E47192">
        <w:rPr>
          <w:rFonts w:ascii="Times New Roman" w:hAnsi="Times New Roman" w:cs="Times New Roman"/>
        </w:rPr>
        <w:t xml:space="preserve"> </w:t>
      </w:r>
      <w:r w:rsidRPr="00BB309E">
        <w:rPr>
          <w:rFonts w:ascii="Times New Roman" w:hAnsi="Times New Roman" w:cs="Times New Roman"/>
        </w:rPr>
        <w:t>секции д.э.н.</w:t>
      </w:r>
      <w:r w:rsidR="00E47192">
        <w:rPr>
          <w:rFonts w:ascii="Times New Roman" w:hAnsi="Times New Roman" w:cs="Times New Roman"/>
        </w:rPr>
        <w:t xml:space="preserve"> </w:t>
      </w:r>
      <w:r w:rsidRPr="00BB309E">
        <w:rPr>
          <w:rFonts w:ascii="Times New Roman" w:hAnsi="Times New Roman" w:cs="Times New Roman"/>
        </w:rPr>
        <w:t>профессора</w:t>
      </w:r>
      <w:r w:rsidR="00E47192">
        <w:rPr>
          <w:rFonts w:ascii="Times New Roman" w:hAnsi="Times New Roman" w:cs="Times New Roman"/>
        </w:rPr>
        <w:t xml:space="preserve"> </w:t>
      </w:r>
      <w:r w:rsidRPr="00BB309E">
        <w:rPr>
          <w:rFonts w:ascii="Times New Roman" w:hAnsi="Times New Roman" w:cs="Times New Roman"/>
        </w:rPr>
        <w:t>Прокофьевой Т.Ю. и ученого секретаря</w:t>
      </w:r>
      <w:r w:rsidR="00E47192">
        <w:rPr>
          <w:rFonts w:ascii="Times New Roman" w:hAnsi="Times New Roman" w:cs="Times New Roman"/>
        </w:rPr>
        <w:t xml:space="preserve"> </w:t>
      </w:r>
      <w:r w:rsidRPr="00BB309E">
        <w:rPr>
          <w:rFonts w:ascii="Times New Roman" w:hAnsi="Times New Roman" w:cs="Times New Roman"/>
        </w:rPr>
        <w:t xml:space="preserve">секции к.э.н., доцента кафедры теоретической и прикладной экономики Джавадовой С.А. были рассмотрены, отобраны и заслушаны представленные на конкурс более 25 работ школьников в рамках секции 4D «Экономика и экономическая политика», подготовлены рецензии для руководителей и учителей с целью усиления мотивации школьников, их ориентации на получение и углубление экономических знаний на площадке РГГУ, а также оценены проекты участников конкурса. </w:t>
      </w:r>
    </w:p>
    <w:p w14:paraId="726CC235" w14:textId="77777777" w:rsidR="00D62E7B" w:rsidRDefault="00D62E7B" w:rsidP="00D62E7B">
      <w:pPr>
        <w:ind w:firstLine="709"/>
        <w:jc w:val="both"/>
        <w:rPr>
          <w:rFonts w:ascii="Times New Roman" w:hAnsi="Times New Roman" w:cs="Times New Roman"/>
        </w:rPr>
      </w:pPr>
      <w:r w:rsidRPr="00BB309E">
        <w:rPr>
          <w:rFonts w:ascii="Times New Roman" w:hAnsi="Times New Roman" w:cs="Times New Roman"/>
        </w:rPr>
        <w:t>В состав Организационного комитета вошли: декан экономического факультета, д.э.н. Сопилко Н.Ю. , и.о. зав.</w:t>
      </w:r>
      <w:r w:rsidR="00E47192">
        <w:rPr>
          <w:rFonts w:ascii="Times New Roman" w:hAnsi="Times New Roman" w:cs="Times New Roman"/>
        </w:rPr>
        <w:t xml:space="preserve"> </w:t>
      </w:r>
      <w:r w:rsidRPr="00BB309E">
        <w:rPr>
          <w:rFonts w:ascii="Times New Roman" w:hAnsi="Times New Roman" w:cs="Times New Roman"/>
        </w:rPr>
        <w:t>каф.</w:t>
      </w:r>
      <w:r w:rsidR="00E47192">
        <w:rPr>
          <w:rFonts w:ascii="Times New Roman" w:hAnsi="Times New Roman" w:cs="Times New Roman"/>
        </w:rPr>
        <w:t xml:space="preserve"> </w:t>
      </w:r>
      <w:r w:rsidRPr="00BB309E">
        <w:rPr>
          <w:rFonts w:ascii="Times New Roman" w:hAnsi="Times New Roman" w:cs="Times New Roman"/>
        </w:rPr>
        <w:t>теоретической</w:t>
      </w:r>
      <w:r w:rsidR="00E47192">
        <w:rPr>
          <w:rFonts w:ascii="Times New Roman" w:hAnsi="Times New Roman" w:cs="Times New Roman"/>
        </w:rPr>
        <w:t xml:space="preserve"> </w:t>
      </w:r>
      <w:r w:rsidRPr="00BB309E">
        <w:rPr>
          <w:rFonts w:ascii="Times New Roman" w:hAnsi="Times New Roman" w:cs="Times New Roman"/>
        </w:rPr>
        <w:t>и прикладной</w:t>
      </w:r>
      <w:r w:rsidR="00E47192">
        <w:rPr>
          <w:rFonts w:ascii="Times New Roman" w:hAnsi="Times New Roman" w:cs="Times New Roman"/>
        </w:rPr>
        <w:t xml:space="preserve"> </w:t>
      </w:r>
      <w:r w:rsidRPr="00BB309E">
        <w:rPr>
          <w:rFonts w:ascii="Times New Roman" w:hAnsi="Times New Roman" w:cs="Times New Roman"/>
        </w:rPr>
        <w:t>экономики к.э.н., доцент Шамсутдинова М.Р., члены организационного комитета: старший преподаватель кафедры теоретической и прикладной экономики Шкарина В.С.</w:t>
      </w:r>
    </w:p>
    <w:p w14:paraId="51635AF9" w14:textId="77777777" w:rsidR="00D62E7B" w:rsidRDefault="00D62E7B" w:rsidP="00D62E7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на сайте РГГУ </w:t>
      </w:r>
    </w:p>
    <w:p w14:paraId="6BA5D5B3" w14:textId="77777777" w:rsidR="00D62E7B" w:rsidRDefault="00FE5694" w:rsidP="00D62E7B">
      <w:pPr>
        <w:ind w:firstLine="709"/>
        <w:jc w:val="both"/>
        <w:rPr>
          <w:rFonts w:ascii="Times New Roman" w:hAnsi="Times New Roman" w:cs="Times New Roman"/>
        </w:rPr>
      </w:pPr>
      <w:hyperlink r:id="rId8" w:history="1">
        <w:r w:rsidR="00D62E7B" w:rsidRPr="000100F0">
          <w:rPr>
            <w:rStyle w:val="a9"/>
            <w:rFonts w:ascii="Times New Roman" w:hAnsi="Times New Roman" w:cs="Times New Roman"/>
          </w:rPr>
          <w:t>https://rsuh.ru/news/detail.php?ID=1036170&amp;sphrase_id=2618370</w:t>
        </w:r>
      </w:hyperlink>
    </w:p>
    <w:p w14:paraId="54042CA9" w14:textId="77777777" w:rsidR="00D62E7B" w:rsidRPr="0063614A" w:rsidRDefault="00D62E7B" w:rsidP="00D62E7B">
      <w:pPr>
        <w:shd w:val="clear" w:color="auto" w:fill="FFFFFF"/>
        <w:autoSpaceDE/>
        <w:autoSpaceDN/>
        <w:ind w:firstLine="692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на внешних сайтах - </w:t>
      </w:r>
      <w:hyperlink r:id="rId9" w:history="1">
        <w:r w:rsidRPr="00602C64">
          <w:rPr>
            <w:rStyle w:val="a9"/>
            <w:rFonts w:ascii="Times New Roman" w:hAnsi="Times New Roman" w:cs="Times New Roman"/>
          </w:rPr>
          <w:t>https://шагвбудущее.рф/4d</w:t>
        </w:r>
      </w:hyperlink>
      <w:r>
        <w:rPr>
          <w:rFonts w:ascii="Times New Roman" w:hAnsi="Times New Roman" w:cs="Times New Roman"/>
        </w:rPr>
        <w:t xml:space="preserve"> </w:t>
      </w:r>
    </w:p>
    <w:p w14:paraId="3F323A51" w14:textId="77777777" w:rsidR="00D62E7B" w:rsidRDefault="00D62E7B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0FE3F6F2" w14:textId="77777777" w:rsidR="00E13292" w:rsidRDefault="00E13292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14B04665" w14:textId="77777777" w:rsidR="00E13292" w:rsidRDefault="00E13292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33846639" w14:textId="77777777" w:rsidR="00E13292" w:rsidRDefault="00E13292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69E78334" w14:textId="77777777" w:rsidR="00E13292" w:rsidRDefault="00E13292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04F416FD" w14:textId="77777777" w:rsidR="003879BB" w:rsidRPr="000B268E" w:rsidRDefault="003879BB" w:rsidP="008F3862">
      <w:pPr>
        <w:numPr>
          <w:ilvl w:val="0"/>
          <w:numId w:val="1"/>
        </w:numPr>
        <w:tabs>
          <w:tab w:val="clear" w:pos="720"/>
        </w:tabs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0B268E">
        <w:rPr>
          <w:rFonts w:ascii="Times New Roman" w:hAnsi="Times New Roman" w:cs="Times New Roman"/>
          <w:b/>
        </w:rPr>
        <w:t>В каких мероприятиях, проведенных на базе РГГУ, принимали участие студенты вашего подразделения? Для каждого мероприятия укажите число студентов-участников и отдельно число докладчиков (с указанием статуса конференции (международная / всероссийская / межвузовская) и</w:t>
      </w:r>
      <w:r w:rsidR="00E47192">
        <w:rPr>
          <w:rFonts w:ascii="Times New Roman" w:hAnsi="Times New Roman" w:cs="Times New Roman"/>
          <w:b/>
        </w:rPr>
        <w:t xml:space="preserve"> </w:t>
      </w:r>
      <w:r w:rsidRPr="000B268E">
        <w:rPr>
          <w:rFonts w:ascii="Times New Roman" w:hAnsi="Times New Roman" w:cs="Times New Roman"/>
          <w:b/>
        </w:rPr>
        <w:t xml:space="preserve">ФИО докладчиков). </w:t>
      </w:r>
    </w:p>
    <w:p w14:paraId="2322880E" w14:textId="77777777" w:rsidR="00076612" w:rsidRDefault="00076612" w:rsidP="004A3673">
      <w:pPr>
        <w:tabs>
          <w:tab w:val="left" w:pos="142"/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7ECA5800" w14:textId="77777777" w:rsidR="00076612" w:rsidRPr="0052313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>27.02.2024 г. во второй день научно-просветительной и образовательной акции «Неделя финансовой грамотности» на Экономическом факультете ИЭУП РГГУ в рамках мастер-класса был проведен круглый стол «Значение практических компетенций, полученных в РГГУ», где своим опытом поделились его выпускники.</w:t>
      </w:r>
      <w:r>
        <w:rPr>
          <w:b w:val="0"/>
          <w:sz w:val="24"/>
          <w:szCs w:val="24"/>
        </w:rPr>
        <w:t xml:space="preserve"> </w:t>
      </w:r>
      <w:r w:rsidRPr="00523132">
        <w:rPr>
          <w:b w:val="0"/>
          <w:sz w:val="24"/>
          <w:szCs w:val="24"/>
        </w:rPr>
        <w:t>Со вступительным словом выступила декан Экономического факультета ИЭУП РГГУ Сопилко Н.Ю., которая отметила важность практических компетенций в деятельности выпускников.</w:t>
      </w:r>
    </w:p>
    <w:p w14:paraId="339EECD0" w14:textId="77777777" w:rsidR="00076612" w:rsidRPr="0052313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>Организатор и ведущий мастер-класса профессор кафедры финансов и кредита Спильниченко В.К. подчеркнул ТОП-15 значимых универсальных и цифровых навыков для работы на финансовом рынке на основе анализа современного рынка труда, а также обозначил ТОП-5 актуальных и востребованных профессий.</w:t>
      </w:r>
      <w:r>
        <w:rPr>
          <w:b w:val="0"/>
          <w:sz w:val="24"/>
          <w:szCs w:val="24"/>
        </w:rPr>
        <w:t xml:space="preserve"> </w:t>
      </w:r>
      <w:r w:rsidRPr="00523132">
        <w:rPr>
          <w:b w:val="0"/>
          <w:sz w:val="24"/>
          <w:szCs w:val="24"/>
        </w:rPr>
        <w:t>Послушать наших выпускников пришли более 50 студентов разных факультетов, где с большим интересом студенты слушали участника мастер-класса Михайлину О.В., выпускницу Экономического факультета ИЭУП РГГУ 2002 г., сегодня руководящую ресурсной службой ГБОУ Школы № 1238. Она на конкретных примерах и используя проблемные вопросы, возникающие у студентов, описала качества, формирование которых позволяет ей успешно работать в сложной обстановке общеобразовательного учреждения.</w:t>
      </w:r>
    </w:p>
    <w:p w14:paraId="72EFC84B" w14:textId="77777777" w:rsidR="00076612" w:rsidRPr="0052313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 xml:space="preserve">Выпускник Экономического факультета 2012 г. Слатвинский О.О., Директор направления корпоративные финансы АО «Кэпт», компания является одной из наиболее </w:t>
      </w:r>
      <w:r w:rsidRPr="00523132">
        <w:rPr>
          <w:b w:val="0"/>
          <w:sz w:val="24"/>
          <w:szCs w:val="24"/>
        </w:rPr>
        <w:lastRenderedPageBreak/>
        <w:t>крупных аудиторских компаний России, рассказал о значении экономических знаний, полученных в университете при обучении по направлению «Финансы и кредит». Живая дискуссия участников, подчеркнула неподдельный интерес особенно у будущих выпускников 4 курса, которые задавали многочисленные вопросы и обсуждали практическую значимость навыков, полученных при обучении в университете.</w:t>
      </w:r>
    </w:p>
    <w:p w14:paraId="73E3D230" w14:textId="77777777" w:rsidR="00076612" w:rsidRPr="0052313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>Особый интерес был проявлен также к выступлению выпускницы Экономического факультета 2022 г. Кольцовой Д.И., аспирантки первого курса РГГУ. Она поделилась со студентами своим опытом прохождения собеседований при устройстве на работу, наглядно и образно описала необходимые в трудовой деятельности навыки выпускника, рекомендовав студентам не останавливаться на достигнутом и продолжить дальнейшее образование в магистратуре и аспирантуре.</w:t>
      </w:r>
    </w:p>
    <w:p w14:paraId="06037FD7" w14:textId="77777777" w:rsidR="00076612" w:rsidRPr="0052313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>В заключении профессор Спильниченко В.К. рекомендовал всем участникам как экономического, так и юридического факультета, а также студентам Гуманитарного колледжа РГГУ принять участие в бесплатной образовательной программе Банка России «Финансовые технологии и инновации в платежах», предполагающей в последующем приглашение успешно прошедших итоговое тестирование к работе в команде по разработке проекта на заданную тему и его защите на одном из кейс-чемпионатов Молодежной программы FINOPOLIS.365.</w:t>
      </w:r>
    </w:p>
    <w:p w14:paraId="4F4C0D15" w14:textId="77777777" w:rsidR="00076612" w:rsidRPr="0052313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>Официальный сайт программы Финтех Хаба Банка России: http://ftiip.fintechhub.ru/</w:t>
      </w:r>
    </w:p>
    <w:p w14:paraId="339EBE63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>Сегодня мы видим актуальность обеспечения экономической безопасности, развития различных отраслей национальной экономики, поддержки и просвещения молодых специалистов. В части реализации Федерального проекта «Патриотическое воспитание граждан Российской Федерации» национального проекта «Образование» особое внимание уделено ориентации студентов на ценности отечественной культуры, формирования у них ценностного отношения к Родине, ее культурно-историческому прошлому, патриотическому воспитанию в молодежной среде.</w:t>
      </w:r>
    </w:p>
    <w:p w14:paraId="6BFABB0C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Количество участников – 60 человек.</w:t>
      </w:r>
    </w:p>
    <w:p w14:paraId="0CE6A875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Ссылка на мероприятие: </w:t>
      </w:r>
      <w:hyperlink r:id="rId10" w:history="1">
        <w:r w:rsidRPr="00797167">
          <w:rPr>
            <w:rStyle w:val="a9"/>
            <w:b w:val="0"/>
            <w:sz w:val="24"/>
            <w:szCs w:val="24"/>
          </w:rPr>
          <w:t>https://www.rsuh.ru/news/detail.php?ID=1021678</w:t>
        </w:r>
      </w:hyperlink>
      <w:r>
        <w:rPr>
          <w:b w:val="0"/>
          <w:sz w:val="24"/>
          <w:szCs w:val="24"/>
        </w:rPr>
        <w:t xml:space="preserve"> </w:t>
      </w:r>
    </w:p>
    <w:p w14:paraId="07D955F7" w14:textId="77777777" w:rsidR="00076612" w:rsidRDefault="00076612" w:rsidP="004A3673">
      <w:pPr>
        <w:tabs>
          <w:tab w:val="left" w:pos="142"/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37C3A6D1" w14:textId="77777777" w:rsidR="00076612" w:rsidRPr="0052313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>Третий день научно-просветительской и образовательной акции «Неделя финансовой грамотности» на экономическом факультете ИЭУП РГГУ был посвящен встрече с представителем ИФНС № 28. В мероприятии приняли участие 86 студентов экономического и юридического факультета, а также студентов факультета управления.</w:t>
      </w:r>
    </w:p>
    <w:p w14:paraId="67E381B5" w14:textId="77777777" w:rsidR="00076612" w:rsidRPr="0052313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>28.02.2024 г. в 374 аудитории состоялась публичная лекция «Налоги как инструмент взаимодействия между гражданами и государством при продаже имущества», которую прочитал Суворов Алексей Петрович, Заместитель начальника отдела камеральных проверок № 5, Советник государственной гражданской службы Российской Федерации 3 класса, сделал акцент на сроке владения имуществом, как движимым, так и недвижимым, определением кадастровой стоимости имущества, участниках сделки, а также возможности получения имущественного вычета как при продаже имущества, так и при покупке.</w:t>
      </w:r>
    </w:p>
    <w:p w14:paraId="1DF3D82B" w14:textId="77777777" w:rsidR="00076612" w:rsidRPr="0052313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>Буцалханова Оксана Курбановна, Заместитель начальника отдела регистрации и учета налогоплательщиков, Советник государственной гражданской службы Российской Федерации 3 класса поговорила со студентами о причинах, по которым сотрудники ИФНС могут вызвать гражданина в качестве свидетеля? Всех ли могут допрашивать как свидетелей? Может ли гражданин отказаться от дачи показаний? Что будет, если гражданин не явится в налоговый орган для дачи показаний?</w:t>
      </w:r>
    </w:p>
    <w:p w14:paraId="2EB8B42D" w14:textId="77777777" w:rsidR="00076612" w:rsidRPr="0052313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>Так вызов гражданина в качестве свидетеля – право налогового органа, согласно пп. 12 п. 1 ст. 31 НК РФ налоговые органы вправе вызывать в качестве свидетелей лиц, которым могут быть известны какие-либо обстоятельства, имеющие значение для проведения налогового контроля. Было отмечено, что вызов свидетелей широко применяется, в том числе в рамках дополнительных мероприятий налогового контроля, проводимых на основании ст. 101 НК РФ. Порядок участия свидетеля в мероприятиях налогового органа урегулирован ст. 90 НК РФ.</w:t>
      </w:r>
      <w:r>
        <w:rPr>
          <w:b w:val="0"/>
          <w:sz w:val="24"/>
          <w:szCs w:val="24"/>
        </w:rPr>
        <w:t xml:space="preserve"> </w:t>
      </w:r>
      <w:r w:rsidRPr="00523132">
        <w:rPr>
          <w:b w:val="0"/>
          <w:sz w:val="24"/>
          <w:szCs w:val="24"/>
        </w:rPr>
        <w:t xml:space="preserve">Живая дискуссия завязалась при обсуждении студентами юридического факультета и </w:t>
      </w:r>
      <w:r w:rsidRPr="00523132">
        <w:rPr>
          <w:b w:val="0"/>
          <w:sz w:val="24"/>
          <w:szCs w:val="24"/>
        </w:rPr>
        <w:lastRenderedPageBreak/>
        <w:t>представителями ИФНС 28 вопросов, связанных с неявкой на допрос свидетеля и отказа от дачи показаний.</w:t>
      </w:r>
    </w:p>
    <w:p w14:paraId="7EE4F1EB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523132">
        <w:rPr>
          <w:b w:val="0"/>
          <w:sz w:val="24"/>
          <w:szCs w:val="24"/>
        </w:rPr>
        <w:t>Для студентов экономического факультета стали интересными вопросы по обсуждения открытия одной, двух и далее компаний на одно физическое лицо и ответственности за деятельность этих компаний, а также налоговой и уголовной ответственности, так как сегодня в социальных сетях размещено множество объявлений по регистрации юридических лиц и продаже этого бизнеса.</w:t>
      </w:r>
      <w:r>
        <w:rPr>
          <w:b w:val="0"/>
          <w:sz w:val="24"/>
          <w:szCs w:val="24"/>
        </w:rPr>
        <w:t xml:space="preserve"> </w:t>
      </w:r>
      <w:r w:rsidRPr="00523132">
        <w:rPr>
          <w:b w:val="0"/>
          <w:sz w:val="24"/>
          <w:szCs w:val="24"/>
        </w:rPr>
        <w:t>Также внимание было уделено деструктивному поведению в молодежной среде, профилактике и важности борьбы с экстремизмом во всех сферах общественной жизни современного общества, включая налоговый нигилизм.</w:t>
      </w:r>
      <w:r>
        <w:rPr>
          <w:b w:val="0"/>
          <w:sz w:val="24"/>
          <w:szCs w:val="24"/>
        </w:rPr>
        <w:t xml:space="preserve"> </w:t>
      </w:r>
      <w:r w:rsidRPr="00523132">
        <w:rPr>
          <w:b w:val="0"/>
          <w:sz w:val="24"/>
          <w:szCs w:val="24"/>
        </w:rPr>
        <w:t>Экономический факультет ИЭУП РГГУ благодарит сотрудников ИФНС № 28 за внимание к теме воспитания нового поколения специалистов-профессионалов в области экономики, управления и права.</w:t>
      </w:r>
    </w:p>
    <w:p w14:paraId="3021C0D4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Количество участников – 86 человек.</w:t>
      </w:r>
    </w:p>
    <w:p w14:paraId="19EF539E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Ссылка на мероприятие: </w:t>
      </w:r>
      <w:hyperlink r:id="rId11" w:history="1">
        <w:r w:rsidRPr="00797167">
          <w:rPr>
            <w:rStyle w:val="a9"/>
            <w:b w:val="0"/>
            <w:sz w:val="24"/>
            <w:szCs w:val="24"/>
          </w:rPr>
          <w:t>https://www.rsuh.ru/news/detail.php?ID=1021682</w:t>
        </w:r>
      </w:hyperlink>
      <w:r>
        <w:rPr>
          <w:b w:val="0"/>
          <w:sz w:val="24"/>
          <w:szCs w:val="24"/>
        </w:rPr>
        <w:t xml:space="preserve"> </w:t>
      </w:r>
    </w:p>
    <w:p w14:paraId="0D679CA2" w14:textId="77777777" w:rsidR="00076612" w:rsidRDefault="00076612" w:rsidP="004A3673">
      <w:pPr>
        <w:tabs>
          <w:tab w:val="left" w:pos="142"/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AF0AA39" w14:textId="77777777" w:rsidR="004A3673" w:rsidRDefault="000B268E" w:rsidP="004A3673">
      <w:pPr>
        <w:tabs>
          <w:tab w:val="left" w:pos="142"/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B268E">
        <w:rPr>
          <w:rFonts w:ascii="Times New Roman" w:hAnsi="Times New Roman" w:cs="Times New Roman"/>
          <w:color w:val="000000" w:themeColor="text1"/>
        </w:rPr>
        <w:t>В феврале 2024 г. были проведены следующие мероприят</w:t>
      </w:r>
      <w:r w:rsidR="007B2196">
        <w:rPr>
          <w:rFonts w:ascii="Times New Roman" w:hAnsi="Times New Roman" w:cs="Times New Roman"/>
          <w:color w:val="000000" w:themeColor="text1"/>
        </w:rPr>
        <w:t>ия, в которых принимали участие</w:t>
      </w:r>
      <w:r w:rsidRPr="000B268E">
        <w:rPr>
          <w:rFonts w:ascii="Times New Roman" w:hAnsi="Times New Roman" w:cs="Times New Roman"/>
          <w:color w:val="000000" w:themeColor="text1"/>
        </w:rPr>
        <w:t xml:space="preserve"> студенты </w:t>
      </w:r>
      <w:r w:rsidRPr="000B268E">
        <w:rPr>
          <w:rFonts w:ascii="Times New Roman" w:hAnsi="Times New Roman" w:cs="Times New Roman"/>
        </w:rPr>
        <w:t>бакалавриата и магистратуры.</w:t>
      </w:r>
    </w:p>
    <w:p w14:paraId="5DBF2F76" w14:textId="77777777" w:rsidR="000B268E" w:rsidRPr="004A3673" w:rsidRDefault="004A3673" w:rsidP="004A3673">
      <w:pPr>
        <w:tabs>
          <w:tab w:val="left" w:pos="142"/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П</w:t>
      </w:r>
      <w:r w:rsidR="000B268E" w:rsidRPr="004A3673">
        <w:rPr>
          <w:rFonts w:ascii="Times New Roman" w:hAnsi="Times New Roman" w:cs="Times New Roman"/>
        </w:rPr>
        <w:t xml:space="preserve">рактический круглый стол «Российский финансовый рынок»: </w:t>
      </w:r>
    </w:p>
    <w:p w14:paraId="0A8CAB25" w14:textId="77777777" w:rsidR="000B268E" w:rsidRPr="000B268E" w:rsidRDefault="000B268E" w:rsidP="008F3862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0B268E">
        <w:rPr>
          <w:rFonts w:ascii="Times New Roman" w:hAnsi="Times New Roman" w:cs="Times New Roman"/>
        </w:rPr>
        <w:t>В рамках круглого стола обсуждались актуальные вопросы:</w:t>
      </w:r>
    </w:p>
    <w:p w14:paraId="518E65C9" w14:textId="77777777" w:rsidR="000B268E" w:rsidRPr="000B268E" w:rsidRDefault="000B268E" w:rsidP="008F3862">
      <w:pPr>
        <w:pStyle w:val="a8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1A1A1A"/>
        </w:rPr>
      </w:pPr>
      <w:r w:rsidRPr="000B268E">
        <w:rPr>
          <w:rFonts w:ascii="Times New Roman" w:hAnsi="Times New Roman" w:cs="Times New Roman"/>
          <w:color w:val="1A1A1A"/>
        </w:rPr>
        <w:t>Практические аспекты трансформации фондового рынка России.</w:t>
      </w:r>
    </w:p>
    <w:p w14:paraId="5EE3A476" w14:textId="77777777" w:rsidR="000B268E" w:rsidRPr="000B268E" w:rsidRDefault="000B268E" w:rsidP="008F3862">
      <w:pPr>
        <w:pStyle w:val="a8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1A1A1A"/>
        </w:rPr>
      </w:pPr>
      <w:r w:rsidRPr="000B268E">
        <w:rPr>
          <w:rFonts w:ascii="Times New Roman" w:hAnsi="Times New Roman" w:cs="Times New Roman"/>
          <w:color w:val="1A1A1A"/>
        </w:rPr>
        <w:t>Российский финансовый рынок – время перемен.</w:t>
      </w:r>
    </w:p>
    <w:p w14:paraId="5E2937E7" w14:textId="77777777" w:rsidR="000B268E" w:rsidRPr="000B268E" w:rsidRDefault="000B268E" w:rsidP="008F3862">
      <w:pPr>
        <w:pStyle w:val="a8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1A1A1A"/>
        </w:rPr>
      </w:pPr>
      <w:r w:rsidRPr="000B268E">
        <w:rPr>
          <w:rFonts w:ascii="Times New Roman" w:hAnsi="Times New Roman" w:cs="Times New Roman"/>
          <w:color w:val="1A1A1A"/>
        </w:rPr>
        <w:t>Российский рынок ценных бумаг: современное состояние и тенденции развития.</w:t>
      </w:r>
    </w:p>
    <w:p w14:paraId="6E528E7A" w14:textId="77777777" w:rsidR="000B268E" w:rsidRPr="000B268E" w:rsidRDefault="000B268E" w:rsidP="008F3862">
      <w:pPr>
        <w:pStyle w:val="a8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1A1A1A"/>
        </w:rPr>
      </w:pPr>
      <w:r w:rsidRPr="000B268E">
        <w:rPr>
          <w:rFonts w:ascii="Times New Roman" w:hAnsi="Times New Roman" w:cs="Times New Roman"/>
          <w:color w:val="1A1A1A"/>
        </w:rPr>
        <w:t>Гуманитарные аспекты развития фондового рынка России.</w:t>
      </w:r>
    </w:p>
    <w:p w14:paraId="7030DE4C" w14:textId="77777777" w:rsidR="000B268E" w:rsidRPr="000B268E" w:rsidRDefault="000B268E" w:rsidP="008F3862">
      <w:pPr>
        <w:pStyle w:val="a8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1A1A1A"/>
        </w:rPr>
      </w:pPr>
      <w:r w:rsidRPr="000B268E">
        <w:rPr>
          <w:rFonts w:ascii="Times New Roman" w:hAnsi="Times New Roman" w:cs="Times New Roman"/>
          <w:color w:val="1A1A1A"/>
        </w:rPr>
        <w:t>Практика информационного обеспечения работы фондового рынка России</w:t>
      </w:r>
    </w:p>
    <w:p w14:paraId="1DCCECBE" w14:textId="77777777" w:rsidR="000B268E" w:rsidRPr="000B268E" w:rsidRDefault="000B268E" w:rsidP="008F3862">
      <w:pPr>
        <w:shd w:val="clear" w:color="auto" w:fill="FFFFFF"/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1A1A1A"/>
        </w:rPr>
      </w:pPr>
      <w:r w:rsidRPr="000B268E">
        <w:rPr>
          <w:rFonts w:ascii="Times New Roman" w:hAnsi="Times New Roman" w:cs="Times New Roman"/>
        </w:rPr>
        <w:t xml:space="preserve">В качестве содокладчиков в работе круглого стола приняли участие Президент Совета ACI Russia, руководитель алгоритмической торговли АО «АЛЬФА-БАНК», Председатель Комитета по валютному рынку, член Комитета по срочному рынку, член Информационно-технологического комитета Московской Биржи Егоров Е.А, </w:t>
      </w:r>
      <w:r w:rsidRPr="000B268E">
        <w:rPr>
          <w:rFonts w:ascii="Times New Roman" w:hAnsi="Times New Roman" w:cs="Times New Roman"/>
          <w:color w:val="1A1A1A"/>
        </w:rPr>
        <w:t>Руководитель Управления продаж инвестиционной группы «ИВА Парнерс», член Гильдии маркетологов России.</w:t>
      </w:r>
    </w:p>
    <w:p w14:paraId="59A2F47D" w14:textId="77777777" w:rsidR="000B268E" w:rsidRPr="000B268E" w:rsidRDefault="000B268E" w:rsidP="008F3862">
      <w:pPr>
        <w:shd w:val="clear" w:color="auto" w:fill="FFFFFF"/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1A1A1A"/>
        </w:rPr>
      </w:pPr>
      <w:r w:rsidRPr="000B268E">
        <w:rPr>
          <w:rFonts w:ascii="Times New Roman" w:hAnsi="Times New Roman" w:cs="Times New Roman"/>
          <w:color w:val="1A1A1A"/>
        </w:rPr>
        <w:t>Пугачев А.А руководитель блока бизнес ООО «Сравни ру» Хадыров Р.Ю.</w:t>
      </w:r>
      <w:r w:rsidRPr="000B268E">
        <w:rPr>
          <w:rFonts w:ascii="Times New Roman" w:hAnsi="Times New Roman" w:cs="Times New Roman"/>
        </w:rPr>
        <w:t>,</w:t>
      </w:r>
      <w:r w:rsidR="00E47192">
        <w:rPr>
          <w:rFonts w:ascii="Times New Roman" w:hAnsi="Times New Roman" w:cs="Times New Roman"/>
        </w:rPr>
        <w:t xml:space="preserve"> </w:t>
      </w:r>
      <w:r w:rsidRPr="000B268E">
        <w:rPr>
          <w:rFonts w:ascii="Times New Roman" w:hAnsi="Times New Roman" w:cs="Times New Roman"/>
        </w:rPr>
        <w:t>д.э.н., профессор кафедры экономики и финансов Карельского филиала Российской академии народного хозяйства и государственной службы Рудаков М.Н.</w:t>
      </w:r>
      <w:r>
        <w:rPr>
          <w:rFonts w:ascii="Times New Roman" w:hAnsi="Times New Roman" w:cs="Times New Roman"/>
        </w:rPr>
        <w:t xml:space="preserve"> Число студентов-участников – 30 человек.</w:t>
      </w:r>
    </w:p>
    <w:p w14:paraId="5B8A337A" w14:textId="77777777" w:rsidR="000B268E" w:rsidRPr="000B268E" w:rsidRDefault="000B268E" w:rsidP="008F3862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0B268E">
        <w:rPr>
          <w:rFonts w:ascii="Times New Roman" w:hAnsi="Times New Roman" w:cs="Times New Roman"/>
        </w:rPr>
        <w:t xml:space="preserve">Информация размещена на сайте РГГУ: </w:t>
      </w:r>
      <w:hyperlink r:id="rId12" w:history="1">
        <w:r w:rsidRPr="000B268E">
          <w:rPr>
            <w:rStyle w:val="a9"/>
            <w:rFonts w:ascii="Times New Roman" w:hAnsi="Times New Roman" w:cs="Times New Roman"/>
          </w:rPr>
          <w:t>https://rsuh.ru/news/detail.php?ID=1022334&amp;clear_cache=Y</w:t>
        </w:r>
      </w:hyperlink>
      <w:r w:rsidRPr="000B268E">
        <w:rPr>
          <w:rFonts w:ascii="Times New Roman" w:hAnsi="Times New Roman" w:cs="Times New Roman"/>
        </w:rPr>
        <w:t xml:space="preserve"> </w:t>
      </w:r>
    </w:p>
    <w:p w14:paraId="5FE5C7E1" w14:textId="77777777" w:rsidR="000B268E" w:rsidRPr="000B268E" w:rsidRDefault="000B268E" w:rsidP="008F3862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</w:p>
    <w:p w14:paraId="0D31E68C" w14:textId="77777777" w:rsidR="00076612" w:rsidRPr="00BB309E" w:rsidRDefault="00076612" w:rsidP="0007661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BB309E">
        <w:rPr>
          <w:rFonts w:ascii="Times New Roman" w:hAnsi="Times New Roman" w:cs="Times New Roman"/>
        </w:rPr>
        <w:t>В феврале 2024 г кафедрой «Финансы и кредит» был организован круглый стол «Практический опыт в профессиональной деятельности»</w:t>
      </w:r>
    </w:p>
    <w:p w14:paraId="4E663A3D" w14:textId="77777777" w:rsidR="00076612" w:rsidRPr="00BB309E" w:rsidRDefault="00076612" w:rsidP="0007661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BB309E">
        <w:rPr>
          <w:rFonts w:ascii="Times New Roman" w:hAnsi="Times New Roman" w:cs="Times New Roman"/>
        </w:rPr>
        <w:t>В рамках круглого стола обсуждались значимые универсальные и цифровые навыки для работы на финансовом рынке на основе анализа современного рынка труда, практическая значимость навыков, полученных при обучении в университете. К обсуждению привлекались</w:t>
      </w:r>
      <w:r w:rsidRPr="00BB309E">
        <w:rPr>
          <w:rFonts w:ascii="Times New Roman" w:hAnsi="Times New Roman" w:cs="Times New Roman"/>
          <w:color w:val="000000"/>
        </w:rPr>
        <w:t xml:space="preserve"> специалисты-практики, преподаватели, аспиранты, студенты разных факультетов. </w:t>
      </w:r>
      <w:r>
        <w:rPr>
          <w:rFonts w:ascii="Times New Roman" w:hAnsi="Times New Roman" w:cs="Times New Roman"/>
          <w:color w:val="000000"/>
        </w:rPr>
        <w:t>Число студентов-участников – 15 человек.</w:t>
      </w:r>
    </w:p>
    <w:p w14:paraId="42D50489" w14:textId="77777777" w:rsidR="00076612" w:rsidRPr="00BB309E" w:rsidRDefault="00076612" w:rsidP="0007661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BB309E">
        <w:rPr>
          <w:rFonts w:ascii="Times New Roman" w:hAnsi="Times New Roman" w:cs="Times New Roman"/>
          <w:color w:val="000000"/>
        </w:rPr>
        <w:t xml:space="preserve">Информация размещена на сайте РГГУ: </w:t>
      </w:r>
      <w:hyperlink r:id="rId13" w:history="1">
        <w:r w:rsidRPr="00BB309E">
          <w:rPr>
            <w:rStyle w:val="a9"/>
            <w:rFonts w:ascii="Times New Roman" w:hAnsi="Times New Roman" w:cs="Times New Roman"/>
          </w:rPr>
          <w:t>https://rsuh.ru/news/detail.php?ID=1021827&amp;clear_cache=Y</w:t>
        </w:r>
      </w:hyperlink>
      <w:r w:rsidRPr="00BB309E">
        <w:rPr>
          <w:rFonts w:ascii="Times New Roman" w:hAnsi="Times New Roman" w:cs="Times New Roman"/>
        </w:rPr>
        <w:t xml:space="preserve"> </w:t>
      </w:r>
    </w:p>
    <w:p w14:paraId="011BD576" w14:textId="77777777" w:rsidR="000B268E" w:rsidRPr="000B268E" w:rsidRDefault="000B268E" w:rsidP="008F3862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</w:p>
    <w:p w14:paraId="23D8D39B" w14:textId="77777777" w:rsidR="00930FE9" w:rsidRPr="00BB309E" w:rsidRDefault="00930FE9" w:rsidP="00930FE9">
      <w:pPr>
        <w:ind w:firstLine="709"/>
        <w:jc w:val="both"/>
        <w:rPr>
          <w:rFonts w:ascii="Times New Roman" w:hAnsi="Times New Roman" w:cs="Times New Roman"/>
          <w:iCs/>
        </w:rPr>
      </w:pPr>
      <w:r w:rsidRPr="00BB309E">
        <w:rPr>
          <w:rFonts w:ascii="Times New Roman" w:hAnsi="Times New Roman" w:cs="Times New Roman"/>
          <w:iCs/>
        </w:rPr>
        <w:t>28.03.2024</w:t>
      </w:r>
      <w:r w:rsidR="00E47192">
        <w:rPr>
          <w:rFonts w:ascii="Times New Roman" w:hAnsi="Times New Roman" w:cs="Times New Roman"/>
          <w:iCs/>
        </w:rPr>
        <w:t xml:space="preserve"> </w:t>
      </w:r>
      <w:r w:rsidRPr="00BB309E">
        <w:rPr>
          <w:rFonts w:ascii="Times New Roman" w:hAnsi="Times New Roman" w:cs="Times New Roman"/>
          <w:iCs/>
        </w:rPr>
        <w:t>в Российском государственном гуманитарном университете состоялись XXIV Чаяновские чтения «Российская экономика в эпоху перехода к многополярному миру». Организаторами конференции выступил Институт экономики, управления и права (ИЭУП) РГГУ.</w:t>
      </w:r>
      <w:r w:rsidRPr="00BB309E">
        <w:rPr>
          <w:rFonts w:ascii="Times New Roman" w:hAnsi="Times New Roman" w:cs="Times New Roman"/>
        </w:rPr>
        <w:t xml:space="preserve"> </w:t>
      </w:r>
      <w:r w:rsidRPr="00BB309E">
        <w:rPr>
          <w:rFonts w:ascii="Times New Roman" w:hAnsi="Times New Roman" w:cs="Times New Roman"/>
          <w:iCs/>
        </w:rPr>
        <w:t xml:space="preserve">В конференции приняло участие более 100 представителей из вузов, научно-исследовательских институтов, министерств и ведомств из различных регионов России и других стран, в том числе: Российского экономического университета имени Г.В. Плеханова, Финансового университета при Правительстве РФ, Российского университета дружбы народов, </w:t>
      </w:r>
      <w:r w:rsidRPr="00BB309E">
        <w:rPr>
          <w:rFonts w:ascii="Times New Roman" w:hAnsi="Times New Roman" w:cs="Times New Roman"/>
          <w:iCs/>
        </w:rPr>
        <w:lastRenderedPageBreak/>
        <w:t>Санкт-Петербургского государственного университета, Дипломатической академии Министерства иностранных дел России, Российской академии народного хозяйства и государственной службы при Президенте РФ.</w:t>
      </w:r>
    </w:p>
    <w:p w14:paraId="503A9C94" w14:textId="77777777" w:rsidR="00930FE9" w:rsidRDefault="00930FE9" w:rsidP="00930FE9">
      <w:pPr>
        <w:ind w:firstLine="709"/>
        <w:jc w:val="both"/>
        <w:rPr>
          <w:rFonts w:ascii="Times New Roman" w:hAnsi="Times New Roman" w:cs="Times New Roman"/>
        </w:rPr>
      </w:pPr>
      <w:r w:rsidRPr="00BB309E">
        <w:rPr>
          <w:rFonts w:ascii="Times New Roman" w:hAnsi="Times New Roman" w:cs="Times New Roman"/>
        </w:rPr>
        <w:t>В рамках пленарного заседания конференции были заслушаны доклады видных российских и зарубежных ученых-экономистов, посвященные актуальным вопросам экономического развития страны в эпоху перехода к многополярному миру и роли научного наследия А.В. Чаянова в решении проблем, стоящих перед отечественной промышленностью и сельским хозяйством.</w:t>
      </w:r>
    </w:p>
    <w:p w14:paraId="7ED655D9" w14:textId="25ED40D2" w:rsidR="003A1D7D" w:rsidRDefault="003A1D7D" w:rsidP="00930FE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Сокладами выступили аспиранты</w:t>
      </w:r>
    </w:p>
    <w:p w14:paraId="39EAFB2F" w14:textId="0FFCA7CC" w:rsidR="003A1D7D" w:rsidRPr="003A1D7D" w:rsidRDefault="003A1D7D" w:rsidP="003A1D7D">
      <w:pPr>
        <w:pStyle w:val="a8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</w:rPr>
      </w:pPr>
      <w:r w:rsidRPr="003A1D7D">
        <w:rPr>
          <w:rFonts w:ascii="Times New Roman" w:hAnsi="Times New Roman" w:cs="Times New Roman"/>
        </w:rPr>
        <w:t>КольцоваД.И аспирант кафедры финансов и кредита Ретроспективный анализ подходов к управлению организацией</w:t>
      </w:r>
    </w:p>
    <w:p w14:paraId="3BEF0BE5" w14:textId="7BC8C28F" w:rsidR="003A1D7D" w:rsidRPr="003A1D7D" w:rsidRDefault="003A1D7D" w:rsidP="003A1D7D">
      <w:pPr>
        <w:pStyle w:val="a8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</w:rPr>
      </w:pPr>
      <w:r w:rsidRPr="003A1D7D">
        <w:rPr>
          <w:rFonts w:ascii="Times New Roman" w:hAnsi="Times New Roman" w:cs="Times New Roman"/>
        </w:rPr>
        <w:t xml:space="preserve">Паньков А.В. аспирант кафедры финансов и кредита Проблематика ценностносмыслового регулирования социальной ответственности молодёжной среды современной России </w:t>
      </w:r>
    </w:p>
    <w:p w14:paraId="11F11E5B" w14:textId="375E81F4" w:rsidR="003A1D7D" w:rsidRPr="003A1D7D" w:rsidRDefault="003A1D7D" w:rsidP="003A1D7D">
      <w:pPr>
        <w:pStyle w:val="a8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</w:rPr>
      </w:pPr>
      <w:r w:rsidRPr="003A1D7D">
        <w:rPr>
          <w:rFonts w:ascii="Times New Roman" w:hAnsi="Times New Roman" w:cs="Times New Roman"/>
        </w:rPr>
        <w:t>Гавриш А.Ю аспирант кафедры финансов и кредита Системы управления: тренды и тенденции современного развития</w:t>
      </w:r>
    </w:p>
    <w:p w14:paraId="05841501" w14:textId="407F37EE" w:rsidR="003A1D7D" w:rsidRPr="003A1D7D" w:rsidRDefault="003A1D7D" w:rsidP="003A1D7D">
      <w:pPr>
        <w:pStyle w:val="a8"/>
        <w:numPr>
          <w:ilvl w:val="0"/>
          <w:numId w:val="1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autoSpaceDE/>
        <w:autoSpaceDN/>
        <w:ind w:left="567"/>
        <w:jc w:val="both"/>
        <w:rPr>
          <w:rFonts w:ascii="Times New Roman" w:hAnsi="Times New Roman" w:cs="Times New Roman"/>
        </w:rPr>
      </w:pPr>
      <w:r w:rsidRPr="003A1D7D">
        <w:rPr>
          <w:rFonts w:ascii="Times New Roman" w:hAnsi="Times New Roman" w:cs="Times New Roman"/>
        </w:rPr>
        <w:t xml:space="preserve">Спектор Е.А. Аспирант кафедры мировой Цифровизация как фактор укрепления международного сотрудничества России в условиях актуальных геополитических вызовов </w:t>
      </w:r>
    </w:p>
    <w:p w14:paraId="20194BF7" w14:textId="77777777" w:rsidR="003A1D7D" w:rsidRDefault="003A1D7D" w:rsidP="00930FE9">
      <w:pPr>
        <w:ind w:firstLine="709"/>
        <w:jc w:val="both"/>
        <w:rPr>
          <w:rFonts w:ascii="Times New Roman" w:hAnsi="Times New Roman" w:cs="Times New Roman"/>
        </w:rPr>
      </w:pPr>
    </w:p>
    <w:p w14:paraId="7395B2BD" w14:textId="77777777" w:rsidR="00930FE9" w:rsidRPr="00BB309E" w:rsidRDefault="00930FE9" w:rsidP="00930FE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мероприятии в качестве слушателей приняло участие 20 студентов. </w:t>
      </w:r>
      <w:r w:rsidRPr="00BB309E">
        <w:rPr>
          <w:rFonts w:ascii="Times New Roman" w:hAnsi="Times New Roman" w:cs="Times New Roman"/>
        </w:rPr>
        <w:t xml:space="preserve">Ссылка на мероприятие: </w:t>
      </w:r>
      <w:hyperlink r:id="rId14" w:history="1">
        <w:r w:rsidRPr="00BB309E">
          <w:rPr>
            <w:rStyle w:val="a9"/>
            <w:rFonts w:ascii="Times New Roman" w:hAnsi="Times New Roman" w:cs="Times New Roman"/>
          </w:rPr>
          <w:t>https://rsuh.ru/news/detail.php?ID=1030629&amp;sphrase_id=2622707</w:t>
        </w:r>
      </w:hyperlink>
    </w:p>
    <w:p w14:paraId="50F7046E" w14:textId="77777777" w:rsidR="00930FE9" w:rsidRDefault="00930FE9" w:rsidP="008F3862">
      <w:pPr>
        <w:ind w:firstLine="709"/>
        <w:jc w:val="both"/>
        <w:rPr>
          <w:rFonts w:ascii="Times New Roman" w:hAnsi="Times New Roman" w:cs="Times New Roman"/>
        </w:rPr>
      </w:pPr>
    </w:p>
    <w:p w14:paraId="2F71CEE5" w14:textId="77777777" w:rsidR="00E957E8" w:rsidRPr="001652E3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 w:rsidRPr="001652E3">
        <w:rPr>
          <w:rFonts w:ascii="Times New Roman" w:hAnsi="Times New Roman" w:cs="Times New Roman"/>
        </w:rPr>
        <w:t>10 апреля студенты 4 курса экономического факультета ИЭУП РГГУ (профиль «Экономика бизнеса») приняли участие в кейс-турнире «Доказательный контроль семейной политики: pro et contra», организованный Счетной палатой Российской Федерации. Событие приурочено к объявленному президентом РФ Году семьи и направлено на укрепление традиционных семейных ценностей.</w:t>
      </w:r>
    </w:p>
    <w:p w14:paraId="3C1B065A" w14:textId="77777777" w:rsidR="00E957E8" w:rsidRPr="001652E3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 w:rsidRPr="001652E3">
        <w:rPr>
          <w:rFonts w:ascii="Times New Roman" w:hAnsi="Times New Roman" w:cs="Times New Roman"/>
        </w:rPr>
        <w:t xml:space="preserve">Доказательный контроль социальной политики представляет особую модель взаимодействия, сочетающую в себе две главные составляющие - практическую деятельность и научные исследования. Использование доказательного контроля при реализации национальных проектов «Демография», «Здравоохранение», «Жилье и городская среда» направлено на эффективное использование бюджетных средств, что способствует повышению благосостояния российских семей. </w:t>
      </w:r>
    </w:p>
    <w:p w14:paraId="73CF7865" w14:textId="77777777" w:rsidR="00E957E8" w:rsidRPr="001652E3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 w:rsidRPr="001652E3">
        <w:rPr>
          <w:rFonts w:ascii="Times New Roman" w:hAnsi="Times New Roman" w:cs="Times New Roman"/>
        </w:rPr>
        <w:t>Кейс–турнир нацелен на развитие профессиональных и аналитических компетенций студентов по реализации контрольных и экспертно–аналитических мероприятий доказательного контроля реализации национальных проектов «Демография», «Здравоохранение», «Жилье и городская среда». Кейс–турнир является адаптированным и учебным к практико–ориентированной задаче, поэтому задания содержали задачи нацеленные на правильность выбора критериев выплат и их расчета, которые относятся к мерам поддержки семей, имеющим детей, назначаемые с учетом критериев нуждаемости в 2023 году, целевое использование средств по национальному проекту «Демография».</w:t>
      </w:r>
    </w:p>
    <w:p w14:paraId="794AA264" w14:textId="77777777" w:rsidR="00E957E8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 w:rsidRPr="001652E3">
        <w:rPr>
          <w:rFonts w:ascii="Times New Roman" w:hAnsi="Times New Roman" w:cs="Times New Roman"/>
        </w:rPr>
        <w:t>Всего в куйс-турнире приняло участие 8 команд из разных вузов г. Москвы. Командра РГГУ в составе Кудякова Константина, Дегтяревой Варвары, Крючковой Елизаветы, Салахетдиновой Анны, Мироненко Александра и Поваровой Полины вместе с научным руководителем к.э.н., доцентом кафедры теоретической и прикладной экономики Шамсутдиновой М.Р., заняли почетное 2 место. Отдельно активность и слаженность работы ребят отметил Кравченков Игорь Олегович, заместитель директора Департамента по развитию человеческого капитала, начальник отдела результативности и развития персонала аппарата Счетной палаты Российской Федерации и пригласил студентов экономического факультета на стажировку в Счетную палату РФ.</w:t>
      </w:r>
    </w:p>
    <w:p w14:paraId="3F44BF27" w14:textId="77777777" w:rsidR="00E957E8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участников – 15 человек.</w:t>
      </w:r>
    </w:p>
    <w:p w14:paraId="4B661981" w14:textId="77777777" w:rsidR="00E957E8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Ссылка на мероприятие: </w:t>
      </w:r>
      <w:hyperlink r:id="rId15" w:history="1">
        <w:r w:rsidRPr="00797167">
          <w:rPr>
            <w:rStyle w:val="a9"/>
            <w:rFonts w:ascii="Times New Roman" w:hAnsi="Times New Roman" w:cs="Times New Roman"/>
          </w:rPr>
          <w:t>https://www.rsuh.ru/news/detail.php?ID=1034693</w:t>
        </w:r>
      </w:hyperlink>
      <w:r>
        <w:rPr>
          <w:rFonts w:ascii="Times New Roman" w:hAnsi="Times New Roman" w:cs="Times New Roman"/>
        </w:rPr>
        <w:t xml:space="preserve"> </w:t>
      </w:r>
    </w:p>
    <w:p w14:paraId="26ED37A4" w14:textId="77777777" w:rsidR="00E957E8" w:rsidRDefault="00E957E8" w:rsidP="00D62E7B">
      <w:pPr>
        <w:ind w:firstLine="709"/>
        <w:jc w:val="both"/>
        <w:rPr>
          <w:rFonts w:ascii="Times New Roman" w:hAnsi="Times New Roman" w:cs="Times New Roman"/>
        </w:rPr>
      </w:pPr>
    </w:p>
    <w:p w14:paraId="757C56E2" w14:textId="77777777" w:rsidR="00E957E8" w:rsidRPr="001652E3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 w:rsidRPr="001652E3">
        <w:rPr>
          <w:rFonts w:ascii="Times New Roman" w:hAnsi="Times New Roman" w:cs="Times New Roman"/>
        </w:rPr>
        <w:lastRenderedPageBreak/>
        <w:t>Кафедра мировой экономики Экономического факультета ИЭУП РГГУ организовала и провела 17 апреля 2024 межвузовский «круглый стол» на тему «Актуальные проблемы внешнеторговой деятельности». Мероприятие проходило в рамках Программы научных мероприятий ИЭУП РГГУ, предусмотренных на 2024 год.</w:t>
      </w:r>
    </w:p>
    <w:p w14:paraId="3E1E00CE" w14:textId="77777777" w:rsidR="00E957E8" w:rsidRPr="001652E3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 w:rsidRPr="001652E3">
        <w:rPr>
          <w:rFonts w:ascii="Times New Roman" w:hAnsi="Times New Roman" w:cs="Times New Roman"/>
        </w:rPr>
        <w:t>В ходе развернувшейся дискуссии были обсуждены актуальные вопросы внешнеторговой деятельности, рассмотрены проблемы остро стоящие перед российской экономикой в настоящее время.</w:t>
      </w:r>
    </w:p>
    <w:p w14:paraId="2011BD79" w14:textId="77777777" w:rsidR="00E957E8" w:rsidRPr="001652E3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 w:rsidRPr="001652E3">
        <w:rPr>
          <w:rFonts w:ascii="Times New Roman" w:hAnsi="Times New Roman" w:cs="Times New Roman"/>
        </w:rPr>
        <w:t>В мероприятии приняли участие студенты РГГУ, Всероссийской академии внешней торговли, практические работники организаций и компаний – участников внешнеторговой деятельности. Формат проведения – смешанный (аудиторно и в онлайн формат).</w:t>
      </w:r>
    </w:p>
    <w:p w14:paraId="639E8E3E" w14:textId="77777777" w:rsidR="00E957E8" w:rsidRPr="001652E3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 w:rsidRPr="001652E3">
        <w:rPr>
          <w:rFonts w:ascii="Times New Roman" w:hAnsi="Times New Roman" w:cs="Times New Roman"/>
        </w:rPr>
        <w:t>Особый интерес вызвали выступления практических работников - Конколовича Ильи, освятившего тему таможенного оформления в сфере логистики, Волковой Марии (проблемы платежных отношений между российскими и китайскими банками по оплате товаров по внешнеторговым контрактам) , а также студентов РГГУ затронувших проблемы транспортировки внешнеторговых грузов различными видами транспорта (Кириллова Кира, Попкова Анна, Чугунова Анна), Зайцевой Николь «Роль транспортной и логистической инфраструктуры в укреплении конкурентоспособности российского экспорта», Григорьевой Ирины «Внешнеэкономическая деятельность в качестве конкурентного преимущества в условиях инноваций», Гречкиной Полины «Проблема малого бизнеса при сотрудничестве с Китаем» и Овечкина Дмитрия «Анализ внешнеторговых партнеров РФ: стратегические выборы и перспективы сотрудничества».</w:t>
      </w:r>
    </w:p>
    <w:p w14:paraId="54C3BEB5" w14:textId="77777777" w:rsidR="00E957E8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 w:rsidRPr="001652E3">
        <w:rPr>
          <w:rFonts w:ascii="Times New Roman" w:hAnsi="Times New Roman" w:cs="Times New Roman"/>
        </w:rPr>
        <w:t>В качестве экспертов были привлечены преподаватели ИЭУП РГГУ. Модератором «Круглого стола» выступила и.о. заведующего кафедрой мировой экономики ИЭУП РГГУ, доцент кафедры Покровская Е.Б., поднявшая в своем выступлении проблему конкурентоспособности участников внешнеторговой деятельности в условиях сложной геополитической ситуации в мире.</w:t>
      </w:r>
      <w:r>
        <w:rPr>
          <w:rFonts w:ascii="Times New Roman" w:hAnsi="Times New Roman" w:cs="Times New Roman"/>
        </w:rPr>
        <w:t xml:space="preserve"> </w:t>
      </w:r>
      <w:r w:rsidRPr="008C5424">
        <w:rPr>
          <w:rFonts w:ascii="Times New Roman" w:hAnsi="Times New Roman" w:cs="Times New Roman"/>
        </w:rPr>
        <w:t>Число участников – 20 человек.</w:t>
      </w:r>
    </w:p>
    <w:p w14:paraId="74780BF4" w14:textId="77777777" w:rsidR="00E957E8" w:rsidRPr="008C5424" w:rsidRDefault="00E957E8" w:rsidP="00E957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Ссылка на новость: </w:t>
      </w:r>
      <w:hyperlink r:id="rId16" w:history="1">
        <w:r w:rsidRPr="00797167">
          <w:rPr>
            <w:rStyle w:val="a9"/>
            <w:rFonts w:ascii="Times New Roman" w:hAnsi="Times New Roman" w:cs="Times New Roman"/>
          </w:rPr>
          <w:t>https://www.rsuh.ru/news/detail.php?ID=1035989</w:t>
        </w:r>
      </w:hyperlink>
      <w:r>
        <w:rPr>
          <w:rFonts w:ascii="Times New Roman" w:hAnsi="Times New Roman" w:cs="Times New Roman"/>
        </w:rPr>
        <w:t xml:space="preserve"> </w:t>
      </w:r>
    </w:p>
    <w:p w14:paraId="3C6F868D" w14:textId="77777777" w:rsidR="00D62E7B" w:rsidRDefault="00D62E7B" w:rsidP="008F3862">
      <w:pPr>
        <w:ind w:firstLine="709"/>
        <w:jc w:val="both"/>
        <w:rPr>
          <w:rFonts w:ascii="Times New Roman" w:hAnsi="Times New Roman" w:cs="Times New Roman"/>
        </w:rPr>
      </w:pPr>
    </w:p>
    <w:p w14:paraId="1D89B341" w14:textId="77777777" w:rsidR="007B2196" w:rsidRPr="009C6706" w:rsidRDefault="007B2196" w:rsidP="008F3862">
      <w:pPr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>23 апреля 2024 под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руководством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д.э.н. проф. Прокофьевой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Т.Ю.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был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прове</w:t>
      </w:r>
      <w:r w:rsidR="00930FE9">
        <w:rPr>
          <w:rFonts w:ascii="Times New Roman" w:hAnsi="Times New Roman" w:cs="Times New Roman"/>
        </w:rPr>
        <w:t>ден межвузовский круглый стол «</w:t>
      </w:r>
      <w:r w:rsidRPr="009C6706">
        <w:rPr>
          <w:rFonts w:ascii="Times New Roman" w:hAnsi="Times New Roman" w:cs="Times New Roman"/>
        </w:rPr>
        <w:t>Стратегии и технологии бизнес-аналитики».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В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семинаре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участвовали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студенты,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магистранты,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преподаватели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РГГУ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и Московского городского педагогического университета, Государственного университета просвещения, Финансового факультета Финансового университета при Правительстве Российской Федерации</w:t>
      </w:r>
    </w:p>
    <w:p w14:paraId="46AE8AE5" w14:textId="77777777" w:rsidR="007B2196" w:rsidRPr="009C6706" w:rsidRDefault="007B2196" w:rsidP="008F3862">
      <w:pPr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 xml:space="preserve"> С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докладами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выступили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следующие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 xml:space="preserve">участники – </w:t>
      </w:r>
    </w:p>
    <w:p w14:paraId="31135B91" w14:textId="77777777" w:rsidR="007B2196" w:rsidRPr="009C6706" w:rsidRDefault="007B2196" w:rsidP="008F3862">
      <w:pPr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>-</w:t>
      </w:r>
      <w:r w:rsidRPr="009C6706">
        <w:rPr>
          <w:rFonts w:ascii="Times New Roman" w:hAnsi="Times New Roman" w:cs="Times New Roman"/>
          <w:b/>
        </w:rPr>
        <w:t xml:space="preserve"> </w:t>
      </w:r>
      <w:r w:rsidRPr="009C6706">
        <w:rPr>
          <w:rFonts w:ascii="Times New Roman" w:hAnsi="Times New Roman" w:cs="Times New Roman"/>
        </w:rPr>
        <w:t>Буйневич В. М.,</w:t>
      </w:r>
      <w:r w:rsidRPr="009C6706">
        <w:rPr>
          <w:rFonts w:ascii="Times New Roman" w:hAnsi="Times New Roman" w:cs="Times New Roman"/>
          <w:b/>
        </w:rPr>
        <w:t xml:space="preserve"> </w:t>
      </w:r>
      <w:r w:rsidRPr="009C6706">
        <w:rPr>
          <w:rFonts w:ascii="Times New Roman" w:hAnsi="Times New Roman" w:cs="Times New Roman"/>
        </w:rPr>
        <w:t xml:space="preserve">магистрант заочной формы обучения 2 курса экономического факультета, кафедра теоретической и прикладной экономики РГГУ. </w:t>
      </w:r>
    </w:p>
    <w:p w14:paraId="4EACA47D" w14:textId="77777777" w:rsidR="007B2196" w:rsidRPr="009C6706" w:rsidRDefault="007B2196" w:rsidP="008F3862">
      <w:pPr>
        <w:ind w:firstLine="709"/>
        <w:jc w:val="both"/>
        <w:rPr>
          <w:rFonts w:ascii="Times New Roman" w:hAnsi="Times New Roman" w:cs="Times New Roman"/>
          <w:i/>
        </w:rPr>
      </w:pPr>
      <w:r w:rsidRPr="009C6706">
        <w:rPr>
          <w:rFonts w:ascii="Times New Roman" w:hAnsi="Times New Roman" w:cs="Times New Roman"/>
        </w:rPr>
        <w:t>Тема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выступления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– «Майнинг аналитика и управление изменениями»;</w:t>
      </w:r>
    </w:p>
    <w:p w14:paraId="502F2EF1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>-Романова Т. Д., магистрант заочной формы обучения 2 курса экономического факультета, кафедра теоретической и прикладной экономики РГГУ</w:t>
      </w:r>
    </w:p>
    <w:p w14:paraId="3D28C418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 xml:space="preserve"> Тема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выступления</w:t>
      </w:r>
      <w:r w:rsidRPr="009C6706">
        <w:rPr>
          <w:rFonts w:ascii="Times New Roman" w:hAnsi="Times New Roman" w:cs="Times New Roman"/>
          <w:i/>
        </w:rPr>
        <w:t xml:space="preserve"> – «</w:t>
      </w:r>
      <w:r w:rsidRPr="009C6706">
        <w:rPr>
          <w:rFonts w:ascii="Times New Roman" w:hAnsi="Times New Roman" w:cs="Times New Roman"/>
        </w:rPr>
        <w:t>Внедрение инструментов бережливого производства с целью оптимизации бизнес-процессов компании»;</w:t>
      </w:r>
    </w:p>
    <w:p w14:paraId="5FF79FD0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C6706">
        <w:rPr>
          <w:rFonts w:ascii="Times New Roman" w:hAnsi="Times New Roman" w:cs="Times New Roman"/>
          <w:color w:val="1A1A1A"/>
          <w:shd w:val="clear" w:color="auto" w:fill="FFFFFF"/>
        </w:rPr>
        <w:t xml:space="preserve">-Ульянова Е. Д., </w:t>
      </w:r>
      <w:r w:rsidRPr="009C6706">
        <w:rPr>
          <w:rFonts w:ascii="Times New Roman" w:hAnsi="Times New Roman" w:cs="Times New Roman"/>
        </w:rPr>
        <w:t>магистрант заочной формы обучения 2 курса экономического факультета, кафедра теоретической и прикладной экономики РГГУ</w:t>
      </w:r>
    </w:p>
    <w:p w14:paraId="39BAD943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C6706">
        <w:rPr>
          <w:rFonts w:ascii="Times New Roman" w:hAnsi="Times New Roman" w:cs="Times New Roman"/>
        </w:rPr>
        <w:t>Тема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выступления -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  <w:i/>
        </w:rPr>
        <w:t>«</w:t>
      </w:r>
      <w:r w:rsidRPr="009C6706">
        <w:rPr>
          <w:rFonts w:ascii="Times New Roman" w:hAnsi="Times New Roman" w:cs="Times New Roman"/>
          <w:color w:val="1A1A1A"/>
          <w:shd w:val="clear" w:color="auto" w:fill="FFFFFF"/>
        </w:rPr>
        <w:t xml:space="preserve">Анализ рынка труда и занятости в России»; </w:t>
      </w:r>
    </w:p>
    <w:p w14:paraId="502DABFE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C6706">
        <w:rPr>
          <w:rFonts w:ascii="Times New Roman" w:hAnsi="Times New Roman" w:cs="Times New Roman"/>
          <w:color w:val="1A1A1A"/>
          <w:shd w:val="clear" w:color="auto" w:fill="FFFFFF"/>
        </w:rPr>
        <w:t>-Умнова Е. О.,</w:t>
      </w:r>
      <w:r w:rsidRPr="009C6706">
        <w:rPr>
          <w:rFonts w:ascii="Times New Roman" w:hAnsi="Times New Roman" w:cs="Times New Roman"/>
        </w:rPr>
        <w:t xml:space="preserve"> магистрант заочной формы обучения 2 курса экономического факультета, кафедра теоретической и прикладной экономики РГГУ</w:t>
      </w:r>
    </w:p>
    <w:p w14:paraId="032C0226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>Тема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выступления -</w:t>
      </w:r>
      <w:r w:rsidR="00E47192">
        <w:rPr>
          <w:rFonts w:ascii="Times New Roman" w:hAnsi="Times New Roman" w:cs="Times New Roman"/>
          <w:i/>
        </w:rPr>
        <w:t xml:space="preserve"> </w:t>
      </w:r>
      <w:r w:rsidRPr="009C6706">
        <w:rPr>
          <w:rFonts w:ascii="Times New Roman" w:hAnsi="Times New Roman" w:cs="Times New Roman"/>
          <w:i/>
        </w:rPr>
        <w:t>«</w:t>
      </w:r>
      <w:r w:rsidRPr="009C6706">
        <w:rPr>
          <w:rFonts w:ascii="Times New Roman" w:hAnsi="Times New Roman" w:cs="Times New Roman"/>
        </w:rPr>
        <w:t>Оценка бизнеса компании и стратегии для максимизации ее рыночной стоимости»;</w:t>
      </w:r>
    </w:p>
    <w:p w14:paraId="4A5B1B3C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  <w:b/>
        </w:rPr>
      </w:pPr>
      <w:r w:rsidRPr="009C6706">
        <w:rPr>
          <w:rFonts w:ascii="Times New Roman" w:hAnsi="Times New Roman" w:cs="Times New Roman"/>
        </w:rPr>
        <w:t>-Шполянская В. А.</w:t>
      </w:r>
      <w:r w:rsidRPr="009C6706">
        <w:rPr>
          <w:rFonts w:ascii="Times New Roman" w:hAnsi="Times New Roman" w:cs="Times New Roman"/>
          <w:b/>
        </w:rPr>
        <w:t xml:space="preserve">, </w:t>
      </w:r>
      <w:r w:rsidRPr="009C6706">
        <w:rPr>
          <w:rFonts w:ascii="Times New Roman" w:hAnsi="Times New Roman" w:cs="Times New Roman"/>
        </w:rPr>
        <w:t>магистрант заочной формы обучения 2 курса экономического факультета, кафедра теоретической и прикладной экономики РГГУ</w:t>
      </w:r>
    </w:p>
    <w:p w14:paraId="2430A5D1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>Тема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 xml:space="preserve">выступления </w:t>
      </w:r>
      <w:r w:rsidRPr="009C6706">
        <w:rPr>
          <w:rFonts w:ascii="Times New Roman" w:hAnsi="Times New Roman" w:cs="Times New Roman"/>
          <w:i/>
        </w:rPr>
        <w:t xml:space="preserve">- « </w:t>
      </w:r>
      <w:r w:rsidRPr="009C6706">
        <w:rPr>
          <w:rFonts w:ascii="Times New Roman" w:hAnsi="Times New Roman" w:cs="Times New Roman"/>
        </w:rPr>
        <w:t>Бизнес-коммуникации как элемент эффективного взаимодействия с клиентами»;</w:t>
      </w:r>
    </w:p>
    <w:p w14:paraId="7956054F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  <w:bCs/>
          <w:i/>
        </w:rPr>
      </w:pPr>
      <w:r w:rsidRPr="009C6706">
        <w:rPr>
          <w:rFonts w:ascii="Times New Roman" w:hAnsi="Times New Roman" w:cs="Times New Roman"/>
          <w:b/>
          <w:bCs/>
        </w:rPr>
        <w:lastRenderedPageBreak/>
        <w:t xml:space="preserve">- </w:t>
      </w:r>
      <w:r w:rsidRPr="009C6706">
        <w:rPr>
          <w:rFonts w:ascii="Times New Roman" w:hAnsi="Times New Roman" w:cs="Times New Roman"/>
          <w:bCs/>
        </w:rPr>
        <w:t>Алешин В.А.,</w:t>
      </w:r>
      <w:r w:rsidRPr="009C6706">
        <w:rPr>
          <w:rFonts w:ascii="Times New Roman" w:hAnsi="Times New Roman" w:cs="Times New Roman"/>
        </w:rPr>
        <w:t xml:space="preserve"> магистрант очной формы обучения, 2 курса экономического факультета, кафедра теоретической и прикладной экономики РГГУ</w:t>
      </w:r>
    </w:p>
    <w:p w14:paraId="7416A55A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  <w:bCs/>
        </w:rPr>
      </w:pPr>
      <w:r w:rsidRPr="009C6706">
        <w:rPr>
          <w:rFonts w:ascii="Times New Roman" w:hAnsi="Times New Roman" w:cs="Times New Roman"/>
          <w:bCs/>
        </w:rPr>
        <w:t>Тема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выступления -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 xml:space="preserve">«Инновационные бизнес-модели в страховой сфере» </w:t>
      </w:r>
    </w:p>
    <w:p w14:paraId="23D25F10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  <w:b/>
        </w:rPr>
      </w:pPr>
      <w:r w:rsidRPr="009C6706">
        <w:rPr>
          <w:rFonts w:ascii="Times New Roman" w:hAnsi="Times New Roman" w:cs="Times New Roman"/>
        </w:rPr>
        <w:t>-Прядко Н. А.,</w:t>
      </w:r>
      <w:r w:rsidRPr="009C6706">
        <w:rPr>
          <w:rFonts w:ascii="Times New Roman" w:hAnsi="Times New Roman" w:cs="Times New Roman"/>
          <w:b/>
        </w:rPr>
        <w:t xml:space="preserve"> </w:t>
      </w:r>
      <w:r w:rsidRPr="009C6706">
        <w:rPr>
          <w:rFonts w:ascii="Times New Roman" w:hAnsi="Times New Roman" w:cs="Times New Roman"/>
        </w:rPr>
        <w:t>магистрант очной формы обучения 2 курса экономического факультета, кафедра теоретической и прикладной экономики РГГУ</w:t>
      </w:r>
    </w:p>
    <w:p w14:paraId="5895BBE8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>Тема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 xml:space="preserve">выступления – «Сбалансированная система показателей для производственного предприятия». </w:t>
      </w:r>
    </w:p>
    <w:p w14:paraId="03569DFC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  <w:b/>
        </w:rPr>
      </w:pPr>
      <w:r w:rsidRPr="009C6706">
        <w:rPr>
          <w:rFonts w:ascii="Times New Roman" w:hAnsi="Times New Roman" w:cs="Times New Roman"/>
        </w:rPr>
        <w:t xml:space="preserve">- Спирин Н. А. </w:t>
      </w:r>
      <w:r w:rsidRPr="009C6706">
        <w:rPr>
          <w:rFonts w:ascii="Times New Roman" w:hAnsi="Times New Roman" w:cs="Times New Roman"/>
          <w:b/>
        </w:rPr>
        <w:t xml:space="preserve">, </w:t>
      </w:r>
      <w:r w:rsidRPr="009C6706">
        <w:rPr>
          <w:rFonts w:ascii="Times New Roman" w:hAnsi="Times New Roman" w:cs="Times New Roman"/>
        </w:rPr>
        <w:t>магистрант очной формы обучения 2 курса экономического факультета, кафедра теоретической и прикладной экономики РГГУ</w:t>
      </w:r>
    </w:p>
    <w:p w14:paraId="2CF772D6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C6706">
        <w:rPr>
          <w:rFonts w:ascii="Times New Roman" w:hAnsi="Times New Roman" w:cs="Times New Roman"/>
          <w:color w:val="1A1A1A"/>
          <w:shd w:val="clear" w:color="auto" w:fill="FFFFFF"/>
        </w:rPr>
        <w:t>Тема</w:t>
      </w:r>
      <w:r w:rsidR="00E47192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9C6706">
        <w:rPr>
          <w:rFonts w:ascii="Times New Roman" w:hAnsi="Times New Roman" w:cs="Times New Roman"/>
          <w:color w:val="1A1A1A"/>
          <w:shd w:val="clear" w:color="auto" w:fill="FFFFFF"/>
        </w:rPr>
        <w:t>выступления – « Методы бизнес- анализа и показатели эффективности управления изменениями»;</w:t>
      </w:r>
    </w:p>
    <w:p w14:paraId="2BFD4E9D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  <w:b/>
        </w:rPr>
        <w:t xml:space="preserve">- </w:t>
      </w:r>
      <w:r w:rsidRPr="009C6706">
        <w:rPr>
          <w:rFonts w:ascii="Times New Roman" w:hAnsi="Times New Roman" w:cs="Times New Roman"/>
        </w:rPr>
        <w:t>Денисова А. С., магистрант, очной формы обучения, 1 курса экономического факультета, кафедра теоретической и прикладной экономики РГГУ</w:t>
      </w:r>
    </w:p>
    <w:p w14:paraId="2FBDB2D4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>Тема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выступления -</w:t>
      </w:r>
      <w:r w:rsidR="00E47192">
        <w:rPr>
          <w:rFonts w:ascii="Times New Roman" w:hAnsi="Times New Roman" w:cs="Times New Roman"/>
          <w:i/>
        </w:rPr>
        <w:t xml:space="preserve"> </w:t>
      </w:r>
      <w:r w:rsidRPr="009C6706">
        <w:rPr>
          <w:rFonts w:ascii="Times New Roman" w:hAnsi="Times New Roman" w:cs="Times New Roman"/>
        </w:rPr>
        <w:t>«Контроллинг бизнес-процессов»;</w:t>
      </w:r>
      <w:r w:rsidR="00E47192">
        <w:rPr>
          <w:rFonts w:ascii="Times New Roman" w:hAnsi="Times New Roman" w:cs="Times New Roman"/>
        </w:rPr>
        <w:t xml:space="preserve"> </w:t>
      </w:r>
    </w:p>
    <w:p w14:paraId="1B824808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C6706">
        <w:rPr>
          <w:rFonts w:ascii="Times New Roman" w:hAnsi="Times New Roman" w:cs="Times New Roman"/>
          <w:color w:val="1A1A1A"/>
          <w:shd w:val="clear" w:color="auto" w:fill="FFFFFF"/>
        </w:rPr>
        <w:t>- Костин А. А.</w:t>
      </w:r>
      <w:r w:rsidR="00E47192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</w:t>
      </w:r>
      <w:r w:rsidRPr="009C6706">
        <w:rPr>
          <w:rFonts w:ascii="Times New Roman" w:hAnsi="Times New Roman" w:cs="Times New Roman"/>
        </w:rPr>
        <w:t>магистрант очной формы обучения 1 курса экономического факультета, кафедра теоретической и прикладной экономики РГГУ</w:t>
      </w:r>
    </w:p>
    <w:p w14:paraId="70122CA7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  <w:color w:val="1A1A1A"/>
          <w:shd w:val="clear" w:color="auto" w:fill="FFFFFF"/>
        </w:rPr>
        <w:t>Тема</w:t>
      </w:r>
      <w:r w:rsidR="00E47192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9C6706">
        <w:rPr>
          <w:rFonts w:ascii="Times New Roman" w:hAnsi="Times New Roman" w:cs="Times New Roman"/>
          <w:color w:val="1A1A1A"/>
          <w:shd w:val="clear" w:color="auto" w:fill="FFFFFF"/>
        </w:rPr>
        <w:t>выступления</w:t>
      </w:r>
      <w:r w:rsidR="00E47192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9C6706">
        <w:rPr>
          <w:rFonts w:ascii="Times New Roman" w:hAnsi="Times New Roman" w:cs="Times New Roman"/>
          <w:color w:val="1A1A1A"/>
          <w:shd w:val="clear" w:color="auto" w:fill="FFFFFF"/>
        </w:rPr>
        <w:t>- «Стейкхолдерский подход к выявлению проблем бизнеса»;</w:t>
      </w:r>
    </w:p>
    <w:p w14:paraId="0447E308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C6706">
        <w:rPr>
          <w:rFonts w:ascii="Times New Roman" w:hAnsi="Times New Roman" w:cs="Times New Roman"/>
        </w:rPr>
        <w:t>- Сурин Д. Е., магистрант очной формы обучения 1 курса экономического факультета, кафедра теоретической и прикладной экономики РГГУ</w:t>
      </w:r>
    </w:p>
    <w:p w14:paraId="54DD4DCC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  <w:color w:val="1A1A1A"/>
          <w:shd w:val="clear" w:color="auto" w:fill="FFFFFF"/>
        </w:rPr>
        <w:t>Тема</w:t>
      </w:r>
      <w:r w:rsidR="00E47192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9C6706">
        <w:rPr>
          <w:rFonts w:ascii="Times New Roman" w:hAnsi="Times New Roman" w:cs="Times New Roman"/>
          <w:color w:val="1A1A1A"/>
          <w:shd w:val="clear" w:color="auto" w:fill="FFFFFF"/>
        </w:rPr>
        <w:t>выступления</w:t>
      </w:r>
      <w:r w:rsidR="00E47192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9C6706">
        <w:rPr>
          <w:rFonts w:ascii="Times New Roman" w:hAnsi="Times New Roman" w:cs="Times New Roman"/>
          <w:color w:val="1A1A1A"/>
          <w:shd w:val="clear" w:color="auto" w:fill="FFFFFF"/>
        </w:rPr>
        <w:t>- «Бизнес-коммуникации с клиентами в условиях цифровизации».</w:t>
      </w:r>
    </w:p>
    <w:p w14:paraId="48FE652C" w14:textId="77777777" w:rsidR="007B2196" w:rsidRPr="009C6706" w:rsidRDefault="007B2196" w:rsidP="008F3862">
      <w:pPr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>Всего участников 16 чел., в т.ч. из других вузов 3 чел.</w:t>
      </w:r>
    </w:p>
    <w:p w14:paraId="627C2F8F" w14:textId="77777777" w:rsidR="007B2196" w:rsidRPr="009C6706" w:rsidRDefault="007B2196" w:rsidP="008F3862">
      <w:pPr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 xml:space="preserve">Ссылка на мероприятие: </w:t>
      </w:r>
      <w:hyperlink r:id="rId17" w:history="1">
        <w:r w:rsidRPr="009C6706">
          <w:rPr>
            <w:rStyle w:val="a9"/>
            <w:rFonts w:ascii="Times New Roman" w:hAnsi="Times New Roman" w:cs="Times New Roman"/>
          </w:rPr>
          <w:t>https://www.rsuh.ru/news/detail.php?ID=1035987</w:t>
        </w:r>
      </w:hyperlink>
    </w:p>
    <w:p w14:paraId="51397457" w14:textId="77777777" w:rsidR="007B2196" w:rsidRDefault="007B2196" w:rsidP="008F3862">
      <w:pPr>
        <w:pStyle w:val="aa"/>
        <w:tabs>
          <w:tab w:val="left" w:pos="142"/>
        </w:tabs>
        <w:snapToGrid w:val="0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2430FCF5" w14:textId="77777777" w:rsidR="007B2196" w:rsidRPr="009C6706" w:rsidRDefault="007B2196" w:rsidP="008F3862">
      <w:pPr>
        <w:pStyle w:val="a8"/>
        <w:ind w:left="0" w:firstLine="709"/>
        <w:jc w:val="both"/>
        <w:rPr>
          <w:rFonts w:ascii="Times New Roman" w:hAnsi="Times New Roman" w:cs="Times New Roman"/>
          <w:bCs/>
        </w:rPr>
      </w:pPr>
      <w:r w:rsidRPr="009C6706">
        <w:rPr>
          <w:rFonts w:ascii="Times New Roman" w:hAnsi="Times New Roman" w:cs="Times New Roman"/>
          <w:bCs/>
        </w:rPr>
        <w:t>24-26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апреля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2024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г. под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руководством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к.э.н., доцент Бухтеревой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И.Н.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были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подготовлены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статьи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и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доклады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для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выступления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на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«V Международной научной конференции, посвящённой памяти доктора технических наук, профессора А.А. Тарасова и доктора технических наук, старшего научного сотрудника О.В. Казарина Москва, «Взаимодействие вузов, научных организаций и учреждений культуры в сфере защиты информации и технологий безопасности».</w:t>
      </w:r>
    </w:p>
    <w:p w14:paraId="06650432" w14:textId="77777777" w:rsidR="007B2196" w:rsidRDefault="007B2196" w:rsidP="008F3862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</w:rPr>
      </w:pPr>
      <w:r w:rsidRPr="009C6706">
        <w:rPr>
          <w:rFonts w:ascii="Times New Roman" w:hAnsi="Times New Roman" w:cs="Times New Roman"/>
        </w:rPr>
        <w:t xml:space="preserve"> На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конференции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с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 xml:space="preserve">докладом </w:t>
      </w:r>
      <w:r w:rsidRPr="009C6706">
        <w:rPr>
          <w:rFonts w:ascii="Times New Roman" w:hAnsi="Times New Roman" w:cs="Times New Roman"/>
          <w:bCs/>
        </w:rPr>
        <w:t>«Проблемы и узкие места в системе бизнес-анализа компаний сферы кибербезопасности»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выступил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магистрант 2-го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курса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Лукьянов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В.Р.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(Научный</w:t>
      </w:r>
      <w:r w:rsidR="00E47192">
        <w:rPr>
          <w:rFonts w:ascii="Times New Roman" w:hAnsi="Times New Roman" w:cs="Times New Roman"/>
          <w:bCs/>
        </w:rPr>
        <w:t xml:space="preserve"> </w:t>
      </w:r>
      <w:r w:rsidRPr="009C6706">
        <w:rPr>
          <w:rFonts w:ascii="Times New Roman" w:hAnsi="Times New Roman" w:cs="Times New Roman"/>
          <w:bCs/>
        </w:rPr>
        <w:t>руководитель- Бухтерева И.Н.)</w:t>
      </w:r>
    </w:p>
    <w:p w14:paraId="6C5EA6B0" w14:textId="77777777" w:rsidR="007B2196" w:rsidRDefault="007B2196" w:rsidP="008F3862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>Всего, в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конференции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приняли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участи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90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человек.</w:t>
      </w:r>
      <w:r w:rsidR="00E47192">
        <w:rPr>
          <w:rFonts w:ascii="Times New Roman" w:hAnsi="Times New Roman" w:cs="Times New Roman"/>
        </w:rPr>
        <w:t xml:space="preserve"> </w:t>
      </w:r>
    </w:p>
    <w:p w14:paraId="062D9471" w14:textId="77777777" w:rsidR="007B2196" w:rsidRPr="007B2196" w:rsidRDefault="007B2196" w:rsidP="008F3862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</w:rPr>
      </w:pPr>
      <w:r w:rsidRPr="009C6706">
        <w:rPr>
          <w:rFonts w:ascii="Times New Roman" w:hAnsi="Times New Roman" w:cs="Times New Roman"/>
        </w:rPr>
        <w:t>Открытие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конференции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сопровождалось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приветственным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словом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Бердникова Александра Фёдоровича -</w:t>
      </w:r>
      <w:r w:rsidRPr="009C6706">
        <w:rPr>
          <w:rFonts w:ascii="Times New Roman" w:hAnsi="Times New Roman" w:cs="Times New Roman"/>
        </w:rPr>
        <w:tab/>
        <w:t>кандидата юридических наук, председателя Комиссии по общественной безопасности и народной дипломатии Совета по делам национальностей при Правительстве Москвы. Участниками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конференции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были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студенты,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магистранты,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преподаватели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РГГУ, Российского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экономического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университета имени Г.В. Плеханова,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колледжа Информатики и программирования Финансового университета при Правительстве РФ,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Московского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института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электронной техники,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научные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сотрудники ФКУ НПО «СТиС» МВД России.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Основные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вопросы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конференции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были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посвящены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проблемам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обеспечения информационной безопасности культурного и духовного пространства России, сохранению духовного и историко-культурного наследия,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проблемам фальсификации и экстремизма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в сети Интернет и средствах массовой информации, противодействию экстремизму и терроризму.</w:t>
      </w:r>
      <w:r w:rsidR="00E957E8">
        <w:rPr>
          <w:rFonts w:ascii="Times New Roman" w:hAnsi="Times New Roman" w:cs="Times New Roman"/>
        </w:rPr>
        <w:t xml:space="preserve"> Количество участников – 15 человек.</w:t>
      </w:r>
    </w:p>
    <w:p w14:paraId="1DA4791C" w14:textId="77777777" w:rsidR="007B2196" w:rsidRDefault="007B2196" w:rsidP="008F3862">
      <w:pPr>
        <w:pStyle w:val="aa"/>
        <w:tabs>
          <w:tab w:val="left" w:pos="142"/>
        </w:tabs>
        <w:snapToGrid w:val="0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49C6FAA4" w14:textId="77777777" w:rsidR="000B268E" w:rsidRPr="000B268E" w:rsidRDefault="000B268E" w:rsidP="008F3862">
      <w:pPr>
        <w:pStyle w:val="aa"/>
        <w:tabs>
          <w:tab w:val="left" w:pos="142"/>
        </w:tabs>
        <w:snapToGrid w:val="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B268E">
        <w:rPr>
          <w:rStyle w:val="apple-converted-space"/>
          <w:color w:val="000000" w:themeColor="text1"/>
        </w:rPr>
        <w:t>В мае</w:t>
      </w:r>
      <w:r w:rsidR="00E47192">
        <w:rPr>
          <w:rStyle w:val="apple-converted-space"/>
          <w:color w:val="000000" w:themeColor="text1"/>
        </w:rPr>
        <w:t xml:space="preserve"> </w:t>
      </w:r>
      <w:r w:rsidRPr="000B268E">
        <w:rPr>
          <w:color w:val="000000" w:themeColor="text1"/>
        </w:rPr>
        <w:t>2024 г. к.э.н, доцентом Осиповской А.В. был проведен круглый стол «Финансовая система СССР в период Великой Отечественной войны: все для Победы!». В рамках круглого стола обсуждались</w:t>
      </w:r>
      <w:r w:rsidR="00E47192">
        <w:rPr>
          <w:color w:val="000000" w:themeColor="text1"/>
        </w:rPr>
        <w:t xml:space="preserve"> </w:t>
      </w:r>
      <w:r w:rsidRPr="000B268E">
        <w:rPr>
          <w:color w:val="000000" w:themeColor="text1"/>
        </w:rPr>
        <w:t>вопросы:</w:t>
      </w:r>
    </w:p>
    <w:p w14:paraId="718A4CC0" w14:textId="77777777" w:rsidR="000B268E" w:rsidRPr="000B268E" w:rsidRDefault="000B268E" w:rsidP="008F3862">
      <w:pPr>
        <w:pStyle w:val="aa"/>
        <w:numPr>
          <w:ilvl w:val="0"/>
          <w:numId w:val="3"/>
        </w:numPr>
        <w:tabs>
          <w:tab w:val="left" w:pos="142"/>
        </w:tabs>
        <w:snapToGrid w:val="0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0B268E">
        <w:rPr>
          <w:color w:val="000000" w:themeColor="text1"/>
        </w:rPr>
        <w:t>Пересмотр бюджета и поиск средств для восполнения его дефицита, который достиг 24,1% в 1941 г. </w:t>
      </w:r>
    </w:p>
    <w:p w14:paraId="61AF6685" w14:textId="77777777" w:rsidR="000B268E" w:rsidRPr="000B268E" w:rsidRDefault="000B268E" w:rsidP="008F3862">
      <w:pPr>
        <w:pStyle w:val="aa"/>
        <w:numPr>
          <w:ilvl w:val="0"/>
          <w:numId w:val="3"/>
        </w:numPr>
        <w:tabs>
          <w:tab w:val="left" w:pos="142"/>
        </w:tabs>
        <w:snapToGrid w:val="0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0B268E">
        <w:rPr>
          <w:color w:val="000000" w:themeColor="text1"/>
        </w:rPr>
        <w:lastRenderedPageBreak/>
        <w:t>Перестройка деятельности Госбанка СССР: образование сети «полевых отделений» и «полевых касс» Госбанка на фронте. </w:t>
      </w:r>
    </w:p>
    <w:p w14:paraId="20FCF76D" w14:textId="77777777" w:rsidR="000B268E" w:rsidRPr="000B268E" w:rsidRDefault="000B268E" w:rsidP="008F3862">
      <w:pPr>
        <w:pStyle w:val="aa"/>
        <w:numPr>
          <w:ilvl w:val="0"/>
          <w:numId w:val="3"/>
        </w:numPr>
        <w:tabs>
          <w:tab w:val="left" w:pos="142"/>
        </w:tabs>
        <w:snapToGrid w:val="0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0B268E">
        <w:rPr>
          <w:color w:val="000000" w:themeColor="text1"/>
        </w:rPr>
        <w:t>Формирования народного Фонда обороны для производства танков и истребителей.</w:t>
      </w:r>
    </w:p>
    <w:p w14:paraId="23ACD4C9" w14:textId="77777777" w:rsidR="000B268E" w:rsidRPr="000B268E" w:rsidRDefault="000B268E" w:rsidP="008F3862">
      <w:pPr>
        <w:pStyle w:val="aa"/>
        <w:numPr>
          <w:ilvl w:val="0"/>
          <w:numId w:val="3"/>
        </w:numPr>
        <w:tabs>
          <w:tab w:val="left" w:pos="142"/>
        </w:tabs>
        <w:snapToGrid w:val="0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0B268E">
        <w:rPr>
          <w:color w:val="000000" w:themeColor="text1"/>
        </w:rPr>
        <w:t>Борьба с инфляцией. </w:t>
      </w:r>
    </w:p>
    <w:p w14:paraId="386BE1BC" w14:textId="77777777" w:rsidR="000B268E" w:rsidRDefault="000B268E" w:rsidP="008F3862">
      <w:pPr>
        <w:pStyle w:val="aa"/>
        <w:tabs>
          <w:tab w:val="left" w:pos="142"/>
        </w:tabs>
        <w:snapToGrid w:val="0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t>Число студентов-участников – 20 человек.</w:t>
      </w:r>
    </w:p>
    <w:p w14:paraId="1DBFC469" w14:textId="77777777" w:rsidR="000B268E" w:rsidRPr="000B268E" w:rsidRDefault="000B268E" w:rsidP="008F3862">
      <w:pPr>
        <w:pStyle w:val="aa"/>
        <w:tabs>
          <w:tab w:val="left" w:pos="142"/>
        </w:tabs>
        <w:snapToGrid w:val="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B268E">
        <w:rPr>
          <w:color w:val="000000" w:themeColor="text1"/>
        </w:rPr>
        <w:t xml:space="preserve">Информация размещена на сайте РГГУ: </w:t>
      </w:r>
      <w:hyperlink r:id="rId18" w:history="1">
        <w:r w:rsidRPr="000B268E">
          <w:rPr>
            <w:rStyle w:val="a9"/>
          </w:rPr>
          <w:t>https://rsuh.ru/news/detail.php?ID=1039445&amp;clear_cache=Y</w:t>
        </w:r>
      </w:hyperlink>
      <w:r w:rsidRPr="000B268E">
        <w:rPr>
          <w:color w:val="000000" w:themeColor="text1"/>
        </w:rPr>
        <w:t xml:space="preserve"> </w:t>
      </w:r>
    </w:p>
    <w:p w14:paraId="60DEC530" w14:textId="77777777" w:rsidR="00043774" w:rsidRDefault="00043774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54742476" w14:textId="269B0566" w:rsidR="00E13292" w:rsidRDefault="008F1E65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Дней студенческой науки-2024 на экономическом факультете были проведены следующие мероприятия:</w:t>
      </w:r>
    </w:p>
    <w:p w14:paraId="5D5D67F4" w14:textId="67576B41" w:rsidR="008F1E65" w:rsidRPr="008F1E65" w:rsidRDefault="008F1E65" w:rsidP="008F1E65">
      <w:pPr>
        <w:pStyle w:val="a8"/>
        <w:numPr>
          <w:ilvl w:val="0"/>
          <w:numId w:val="13"/>
        </w:numPr>
        <w:autoSpaceDE/>
        <w:autoSpaceDN/>
        <w:jc w:val="both"/>
        <w:rPr>
          <w:rFonts w:ascii="Times New Roman" w:hAnsi="Times New Roman" w:cs="Times New Roman"/>
        </w:rPr>
      </w:pPr>
      <w:r w:rsidRPr="008F1E65">
        <w:rPr>
          <w:rFonts w:ascii="Times New Roman" w:hAnsi="Times New Roman" w:cs="Times New Roman"/>
        </w:rPr>
        <w:t>Всероссийский экономический диктант</w:t>
      </w:r>
    </w:p>
    <w:p w14:paraId="52BD6B04" w14:textId="5921B158" w:rsidR="008F1E65" w:rsidRPr="008F1E65" w:rsidRDefault="008F1E65" w:rsidP="008F1E65">
      <w:pPr>
        <w:pStyle w:val="a8"/>
        <w:numPr>
          <w:ilvl w:val="0"/>
          <w:numId w:val="13"/>
        </w:numPr>
        <w:autoSpaceDE/>
        <w:autoSpaceDN/>
        <w:jc w:val="both"/>
        <w:rPr>
          <w:rFonts w:ascii="Times New Roman" w:hAnsi="Times New Roman" w:cs="Times New Roman"/>
        </w:rPr>
      </w:pPr>
      <w:r w:rsidRPr="008F1E65">
        <w:rPr>
          <w:rFonts w:ascii="Times New Roman" w:hAnsi="Times New Roman" w:cs="Times New Roman"/>
        </w:rPr>
        <w:t>Экономические дебаты «Развитие современной экономики: особенности и перспективы»</w:t>
      </w:r>
    </w:p>
    <w:p w14:paraId="3DC9F5D5" w14:textId="3B323F49" w:rsidR="008F1E65" w:rsidRPr="008F1E65" w:rsidRDefault="008F1E65" w:rsidP="008F1E65">
      <w:pPr>
        <w:pStyle w:val="a8"/>
        <w:numPr>
          <w:ilvl w:val="0"/>
          <w:numId w:val="13"/>
        </w:numPr>
        <w:autoSpaceDE/>
        <w:autoSpaceDN/>
        <w:jc w:val="both"/>
        <w:rPr>
          <w:rFonts w:ascii="Times New Roman" w:hAnsi="Times New Roman" w:cs="Times New Roman"/>
        </w:rPr>
      </w:pPr>
      <w:r w:rsidRPr="008F1E65">
        <w:rPr>
          <w:rFonts w:ascii="Times New Roman" w:hAnsi="Times New Roman" w:cs="Times New Roman"/>
        </w:rPr>
        <w:t>Межвузовский круглый стол «Актуальные проблемы внешнеэкономической деятельности»</w:t>
      </w:r>
    </w:p>
    <w:p w14:paraId="04691F64" w14:textId="1A7557C9" w:rsidR="008F1E65" w:rsidRPr="008F1E65" w:rsidRDefault="008F1E65" w:rsidP="008F1E65">
      <w:pPr>
        <w:pStyle w:val="a8"/>
        <w:numPr>
          <w:ilvl w:val="0"/>
          <w:numId w:val="13"/>
        </w:numPr>
        <w:autoSpaceDE/>
        <w:autoSpaceDN/>
        <w:jc w:val="both"/>
        <w:rPr>
          <w:rFonts w:ascii="Times New Roman" w:hAnsi="Times New Roman" w:cs="Times New Roman"/>
        </w:rPr>
      </w:pPr>
      <w:r w:rsidRPr="008F1E65">
        <w:rPr>
          <w:rFonts w:ascii="Times New Roman" w:hAnsi="Times New Roman" w:cs="Times New Roman"/>
        </w:rPr>
        <w:t>Недели экономических наук</w:t>
      </w:r>
    </w:p>
    <w:p w14:paraId="711CE82A" w14:textId="5D3FDB39" w:rsidR="00E13292" w:rsidRPr="00E25807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25807">
        <w:rPr>
          <w:rFonts w:ascii="Times New Roman" w:hAnsi="Times New Roman" w:cs="Times New Roman"/>
          <w:color w:val="000000" w:themeColor="text1"/>
        </w:rPr>
        <w:t xml:space="preserve">15 октября 2024 г. </w:t>
      </w:r>
      <w:r w:rsidR="008F1E65" w:rsidRPr="00E25807">
        <w:rPr>
          <w:rFonts w:ascii="Times New Roman" w:hAnsi="Times New Roman" w:cs="Times New Roman"/>
          <w:color w:val="000000" w:themeColor="text1"/>
        </w:rPr>
        <w:t xml:space="preserve">на региональной площадке РГГУ состоялся </w:t>
      </w:r>
      <w:r w:rsidRPr="00E25807">
        <w:rPr>
          <w:rFonts w:ascii="Times New Roman" w:hAnsi="Times New Roman" w:cs="Times New Roman"/>
          <w:color w:val="000000" w:themeColor="text1"/>
        </w:rPr>
        <w:t>Всероссийский экономический диктант. Тема акции: «Сильная экономика – процветающая Россия!»</w:t>
      </w:r>
    </w:p>
    <w:p w14:paraId="7D0395B4" w14:textId="77777777" w:rsidR="00E13292" w:rsidRPr="00F016C0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Ежегодно экономический факультет ИЭУП РГГУ выступает в качестве двух региональных площадок для проведения диктанта. В этом году акция проходила в онлайн-формате, участниками первой площадки стали более 200 студентов не только экономического факультета, но и факультетов управления, рекламы и связей с общественностью, журналистики, философии.</w:t>
      </w:r>
    </w:p>
    <w:p w14:paraId="0D9323BD" w14:textId="77777777" w:rsidR="00E13292" w:rsidRPr="00F016C0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Участниками второй региональной площадки (150 человек) стали студенты Гуманитарного колледжа РГГУ всех направлений подготовки и курсов обучения, а также студенты других колледжей г. Москвы. Активное участие в акции приняли ученики московских школ № 1222, №113, №875 и Салтыковской гимназии г. Балашиха.</w:t>
      </w:r>
    </w:p>
    <w:p w14:paraId="75EFFCBF" w14:textId="77777777" w:rsidR="00E13292" w:rsidRPr="00F016C0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Цель Экономического диктанта — просветительская: расширить экономический кругозор, развить интерес к экономической науке и истории, к актуальной экономической повестке, показать значимость экономической грамотности в условиях постоянно меняющихся реалий современности.</w:t>
      </w:r>
    </w:p>
    <w:p w14:paraId="12C02333" w14:textId="77777777" w:rsidR="00E13292" w:rsidRPr="00F016C0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Задания Экономического диктанта были составлены на основе междисциплинарного подхода: в них, по традиции, находят отражение не только экономическая тематика (экономическая теория, история экономической мысли, актуальная экономическая повестка), но и литература, история, правоведение, обществознание.</w:t>
      </w:r>
    </w:p>
    <w:p w14:paraId="70132016" w14:textId="77777777" w:rsidR="00E13292" w:rsidRPr="00F016C0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Участникам акции были доступны два варианта заданий:</w:t>
      </w:r>
    </w:p>
    <w:p w14:paraId="28C2CD8D" w14:textId="77777777" w:rsidR="00E13292" w:rsidRPr="00F016C0" w:rsidRDefault="00E13292" w:rsidP="00E13292">
      <w:pPr>
        <w:numPr>
          <w:ilvl w:val="0"/>
          <w:numId w:val="12"/>
        </w:numPr>
        <w:tabs>
          <w:tab w:val="left" w:pos="426"/>
        </w:tabs>
        <w:autoSpaceDE/>
        <w:autoSpaceDN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для учащихся 9-11-х классов среднего общего и профессионального образования;</w:t>
      </w:r>
    </w:p>
    <w:p w14:paraId="545460E1" w14:textId="77777777" w:rsidR="00E13292" w:rsidRPr="00F016C0" w:rsidRDefault="00E13292" w:rsidP="00E13292">
      <w:pPr>
        <w:numPr>
          <w:ilvl w:val="0"/>
          <w:numId w:val="12"/>
        </w:numPr>
        <w:tabs>
          <w:tab w:val="left" w:pos="426"/>
        </w:tabs>
        <w:autoSpaceDE/>
        <w:autoSpaceDN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для студентов вузов и людей других возрастных категорий.</w:t>
      </w:r>
    </w:p>
    <w:p w14:paraId="44157C98" w14:textId="40F19FF4" w:rsidR="00E13292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Победителями Экономического диктанта-2024 стали те участники, которые набрали 90 баллов и выше. Максимальное количество баллов — 100.</w:t>
      </w:r>
      <w:r w:rsidR="008F1E65">
        <w:rPr>
          <w:rFonts w:ascii="Times New Roman" w:hAnsi="Times New Roman" w:cs="Times New Roman"/>
          <w:color w:val="000000" w:themeColor="text1"/>
        </w:rPr>
        <w:t xml:space="preserve"> </w:t>
      </w:r>
    </w:p>
    <w:p w14:paraId="54298ADF" w14:textId="58C16533" w:rsidR="008F1E65" w:rsidRPr="00F016C0" w:rsidRDefault="008F1E65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1E65">
        <w:rPr>
          <w:rFonts w:ascii="Times New Roman" w:hAnsi="Times New Roman" w:cs="Times New Roman"/>
          <w:color w:val="000000" w:themeColor="text1"/>
        </w:rPr>
        <w:t>Информация размещена на сайте РГГУ:</w:t>
      </w:r>
    </w:p>
    <w:p w14:paraId="135FCC02" w14:textId="77777777" w:rsidR="00E13292" w:rsidRDefault="00FE5694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hyperlink r:id="rId19" w:history="1">
        <w:r w:rsidR="00E13292" w:rsidRPr="00D40B2A">
          <w:rPr>
            <w:rStyle w:val="a9"/>
            <w:rFonts w:ascii="Times New Roman" w:hAnsi="Times New Roman" w:cs="Times New Roman"/>
          </w:rPr>
          <w:t>https://www.rsuh.ru/education/ieup/news/detail.php?ID=1128726</w:t>
        </w:r>
      </w:hyperlink>
      <w:r w:rsidR="00E13292">
        <w:rPr>
          <w:rFonts w:ascii="Times New Roman" w:hAnsi="Times New Roman" w:cs="Times New Roman"/>
          <w:color w:val="000000" w:themeColor="text1"/>
        </w:rPr>
        <w:t xml:space="preserve"> </w:t>
      </w:r>
    </w:p>
    <w:p w14:paraId="5D22214C" w14:textId="77777777" w:rsidR="00E13292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1643FC6" w14:textId="77777777" w:rsidR="00E13292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7DEF3643" w14:textId="53DD3B14" w:rsidR="00E13292" w:rsidRPr="00F016C0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18 октября 2024 г. на экономическом факультете прошли Экономические дебаты в рамках «Дней студенческой науки РГГУ – 2024». Главная цель проекта – способствовать выявлению и раскрытию научного потенциала студентов и поощрять междисциплинарные исследования. </w:t>
      </w:r>
    </w:p>
    <w:p w14:paraId="3EE2B2DE" w14:textId="77777777" w:rsidR="00E13292" w:rsidRPr="00F016C0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 xml:space="preserve">В Экономических дебатах участвовали 4 команды: команда факультета журналистики, две команды студентов 2 курса экономического факультета и команда 3 курса экономического факультета. В коллегию жюри вошли преподаватели кафедры национальной и мировой </w:t>
      </w:r>
      <w:r w:rsidRPr="00F016C0">
        <w:rPr>
          <w:rFonts w:ascii="Times New Roman" w:hAnsi="Times New Roman" w:cs="Times New Roman"/>
          <w:color w:val="000000" w:themeColor="text1"/>
        </w:rPr>
        <w:lastRenderedPageBreak/>
        <w:t>экономики: доцент, к.э.н. Бухтерева И.Н., доцент, к.э.н. Оганян В.А. и доцент, к.э.н. Чавыкина М.А., а также студенты старших курсов экономического факультета: Жибуртович Артём и Колетвинцева Ульяна. Модератор – преподаватель кафедры национальной и мировой экономики Потапов Д.А.</w:t>
      </w:r>
    </w:p>
    <w:p w14:paraId="19F4C6FE" w14:textId="77777777" w:rsidR="00E13292" w:rsidRPr="00F016C0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На дебатах были затронуты общие вопросы экономики и экономической теории, финансов и финансовых рынков, цифровой экономики и устойчивого развития. По итогам трех раундов две команды набрали одинаковое количество баллов и поделили 1-2 места, поэтому было принято решение провести дополнительный раунд. В дополнительном раунде встретилась команда факультета журналистики и команда 3 курса экономического факультета. С небольшим отрывом победила команда факультета журналистики!</w:t>
      </w:r>
    </w:p>
    <w:p w14:paraId="5E82B7AB" w14:textId="77777777" w:rsidR="00E13292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Все участники дебатов смогли получить опыт публичных выступлений и проверить свои знания в «полевых условиях», а также сформировать свою позицию относительно представленных положений! Студенты показали высокий уровень подготовки, яркую и харизматичную подачу позиций, которые они отстаивали.</w:t>
      </w:r>
    </w:p>
    <w:p w14:paraId="5B528F64" w14:textId="5BE9D918" w:rsidR="00D14ED5" w:rsidRPr="00F016C0" w:rsidRDefault="00D14ED5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Количество участников-56</w:t>
      </w:r>
    </w:p>
    <w:p w14:paraId="57CCFA34" w14:textId="45237E92" w:rsidR="00E13292" w:rsidRDefault="00FB0EA2" w:rsidP="00FB0EA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1E65">
        <w:rPr>
          <w:rFonts w:ascii="Times New Roman" w:hAnsi="Times New Roman" w:cs="Times New Roman"/>
          <w:color w:val="000000" w:themeColor="text1"/>
        </w:rPr>
        <w:t>Информация размещена на сайте РГГУ:</w:t>
      </w:r>
    </w:p>
    <w:p w14:paraId="6DA789FC" w14:textId="77777777" w:rsidR="00E13292" w:rsidRDefault="00FE5694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hyperlink r:id="rId20" w:history="1">
        <w:r w:rsidR="00E13292" w:rsidRPr="00D40B2A">
          <w:rPr>
            <w:rStyle w:val="a9"/>
            <w:rFonts w:ascii="Times New Roman" w:hAnsi="Times New Roman" w:cs="Times New Roman"/>
          </w:rPr>
          <w:t>https://rsuh.ru/news/smu/ekonomicheskie-debaty-v-ramkakh-festivalya-dni-studencheskoy-nauki-rggu-2024/</w:t>
        </w:r>
      </w:hyperlink>
      <w:r w:rsidR="00E13292">
        <w:rPr>
          <w:rFonts w:ascii="Times New Roman" w:hAnsi="Times New Roman" w:cs="Times New Roman"/>
          <w:color w:val="000000" w:themeColor="text1"/>
        </w:rPr>
        <w:t xml:space="preserve"> </w:t>
      </w:r>
    </w:p>
    <w:p w14:paraId="4F65745E" w14:textId="77777777" w:rsidR="00E13292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22E22AD" w14:textId="77777777" w:rsidR="00E13292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3EF5093C" w14:textId="77777777" w:rsidR="00E13292" w:rsidRPr="00E65A22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65A22">
        <w:rPr>
          <w:rFonts w:ascii="Times New Roman" w:hAnsi="Times New Roman" w:cs="Times New Roman"/>
          <w:color w:val="000000" w:themeColor="text1"/>
        </w:rPr>
        <w:t>7 ноября 2024 г. в РГГУ прошёл межвузовский круглый стол на тему «Актуальные проблемы внешнеторговой деятельности», организованный кафедрой национальной и мировой экономики экономического факультета ИЭУП РГГУ.</w:t>
      </w:r>
    </w:p>
    <w:p w14:paraId="59701A17" w14:textId="19DD7358" w:rsidR="00E13292" w:rsidRPr="00F016C0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 </w:t>
      </w:r>
      <w:r w:rsidR="00D14ED5">
        <w:rPr>
          <w:rFonts w:ascii="Times New Roman" w:hAnsi="Times New Roman" w:cs="Times New Roman"/>
          <w:color w:val="000000" w:themeColor="text1"/>
        </w:rPr>
        <w:t>Б</w:t>
      </w:r>
      <w:r w:rsidRPr="00F016C0">
        <w:rPr>
          <w:rFonts w:ascii="Times New Roman" w:hAnsi="Times New Roman" w:cs="Times New Roman"/>
          <w:color w:val="000000" w:themeColor="text1"/>
        </w:rPr>
        <w:t>ыли обсуждены актуальные вопросы внешнеторговой деятельности и рассмотрены проблемы российской экономики в настоящее время.</w:t>
      </w:r>
    </w:p>
    <w:p w14:paraId="3CA5C64A" w14:textId="77777777" w:rsidR="00E13292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016C0">
        <w:rPr>
          <w:rFonts w:ascii="Times New Roman" w:hAnsi="Times New Roman" w:cs="Times New Roman"/>
          <w:color w:val="000000" w:themeColor="text1"/>
        </w:rPr>
        <w:t>На мероприятии, которое проходило в смешанном формате, присутствовали студенты РГГУ, Всероссийской академии внешней торговли, Российского экономического университета им. Г.В. Плеханова, а также практические работники организаций и компаний — участников внешнеторговой деятельности.</w:t>
      </w:r>
    </w:p>
    <w:p w14:paraId="6362FA66" w14:textId="4FC284DF" w:rsidR="008E7E70" w:rsidRDefault="008E7E70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Количество участнков - 20</w:t>
      </w:r>
    </w:p>
    <w:p w14:paraId="1F265413" w14:textId="2D2C1953" w:rsidR="00FB0EA2" w:rsidRPr="00F016C0" w:rsidRDefault="00FB0EA2" w:rsidP="00FB0EA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1E65">
        <w:rPr>
          <w:rFonts w:ascii="Times New Roman" w:hAnsi="Times New Roman" w:cs="Times New Roman"/>
          <w:color w:val="000000" w:themeColor="text1"/>
        </w:rPr>
        <w:t>Информация размещена на сайте РГГУ:</w:t>
      </w:r>
    </w:p>
    <w:p w14:paraId="2E458F5F" w14:textId="77777777" w:rsidR="00E13292" w:rsidRDefault="00FE5694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hyperlink r:id="rId21" w:history="1">
        <w:r w:rsidR="00E13292" w:rsidRPr="00D40B2A">
          <w:rPr>
            <w:rStyle w:val="a9"/>
            <w:rFonts w:ascii="Times New Roman" w:hAnsi="Times New Roman" w:cs="Times New Roman"/>
          </w:rPr>
          <w:t>https://www.rsuh.ru/news/ieup/v-rggu-proshyel-kruglyy-stol-na-temu-aktualnye-problemy-vneshnetorgovoy-deyatelnosti/</w:t>
        </w:r>
      </w:hyperlink>
      <w:r w:rsidR="00E13292">
        <w:rPr>
          <w:rFonts w:ascii="Times New Roman" w:hAnsi="Times New Roman" w:cs="Times New Roman"/>
          <w:color w:val="000000" w:themeColor="text1"/>
        </w:rPr>
        <w:t xml:space="preserve">  </w:t>
      </w:r>
    </w:p>
    <w:p w14:paraId="3D99FB31" w14:textId="77777777" w:rsidR="00E13292" w:rsidRDefault="00E13292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0906564" w14:textId="46DEB7BE" w:rsidR="00E13292" w:rsidRPr="00F30B41" w:rsidRDefault="00D14ED5" w:rsidP="00B46D2C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46D2C">
        <w:rPr>
          <w:rFonts w:ascii="Times New Roman" w:hAnsi="Times New Roman" w:cs="Times New Roman"/>
          <w:color w:val="000000" w:themeColor="text1"/>
        </w:rPr>
        <w:t>С</w:t>
      </w:r>
      <w:r w:rsidRPr="00F30B41">
        <w:rPr>
          <w:rFonts w:ascii="Times New Roman" w:hAnsi="Times New Roman" w:cs="Times New Roman"/>
          <w:color w:val="000000" w:themeColor="text1"/>
        </w:rPr>
        <w:t xml:space="preserve"> 7 по 30 октября 2024 г</w:t>
      </w:r>
      <w:r w:rsidRPr="00B46D2C">
        <w:rPr>
          <w:rFonts w:ascii="Times New Roman" w:hAnsi="Times New Roman" w:cs="Times New Roman"/>
          <w:color w:val="000000" w:themeColor="text1"/>
        </w:rPr>
        <w:t xml:space="preserve"> </w:t>
      </w:r>
      <w:r w:rsidR="008F1ACB" w:rsidRPr="00F30B41">
        <w:rPr>
          <w:rFonts w:ascii="Times New Roman" w:hAnsi="Times New Roman" w:cs="Times New Roman"/>
          <w:color w:val="000000" w:themeColor="text1"/>
        </w:rPr>
        <w:t>преподавателями экономического факультета РГГУ</w:t>
      </w:r>
      <w:r w:rsidR="008F1ACB" w:rsidRPr="00B46D2C">
        <w:rPr>
          <w:rFonts w:ascii="Times New Roman" w:hAnsi="Times New Roman" w:cs="Times New Roman"/>
          <w:color w:val="000000" w:themeColor="text1"/>
        </w:rPr>
        <w:t xml:space="preserve"> проведены </w:t>
      </w:r>
      <w:r w:rsidR="00E13292" w:rsidRPr="00F30B41">
        <w:rPr>
          <w:rFonts w:ascii="Times New Roman" w:hAnsi="Times New Roman" w:cs="Times New Roman"/>
          <w:color w:val="000000" w:themeColor="text1"/>
        </w:rPr>
        <w:t>Недели экономических наук</w:t>
      </w:r>
      <w:r w:rsidR="008F1ACB" w:rsidRPr="00B46D2C">
        <w:rPr>
          <w:rFonts w:ascii="Times New Roman" w:hAnsi="Times New Roman" w:cs="Times New Roman"/>
          <w:color w:val="000000" w:themeColor="text1"/>
        </w:rPr>
        <w:t>.</w:t>
      </w:r>
    </w:p>
    <w:p w14:paraId="39BF7281" w14:textId="1EA221A2" w:rsidR="00E13292" w:rsidRDefault="00E13292" w:rsidP="008F1ACB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30B41">
        <w:rPr>
          <w:rFonts w:ascii="Times New Roman" w:hAnsi="Times New Roman" w:cs="Times New Roman"/>
          <w:color w:val="000000" w:themeColor="text1"/>
        </w:rPr>
        <w:t xml:space="preserve">Недели экономических наук представляют собой ряд тематических мероприятий, проводимых в разных форматах, что позволяет участникам получить углубленные знания и новые взгляды на экономическую науку. Особенный характер мероприятий в рамках "Недели экономических наук" позволяет выстроить связи предметов и дисциплин, выявить практическую значимость научных знаний. </w:t>
      </w:r>
    </w:p>
    <w:p w14:paraId="34B48566" w14:textId="7717B4A1" w:rsidR="008F1ACB" w:rsidRDefault="008F1ACB" w:rsidP="008F1ACB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46D2C">
        <w:rPr>
          <w:rFonts w:ascii="Times New Roman" w:hAnsi="Times New Roman" w:cs="Times New Roman"/>
          <w:color w:val="000000" w:themeColor="text1"/>
        </w:rPr>
        <w:t xml:space="preserve">Количество участников </w:t>
      </w:r>
      <w:r w:rsidR="00B46D2C" w:rsidRPr="00B46D2C">
        <w:rPr>
          <w:rFonts w:ascii="Times New Roman" w:hAnsi="Times New Roman" w:cs="Times New Roman"/>
          <w:color w:val="000000" w:themeColor="text1"/>
        </w:rPr>
        <w:t>–</w:t>
      </w:r>
      <w:r w:rsidRPr="00B46D2C">
        <w:rPr>
          <w:rFonts w:ascii="Times New Roman" w:hAnsi="Times New Roman" w:cs="Times New Roman"/>
          <w:color w:val="000000" w:themeColor="text1"/>
        </w:rPr>
        <w:t xml:space="preserve"> </w:t>
      </w:r>
      <w:r w:rsidR="00B46D2C" w:rsidRPr="00B46D2C">
        <w:rPr>
          <w:rFonts w:ascii="Times New Roman" w:hAnsi="Times New Roman" w:cs="Times New Roman"/>
          <w:color w:val="000000" w:themeColor="text1"/>
        </w:rPr>
        <w:t>более</w:t>
      </w:r>
      <w:r w:rsidR="00B46D2C">
        <w:rPr>
          <w:rFonts w:ascii="Times New Roman" w:hAnsi="Times New Roman" w:cs="Times New Roman"/>
          <w:color w:val="000000" w:themeColor="text1"/>
        </w:rPr>
        <w:t xml:space="preserve"> 100 чел.</w:t>
      </w:r>
    </w:p>
    <w:p w14:paraId="5DBAF112" w14:textId="2A17E615" w:rsidR="00FB0EA2" w:rsidRDefault="00FB0EA2" w:rsidP="00FB0EA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1E65">
        <w:rPr>
          <w:rFonts w:ascii="Times New Roman" w:hAnsi="Times New Roman" w:cs="Times New Roman"/>
          <w:color w:val="000000" w:themeColor="text1"/>
        </w:rPr>
        <w:t>Информация размещена на сайте РГГУ:</w:t>
      </w:r>
    </w:p>
    <w:p w14:paraId="00989B67" w14:textId="072F89A6" w:rsidR="00E13292" w:rsidRDefault="00FE5694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hyperlink r:id="rId22" w:anchor=":~:text=%D0%9D%D0%B5%D0%B4%D0%B5%D0%BB%D0%B8%20%D1%8D%D0%BA%D0%BE%D0%BD%D0%BE%D0%BC%D0%B8%D1%87%D0%B5%D1%81%D0%BA%D0%B8%D1%85%20%D0%BD%D0%B0%D1%83%D0%BA%20%D1%82%D1%80%D0%B0%D0%B4%D0%B8%D1%86%D0%B8%D0%BE%D0%BD%D0%BD%D0%BE%20%D0%BF%D1%80%D0%BE%D0%B2%D0%BE%" w:history="1">
        <w:r w:rsidR="00D14ED5" w:rsidRPr="00D40B2A">
          <w:rPr>
            <w:rStyle w:val="a9"/>
            <w:rFonts w:ascii="Times New Roman" w:hAnsi="Times New Roman" w:cs="Times New Roman"/>
          </w:rPr>
          <w:t>https://www.rsuh.ru/news/novosti-ekonomicheskogo-fakulteta-ieup/itogi-nedeli-ekonomicheskikh-nauk-na-ekonomicheskom-fakultete-rggu/#:~:text=%D0%9D%D0%B5%D0%B4%D0%B5%D0%BB%D0%B8%20%D1%8D%D0%BA%D0%BE%D0%BD%D0%BE%D0%BC%D0%B8%D1%87%D0%B5%D1%81%D0%BA%D0%B8%D1%85%20%D0%BD%D0%B0%D1%83%D0%BA%20%D1%82%D1%80%D0%B0%D0%B4%D0%B8%D1%86%D0%B8%D0%BE%D0%BD%D0%BD%D0%BE%20%D0%BF%D1%80%D0%BE%D0%B2%D0%BE%D0%B4%D1%8F%D1%82%D1%81%D1%8F,%D0%BF%D0%BE%2030%20%D0%BE%D0%BA%D1%82%D1%8F%D0%B1%D1%80%D1%8F%202024%20%D0%B3</w:t>
        </w:r>
      </w:hyperlink>
      <w:r w:rsidR="00E13292" w:rsidRPr="00F30B41">
        <w:rPr>
          <w:rFonts w:ascii="Times New Roman" w:hAnsi="Times New Roman" w:cs="Times New Roman"/>
          <w:color w:val="000000" w:themeColor="text1"/>
        </w:rPr>
        <w:t>.</w:t>
      </w:r>
      <w:r w:rsidR="00D14ED5">
        <w:rPr>
          <w:rFonts w:ascii="Times New Roman" w:hAnsi="Times New Roman" w:cs="Times New Roman"/>
          <w:color w:val="000000" w:themeColor="text1"/>
        </w:rPr>
        <w:t xml:space="preserve"> </w:t>
      </w:r>
    </w:p>
    <w:p w14:paraId="798E7E67" w14:textId="77777777" w:rsidR="00E13292" w:rsidRDefault="00FE5694" w:rsidP="00E1329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hyperlink r:id="rId23" w:history="1">
        <w:r w:rsidR="00E13292" w:rsidRPr="00D40B2A">
          <w:rPr>
            <w:rStyle w:val="a9"/>
            <w:rFonts w:ascii="Times New Roman" w:hAnsi="Times New Roman" w:cs="Times New Roman"/>
          </w:rPr>
          <w:t>https://www.rsuh.ru/upload/main/ieup/economfac/%D0%9E%D1%82%D1%87%D0%B5%D1%82%20%D0%BD%D0%B5%D0%B4%D0%B5%D0%BB%D0%B8%20%D1%8D%D0%BA%D0%BE%D0%BD%D0%BE%D0%BC%D0%B8%D1%87%D0%B5%D1%81%D0%BA%D0%B8%D1%85%20%D0%BD%D0%B0%D1%83%D0%BA,%202024%20%D0%B3.%20(%D0%AD%D0%A4%20%D0%A0%D0%93%D0%93%D0%A3).pdf</w:t>
        </w:r>
      </w:hyperlink>
      <w:r w:rsidR="00E13292">
        <w:rPr>
          <w:rFonts w:ascii="Times New Roman" w:hAnsi="Times New Roman" w:cs="Times New Roman"/>
          <w:color w:val="000000" w:themeColor="text1"/>
        </w:rPr>
        <w:t xml:space="preserve"> </w:t>
      </w:r>
    </w:p>
    <w:p w14:paraId="6AD6F386" w14:textId="77777777" w:rsidR="00E13292" w:rsidRDefault="00E13292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1F115045" w14:textId="6114D3F4" w:rsidR="00FB0EA2" w:rsidRPr="00FB0EA2" w:rsidRDefault="00FB0EA2" w:rsidP="00FB0EA2">
      <w:pPr>
        <w:ind w:firstLine="708"/>
        <w:jc w:val="both"/>
        <w:rPr>
          <w:rFonts w:ascii="Times New Roman" w:hAnsi="Times New Roman" w:cs="Times New Roman"/>
        </w:rPr>
      </w:pPr>
      <w:r w:rsidRPr="00FB0EA2">
        <w:rPr>
          <w:rFonts w:ascii="Times New Roman" w:hAnsi="Times New Roman" w:cs="Times New Roman"/>
        </w:rPr>
        <w:t>10 октября 2024 г. на круглом столе «Современные тенденции применения инновационных технологий в финансовой сфере», организованном кафедрой финансов и кредита РГГУ</w:t>
      </w:r>
    </w:p>
    <w:p w14:paraId="02B85E8F" w14:textId="5B002A0C" w:rsidR="00FB0EA2" w:rsidRPr="00FB0EA2" w:rsidRDefault="00FB0EA2" w:rsidP="00FB0EA2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FB0EA2">
        <w:rPr>
          <w:rFonts w:ascii="Times New Roman" w:hAnsi="Times New Roman" w:cs="Times New Roman"/>
        </w:rPr>
        <w:t>ыступили с докладами:</w:t>
      </w:r>
    </w:p>
    <w:p w14:paraId="78AB3188" w14:textId="77777777" w:rsidR="00FB0EA2" w:rsidRPr="00FB0EA2" w:rsidRDefault="00FB0EA2" w:rsidP="00FB0EA2">
      <w:pPr>
        <w:ind w:firstLine="284"/>
        <w:jc w:val="both"/>
        <w:rPr>
          <w:rFonts w:ascii="Times New Roman" w:hAnsi="Times New Roman" w:cs="Times New Roman"/>
        </w:rPr>
      </w:pPr>
      <w:r w:rsidRPr="00FB0EA2">
        <w:rPr>
          <w:rFonts w:ascii="Times New Roman" w:hAnsi="Times New Roman" w:cs="Times New Roman"/>
        </w:rPr>
        <w:t xml:space="preserve"> «Цифровые финансовые активы» Кольцова Д.И, аспирант 2 курса, научный руководитель д.э.н., профессор кафедры финансов и кредита Спильниченко В.К., Российский государственный гуманитарный университет; </w:t>
      </w:r>
    </w:p>
    <w:p w14:paraId="4F0EBF66" w14:textId="49ECCAE7" w:rsidR="00FB0EA2" w:rsidRPr="00FB0EA2" w:rsidRDefault="00FB0EA2" w:rsidP="00FB0EA2">
      <w:pPr>
        <w:ind w:firstLine="284"/>
        <w:jc w:val="both"/>
        <w:rPr>
          <w:rFonts w:ascii="Times New Roman" w:hAnsi="Times New Roman" w:cs="Times New Roman"/>
        </w:rPr>
      </w:pPr>
      <w:r w:rsidRPr="00FB0EA2">
        <w:rPr>
          <w:rFonts w:ascii="Times New Roman" w:hAnsi="Times New Roman" w:cs="Times New Roman"/>
        </w:rPr>
        <w:t>«Современные практики финансового поведения россиян» Федоткин Г.А., ученик 11 класса Предуниверсария РГГУ, научный руководитель к.с.н, доцент Воробьева И.В.</w:t>
      </w:r>
    </w:p>
    <w:p w14:paraId="03D193D6" w14:textId="1C30E825" w:rsidR="00FB0EA2" w:rsidRPr="00FB0EA2" w:rsidRDefault="00FB0EA2" w:rsidP="00FB0EA2">
      <w:pPr>
        <w:ind w:firstLine="284"/>
        <w:jc w:val="both"/>
        <w:rPr>
          <w:rFonts w:ascii="Times New Roman" w:hAnsi="Times New Roman" w:cs="Times New Roman"/>
        </w:rPr>
      </w:pPr>
      <w:r w:rsidRPr="00FB0EA2">
        <w:rPr>
          <w:rFonts w:ascii="Times New Roman" w:hAnsi="Times New Roman" w:cs="Times New Roman"/>
        </w:rPr>
        <w:t>«Разработка учебно-методического издания в форме телеграмм-канала по финансовой грамотности на основе историй успешных предпринимателей России» Синигур Н.Е, ученик 11 класса Предуниверсария РГГУ, научный руководитель педагог-организатор Филиппова М.Н.</w:t>
      </w:r>
    </w:p>
    <w:p w14:paraId="36F8BEA6" w14:textId="6CE6F71C" w:rsidR="00FB0EA2" w:rsidRPr="00FB0EA2" w:rsidRDefault="00FB0EA2" w:rsidP="00FB0EA2">
      <w:pPr>
        <w:ind w:firstLine="708"/>
        <w:jc w:val="both"/>
        <w:rPr>
          <w:rFonts w:ascii="Times New Roman" w:hAnsi="Times New Roman" w:cs="Times New Roman"/>
        </w:rPr>
      </w:pPr>
      <w:r w:rsidRPr="00FB0EA2">
        <w:rPr>
          <w:rFonts w:ascii="Times New Roman" w:hAnsi="Times New Roman" w:cs="Times New Roman"/>
        </w:rPr>
        <w:t>Количество участникоа-46</w:t>
      </w:r>
    </w:p>
    <w:p w14:paraId="71E286B9" w14:textId="77777777" w:rsidR="00FB0EA2" w:rsidRPr="00F016C0" w:rsidRDefault="00FB0EA2" w:rsidP="00FB0EA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B0EA2">
        <w:rPr>
          <w:rFonts w:ascii="Times New Roman" w:hAnsi="Times New Roman" w:cs="Times New Roman"/>
          <w:color w:val="000000" w:themeColor="text1"/>
        </w:rPr>
        <w:t>Информация размещена на сайте РГГУ:</w:t>
      </w:r>
    </w:p>
    <w:p w14:paraId="06102A5F" w14:textId="77777777" w:rsidR="00FB0EA2" w:rsidRPr="00FB0EA2" w:rsidRDefault="00FE5694" w:rsidP="00FB0EA2">
      <w:pPr>
        <w:rPr>
          <w:rFonts w:ascii="Times New Roman" w:hAnsi="Times New Roman" w:cs="Times New Roman"/>
        </w:rPr>
      </w:pPr>
      <w:hyperlink r:id="rId24" w:history="1">
        <w:r w:rsidR="00FB0EA2" w:rsidRPr="00FB0EA2">
          <w:rPr>
            <w:rStyle w:val="a9"/>
            <w:rFonts w:ascii="Times New Roman" w:hAnsi="Times New Roman" w:cs="Times New Roman"/>
          </w:rPr>
          <w:t>https://rsuh.ru/news/detail.php?ID=1123682</w:t>
        </w:r>
      </w:hyperlink>
      <w:r w:rsidR="00FB0EA2" w:rsidRPr="00FB0EA2">
        <w:rPr>
          <w:rFonts w:ascii="Times New Roman" w:hAnsi="Times New Roman" w:cs="Times New Roman"/>
        </w:rPr>
        <w:t xml:space="preserve"> </w:t>
      </w:r>
    </w:p>
    <w:p w14:paraId="670808F7" w14:textId="1A211BD0" w:rsidR="00FB0EA2" w:rsidRDefault="00FB0EA2" w:rsidP="00FB0EA2">
      <w:pPr>
        <w:ind w:firstLine="284"/>
        <w:jc w:val="both"/>
      </w:pPr>
    </w:p>
    <w:p w14:paraId="065C9805" w14:textId="77777777" w:rsidR="00FB0EA2" w:rsidRDefault="00FB0EA2" w:rsidP="00F614DB">
      <w:pPr>
        <w:autoSpaceDE/>
        <w:autoSpaceDN/>
        <w:jc w:val="both"/>
        <w:rPr>
          <w:rFonts w:ascii="Times New Roman" w:hAnsi="Times New Roman" w:cs="Times New Roman"/>
        </w:rPr>
      </w:pPr>
    </w:p>
    <w:p w14:paraId="33AA0EE1" w14:textId="0FB06725" w:rsidR="00FB0EA2" w:rsidRDefault="00FB0EA2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 w:rsidRPr="00FB0EA2">
        <w:rPr>
          <w:rFonts w:ascii="Times New Roman" w:hAnsi="Times New Roman" w:cs="Times New Roman"/>
        </w:rPr>
        <w:t>5 декабря</w:t>
      </w:r>
      <w:r>
        <w:rPr>
          <w:rFonts w:ascii="Times New Roman" w:hAnsi="Times New Roman" w:cs="Times New Roman"/>
        </w:rPr>
        <w:t xml:space="preserve"> 2024 г.в </w:t>
      </w:r>
      <w:r w:rsidRPr="00FB0EA2">
        <w:rPr>
          <w:rFonts w:ascii="Times New Roman" w:hAnsi="Times New Roman" w:cs="Times New Roman"/>
        </w:rPr>
        <w:t xml:space="preserve">конференции VII Гастевские чтения </w:t>
      </w:r>
      <w:r>
        <w:rPr>
          <w:rFonts w:ascii="Times New Roman" w:hAnsi="Times New Roman" w:cs="Times New Roman"/>
        </w:rPr>
        <w:t xml:space="preserve"> выступила </w:t>
      </w:r>
      <w:r w:rsidRPr="00FB0EA2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аспирант кафедры финансов и кредита Кольцова Д.И.  с докладом </w:t>
      </w:r>
      <w:r w:rsidRPr="00FB0EA2">
        <w:rPr>
          <w:rFonts w:ascii="Times New Roman" w:hAnsi="Times New Roman" w:cs="Times New Roman"/>
        </w:rPr>
        <w:t>"Концепция управления стоимостью фирмы в системе корпоративного управления в условиях многополярного мира</w:t>
      </w:r>
      <w:r>
        <w:rPr>
          <w:rFonts w:ascii="Times New Roman" w:hAnsi="Times New Roman" w:cs="Times New Roman"/>
        </w:rPr>
        <w:t xml:space="preserve"> </w:t>
      </w:r>
    </w:p>
    <w:p w14:paraId="01BBCBB9" w14:textId="6FD9429E" w:rsidR="009949E7" w:rsidRPr="009949E7" w:rsidRDefault="009949E7" w:rsidP="009949E7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1E65">
        <w:rPr>
          <w:rFonts w:ascii="Times New Roman" w:hAnsi="Times New Roman" w:cs="Times New Roman"/>
          <w:color w:val="000000" w:themeColor="text1"/>
        </w:rPr>
        <w:t>Информация размещена на сайте РГГУ:</w:t>
      </w:r>
    </w:p>
    <w:p w14:paraId="25560C27" w14:textId="31B7619C" w:rsidR="00E13292" w:rsidRDefault="00FE5694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hyperlink r:id="rId25" w:history="1">
        <w:r w:rsidR="00EE04DB" w:rsidRPr="00D40B2A">
          <w:rPr>
            <w:rStyle w:val="a9"/>
            <w:rFonts w:ascii="Times New Roman" w:hAnsi="Times New Roman" w:cs="Times New Roman"/>
          </w:rPr>
          <w:t>https://www.rsuh.ru/news/ieup/v-rggu-proshli-vii-gastevskie-chteniya/</w:t>
        </w:r>
      </w:hyperlink>
      <w:r w:rsidR="00EE04DB">
        <w:rPr>
          <w:rFonts w:ascii="Times New Roman" w:hAnsi="Times New Roman" w:cs="Times New Roman"/>
        </w:rPr>
        <w:t xml:space="preserve"> (в т.ч. программа мероприятий)</w:t>
      </w:r>
    </w:p>
    <w:p w14:paraId="5A23C25A" w14:textId="77777777" w:rsidR="009949E7" w:rsidRDefault="009949E7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5D3FA27E" w14:textId="77777777" w:rsidR="003879BB" w:rsidRPr="007B2196" w:rsidRDefault="003879BB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7B2196">
        <w:rPr>
          <w:rFonts w:ascii="Times New Roman" w:hAnsi="Times New Roman" w:cs="Times New Roman"/>
          <w:b/>
        </w:rPr>
        <w:t>В каких мероприятиях вне РГГУ принимали участие студенты вашего подразделения? Для каждого мероприятия укажите число студентов-участников и отдельно число докладчиков (с указанием статуса конференции (международная / всероссийская / межвузовская) и</w:t>
      </w:r>
      <w:r w:rsidR="00E47192">
        <w:rPr>
          <w:rFonts w:ascii="Times New Roman" w:hAnsi="Times New Roman" w:cs="Times New Roman"/>
          <w:b/>
        </w:rPr>
        <w:t xml:space="preserve"> </w:t>
      </w:r>
      <w:r w:rsidRPr="007B2196">
        <w:rPr>
          <w:rFonts w:ascii="Times New Roman" w:hAnsi="Times New Roman" w:cs="Times New Roman"/>
          <w:b/>
        </w:rPr>
        <w:t>ФИО докладчиков).</w:t>
      </w:r>
    </w:p>
    <w:p w14:paraId="6D49B6BA" w14:textId="77777777" w:rsidR="00076612" w:rsidRPr="00975BEE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975BEE">
        <w:rPr>
          <w:b w:val="0"/>
          <w:sz w:val="24"/>
          <w:szCs w:val="24"/>
        </w:rPr>
        <w:t>Иностранные студенты экономического факультета РГГУ посетили выставку «Россия» на ВДНХ</w:t>
      </w:r>
      <w:r>
        <w:rPr>
          <w:b w:val="0"/>
          <w:sz w:val="24"/>
          <w:szCs w:val="24"/>
        </w:rPr>
        <w:t xml:space="preserve"> </w:t>
      </w:r>
      <w:r w:rsidRPr="00975BEE">
        <w:rPr>
          <w:b w:val="0"/>
          <w:sz w:val="24"/>
          <w:szCs w:val="24"/>
        </w:rPr>
        <w:t>Студенческий лекторий «Мы разные! Мы равные! Мы вместе!», объединивший иностранных студентов российских вузов, прошёл</w:t>
      </w:r>
      <w:r w:rsidR="00E47192">
        <w:rPr>
          <w:b w:val="0"/>
          <w:sz w:val="24"/>
          <w:szCs w:val="24"/>
        </w:rPr>
        <w:t xml:space="preserve"> </w:t>
      </w:r>
      <w:r w:rsidRPr="00975BEE">
        <w:rPr>
          <w:b w:val="0"/>
          <w:sz w:val="24"/>
          <w:szCs w:val="24"/>
        </w:rPr>
        <w:t>на выставке «Россия».</w:t>
      </w:r>
    </w:p>
    <w:p w14:paraId="3FF4008C" w14:textId="77777777" w:rsidR="00076612" w:rsidRPr="00975BEE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975BEE">
        <w:rPr>
          <w:b w:val="0"/>
          <w:sz w:val="24"/>
          <w:szCs w:val="24"/>
        </w:rPr>
        <w:t>Студенты-иностранцы экономического факультета и студенты других факультетов Института экономики управления и права РГГУ приняли участие в масштабном мероприятии «Мы разные! Мы равные! Мы вместе!», которое проводилось на Международной выставке-форуме «Россия» на ВДНХ 18.02.2024 г.</w:t>
      </w:r>
      <w:r>
        <w:rPr>
          <w:b w:val="0"/>
          <w:sz w:val="24"/>
          <w:szCs w:val="24"/>
        </w:rPr>
        <w:t xml:space="preserve"> </w:t>
      </w:r>
      <w:r w:rsidRPr="00975BEE">
        <w:rPr>
          <w:b w:val="0"/>
          <w:sz w:val="24"/>
          <w:szCs w:val="24"/>
        </w:rPr>
        <w:t>В студенческом лектории приняли участие представители Ассоциации иностранных студентов и студенты, которые приехали учиться в московские вузы из разных стран мира: Молдовы, Беларуси, Киргизии, Венесуэллы, Казахстана, Зимбабве, Китая, Ирана, Таджикистана, Ливии, Азербайджана, Кореи.</w:t>
      </w:r>
    </w:p>
    <w:p w14:paraId="0EC5C1D2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975BEE">
        <w:rPr>
          <w:b w:val="0"/>
          <w:sz w:val="24"/>
          <w:szCs w:val="24"/>
        </w:rPr>
        <w:t>Внимание студентов было акцентировано на ценности русского языка для научных исследований и межкультурной коммуникации, убедившись в том, какие широкие возможности в области образования и науки предоставляет Россия, какими колоссальными ресурсами она обладает, и насколько дружелюбный и радушный народ живет на огромной территории от Владивостока до Калининграда.</w:t>
      </w:r>
    </w:p>
    <w:p w14:paraId="53A9494A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Количество участников – 20 человек.</w:t>
      </w:r>
    </w:p>
    <w:p w14:paraId="206D77F9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Ссылка на мероприятие: </w:t>
      </w:r>
      <w:hyperlink r:id="rId26" w:history="1">
        <w:r w:rsidRPr="00797167">
          <w:rPr>
            <w:rStyle w:val="a9"/>
            <w:b w:val="0"/>
            <w:sz w:val="24"/>
            <w:szCs w:val="24"/>
          </w:rPr>
          <w:t>https://www.rsuh.ru/news/detail.php?ID=1017794</w:t>
        </w:r>
      </w:hyperlink>
    </w:p>
    <w:p w14:paraId="22A04800" w14:textId="77777777" w:rsidR="007B219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79F6F8D8" w14:textId="77777777" w:rsidR="00076612" w:rsidRPr="007A550D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7A550D">
        <w:rPr>
          <w:b w:val="0"/>
          <w:sz w:val="24"/>
          <w:szCs w:val="24"/>
        </w:rPr>
        <w:lastRenderedPageBreak/>
        <w:t>22 февраля 2024 г. студенты 2 курса экономического факультета ИЭУП РГГУ побывали на Международной выставке-форуме «Россия» на ВДНХ.</w:t>
      </w:r>
    </w:p>
    <w:p w14:paraId="12B5764D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 w:rsidRPr="007A550D">
        <w:rPr>
          <w:b w:val="0"/>
          <w:sz w:val="24"/>
          <w:szCs w:val="24"/>
        </w:rPr>
        <w:t>Будущие экономисты посетили главные павильоны выставки: Региональные достижения (75 павильон), Умные финансы, где изучили самые современные цифровые продукты главных банков Российской Федерации. Многих студентов заинтересовала тема fintech, других - достижения Сбер, а кто-то погрузился в инновационные технологии и продукты компании VK.</w:t>
      </w:r>
    </w:p>
    <w:p w14:paraId="568816F4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Количество участников – 30 человек.</w:t>
      </w:r>
    </w:p>
    <w:p w14:paraId="3DE56436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Ссылка на мероприятие: </w:t>
      </w:r>
      <w:hyperlink r:id="rId27" w:history="1">
        <w:r w:rsidRPr="00797167">
          <w:rPr>
            <w:rStyle w:val="a9"/>
            <w:b w:val="0"/>
            <w:sz w:val="24"/>
            <w:szCs w:val="24"/>
          </w:rPr>
          <w:t>https://www.rsuh.ru/news/detail.php?ID=1017819</w:t>
        </w:r>
      </w:hyperlink>
      <w:r>
        <w:rPr>
          <w:b w:val="0"/>
          <w:sz w:val="24"/>
          <w:szCs w:val="24"/>
        </w:rPr>
        <w:t xml:space="preserve"> </w:t>
      </w:r>
    </w:p>
    <w:p w14:paraId="24422FBB" w14:textId="77777777" w:rsidR="00076612" w:rsidRDefault="00076612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</w:p>
    <w:p w14:paraId="1A2DD0AF" w14:textId="77777777" w:rsidR="003879BB" w:rsidRPr="007B2196" w:rsidRDefault="003879BB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7B2196">
        <w:rPr>
          <w:rFonts w:ascii="Times New Roman" w:hAnsi="Times New Roman" w:cs="Times New Roman"/>
          <w:b/>
        </w:rPr>
        <w:t xml:space="preserve">Какие результаты научной работы студентов вашего подразделения представляются вам наиболее значимыми и почему? </w:t>
      </w:r>
    </w:p>
    <w:p w14:paraId="6AAB8271" w14:textId="77777777" w:rsidR="007B2196" w:rsidRPr="009C6706" w:rsidRDefault="007B2196" w:rsidP="008F3862">
      <w:pPr>
        <w:pStyle w:val="a8"/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lang w:bidi="he-IL"/>
        </w:rPr>
      </w:pPr>
      <w:r w:rsidRPr="009C6706">
        <w:rPr>
          <w:rFonts w:ascii="Times New Roman" w:hAnsi="Times New Roman" w:cs="Times New Roman"/>
          <w:lang w:bidi="he-IL"/>
        </w:rPr>
        <w:t>Наиболее важными результатами студенческих исследований в отчетном периоде явилось написание и опубликование статей в сборнике научных статей (п.6), а также участие во всероссийских и межвузовских конференциях и круглых столах (п.1</w:t>
      </w:r>
      <w:r>
        <w:rPr>
          <w:rFonts w:ascii="Times New Roman" w:hAnsi="Times New Roman" w:cs="Times New Roman"/>
          <w:lang w:bidi="he-IL"/>
        </w:rPr>
        <w:t xml:space="preserve"> и п.2</w:t>
      </w:r>
      <w:r w:rsidRPr="009C6706">
        <w:rPr>
          <w:rFonts w:ascii="Times New Roman" w:hAnsi="Times New Roman" w:cs="Times New Roman"/>
          <w:lang w:bidi="he-IL"/>
        </w:rPr>
        <w:t xml:space="preserve">). </w:t>
      </w:r>
    </w:p>
    <w:p w14:paraId="50B82415" w14:textId="77777777" w:rsidR="007B219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434D1D35" w14:textId="77777777" w:rsidR="007B2196" w:rsidRPr="007B2196" w:rsidRDefault="00CF2296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7B2196">
        <w:rPr>
          <w:rFonts w:ascii="Times New Roman" w:hAnsi="Times New Roman" w:cs="Times New Roman"/>
          <w:b/>
        </w:rPr>
        <w:t>Принимали ли студенты вашего подразделения участие в конкурсах студенческих научных работ? Укажите количество работ, поданных студентами для участия в</w:t>
      </w:r>
      <w:r w:rsidR="00E47192">
        <w:rPr>
          <w:rFonts w:ascii="Times New Roman" w:hAnsi="Times New Roman" w:cs="Times New Roman"/>
          <w:b/>
        </w:rPr>
        <w:t xml:space="preserve"> </w:t>
      </w:r>
      <w:r w:rsidRPr="007B2196">
        <w:rPr>
          <w:rFonts w:ascii="Times New Roman" w:hAnsi="Times New Roman" w:cs="Times New Roman"/>
          <w:b/>
        </w:rPr>
        <w:t>конкурсах</w:t>
      </w:r>
      <w:r w:rsidR="00BF3FF3" w:rsidRPr="007B2196">
        <w:rPr>
          <w:rFonts w:ascii="Times New Roman" w:hAnsi="Times New Roman" w:cs="Times New Roman"/>
          <w:b/>
        </w:rPr>
        <w:t>, и количество победителей (с ФИО)</w:t>
      </w:r>
      <w:r w:rsidRPr="007B2196">
        <w:rPr>
          <w:rFonts w:ascii="Times New Roman" w:hAnsi="Times New Roman" w:cs="Times New Roman"/>
          <w:b/>
        </w:rPr>
        <w:t xml:space="preserve">. </w:t>
      </w:r>
    </w:p>
    <w:p w14:paraId="00666375" w14:textId="77777777" w:rsidR="007B2196" w:rsidRPr="007B2196" w:rsidRDefault="007B2196" w:rsidP="008F3862">
      <w:pPr>
        <w:pStyle w:val="a8"/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B2196">
        <w:rPr>
          <w:rFonts w:ascii="Times New Roman" w:hAnsi="Times New Roman" w:cs="Times New Roman"/>
        </w:rPr>
        <w:t xml:space="preserve">За отчётный период конкурсы научных работ не проводились </w:t>
      </w:r>
    </w:p>
    <w:p w14:paraId="730233E0" w14:textId="77777777" w:rsidR="00CF2296" w:rsidRDefault="00CF22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68D174E" w14:textId="77777777" w:rsidR="003879BB" w:rsidRPr="00BA5A12" w:rsidRDefault="003879BB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BA5A12">
        <w:rPr>
          <w:rFonts w:ascii="Times New Roman" w:hAnsi="Times New Roman" w:cs="Times New Roman"/>
          <w:b/>
        </w:rPr>
        <w:t xml:space="preserve">Укажите научные публикации </w:t>
      </w:r>
      <w:r w:rsidR="00CF2296" w:rsidRPr="00BA5A12">
        <w:rPr>
          <w:rFonts w:ascii="Times New Roman" w:hAnsi="Times New Roman" w:cs="Times New Roman"/>
          <w:b/>
        </w:rPr>
        <w:t>студентов вашего подразделения (1. Без соавторов из числа сотрудников университета. 2. С соавторами из числа сотрудников университета. 3. Публикации в зарубежных изданиях).</w:t>
      </w:r>
      <w:r w:rsidR="00E47192" w:rsidRPr="00BA5A12">
        <w:rPr>
          <w:rFonts w:ascii="Times New Roman" w:hAnsi="Times New Roman" w:cs="Times New Roman"/>
          <w:b/>
        </w:rPr>
        <w:t xml:space="preserve"> </w:t>
      </w:r>
    </w:p>
    <w:p w14:paraId="5DC3E805" w14:textId="77777777" w:rsidR="00623E9F" w:rsidRPr="007B2196" w:rsidRDefault="00623E9F" w:rsidP="008F3862">
      <w:pPr>
        <w:autoSpaceDE/>
        <w:autoSpaceDN/>
        <w:ind w:firstLine="709"/>
        <w:jc w:val="both"/>
        <w:rPr>
          <w:rFonts w:ascii="Times New Roman" w:hAnsi="Times New Roman" w:cs="Times New Roman"/>
          <w:i/>
        </w:rPr>
      </w:pPr>
      <w:r w:rsidRPr="007B2196">
        <w:rPr>
          <w:rFonts w:ascii="Times New Roman" w:hAnsi="Times New Roman" w:cs="Times New Roman"/>
          <w:i/>
        </w:rPr>
        <w:t>Публикации без соавторов</w:t>
      </w:r>
    </w:p>
    <w:p w14:paraId="3FA8FC1B" w14:textId="77777777" w:rsidR="004A3673" w:rsidRDefault="004A3673" w:rsidP="004A3673">
      <w:pPr>
        <w:tabs>
          <w:tab w:val="left" w:pos="28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4A3673">
        <w:rPr>
          <w:rFonts w:ascii="Times New Roman" w:hAnsi="Times New Roman" w:cs="Times New Roman"/>
        </w:rPr>
        <w:t>Юность науки: Сборник студенческих научных статей / Под ред.</w:t>
      </w:r>
      <w:r>
        <w:rPr>
          <w:rFonts w:ascii="Times New Roman" w:hAnsi="Times New Roman" w:cs="Times New Roman"/>
        </w:rPr>
        <w:t xml:space="preserve"> </w:t>
      </w:r>
      <w:r w:rsidRPr="004A3673">
        <w:rPr>
          <w:rFonts w:ascii="Times New Roman" w:hAnsi="Times New Roman" w:cs="Times New Roman"/>
        </w:rPr>
        <w:t>Н.И. Архиповой; Редколл.: Н.Ю. Сопилко, Т.М. Алиева, К.А. Чистякова, П.А. Костромин, И.А. Беляева. М.: РГГУ, 2024. 1 файл PDf: 300 с.</w:t>
      </w:r>
      <w:r>
        <w:rPr>
          <w:rFonts w:ascii="Times New Roman" w:hAnsi="Times New Roman" w:cs="Times New Roman"/>
        </w:rPr>
        <w:t xml:space="preserve"> </w:t>
      </w:r>
    </w:p>
    <w:p w14:paraId="50DC6E0D" w14:textId="77777777" w:rsidR="004A3673" w:rsidRPr="008F3862" w:rsidRDefault="00241CC2" w:rsidP="000766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Алешин В.Ю.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Концептуальные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основы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построения инновационных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биз</w:t>
      </w:r>
      <w:r>
        <w:rPr>
          <w:rFonts w:ascii="Times New Roman" w:hAnsi="Times New Roman" w:cs="Times New Roman"/>
        </w:rPr>
        <w:t>нес-моделей в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страховой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сфере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С. 112-117. </w:t>
      </w:r>
      <w:r w:rsidR="004A3673" w:rsidRPr="008F3862">
        <w:rPr>
          <w:rFonts w:ascii="Times New Roman" w:eastAsia="Calibri" w:hAnsi="Times New Roman" w:cs="Times New Roman"/>
          <w:lang w:eastAsia="en-US"/>
        </w:rPr>
        <w:t>(Научный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="004A3673" w:rsidRPr="008F3862">
        <w:rPr>
          <w:rFonts w:ascii="Times New Roman" w:eastAsia="Calibri" w:hAnsi="Times New Roman" w:cs="Times New Roman"/>
          <w:lang w:eastAsia="en-US"/>
        </w:rPr>
        <w:t xml:space="preserve">руководитель – д.э.н., профессор. Матраева Л.В. ). </w:t>
      </w:r>
    </w:p>
    <w:p w14:paraId="35B89292" w14:textId="77777777" w:rsidR="00BA5A12" w:rsidRDefault="004A3673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8F3862">
        <w:rPr>
          <w:rFonts w:ascii="Times New Roman" w:hAnsi="Times New Roman" w:cs="Times New Roman"/>
        </w:rPr>
        <w:t>Буйневич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В.М., Ручная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обработка и анализ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бизнес-процессов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на</w:t>
      </w:r>
      <w:r w:rsidR="00E47192">
        <w:rPr>
          <w:rFonts w:ascii="Times New Roman" w:hAnsi="Times New Roman" w:cs="Times New Roman"/>
        </w:rPr>
        <w:t xml:space="preserve"> </w:t>
      </w:r>
      <w:r w:rsidR="00241CC2">
        <w:rPr>
          <w:rFonts w:ascii="Times New Roman" w:hAnsi="Times New Roman" w:cs="Times New Roman"/>
        </w:rPr>
        <w:t>основе</w:t>
      </w:r>
      <w:r w:rsidR="00E47192">
        <w:rPr>
          <w:rFonts w:ascii="Times New Roman" w:hAnsi="Times New Roman" w:cs="Times New Roman"/>
        </w:rPr>
        <w:t xml:space="preserve"> </w:t>
      </w:r>
      <w:r w:rsidR="00241CC2">
        <w:rPr>
          <w:rFonts w:ascii="Times New Roman" w:hAnsi="Times New Roman" w:cs="Times New Roman"/>
        </w:rPr>
        <w:t>методологии «майнинга» //</w:t>
      </w:r>
      <w:r w:rsidR="00E47192">
        <w:rPr>
          <w:rFonts w:ascii="Times New Roman" w:hAnsi="Times New Roman" w:cs="Times New Roman"/>
        </w:rPr>
        <w:t xml:space="preserve"> </w:t>
      </w:r>
      <w:r w:rsidR="00241CC2"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hAnsi="Times New Roman" w:cs="Times New Roman"/>
        </w:rPr>
        <w:t xml:space="preserve"> </w:t>
      </w:r>
      <w:r w:rsidR="00241CC2">
        <w:rPr>
          <w:rFonts w:ascii="Times New Roman" w:hAnsi="Times New Roman" w:cs="Times New Roman"/>
        </w:rPr>
        <w:t xml:space="preserve">– С. 118-122. </w:t>
      </w:r>
      <w:r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руководитель – к.э.н., доцент Лылова О.В.).</w:t>
      </w:r>
    </w:p>
    <w:p w14:paraId="4B84ABF5" w14:textId="77777777" w:rsidR="00BA5A12" w:rsidRPr="00BA5A12" w:rsidRDefault="00BA5A12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A5A12">
        <w:rPr>
          <w:rFonts w:ascii="Times New Roman" w:hAnsi="Times New Roman" w:cs="Times New Roman"/>
        </w:rPr>
        <w:t>Быкова А.О. Принципы и цели ведения импортной деятельности в России//Экономические исследования и разработки. 2024. № 10. С. 159-163.</w:t>
      </w:r>
    </w:p>
    <w:p w14:paraId="241DC359" w14:textId="0B48EC78" w:rsidR="00BA5A12" w:rsidRPr="00BA5A12" w:rsidRDefault="00BA5A12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A5A12">
        <w:rPr>
          <w:rFonts w:ascii="Times New Roman" w:hAnsi="Times New Roman" w:cs="Times New Roman"/>
        </w:rPr>
        <w:t xml:space="preserve">Гречкина П.И. Методика разработки стартап-проекта в электронике // Студенческий: электрон. научн. журн. 2024. № 40(294). </w:t>
      </w:r>
    </w:p>
    <w:p w14:paraId="6E777B75" w14:textId="77777777" w:rsidR="004A3673" w:rsidRPr="008F3862" w:rsidRDefault="00241CC2" w:rsidP="000766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Денисова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А.С. </w:t>
      </w:r>
      <w:r w:rsidR="004A3673" w:rsidRPr="008F3862">
        <w:rPr>
          <w:rFonts w:ascii="Times New Roman" w:hAnsi="Times New Roman" w:cs="Times New Roman"/>
        </w:rPr>
        <w:t>Роль бизнес-анализа и кон</w:t>
      </w:r>
      <w:r>
        <w:rPr>
          <w:rFonts w:ascii="Times New Roman" w:hAnsi="Times New Roman" w:cs="Times New Roman"/>
        </w:rPr>
        <w:t>троллинга в управлении компании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4A3673" w:rsidRPr="008F38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С. 122-127. </w:t>
      </w:r>
      <w:r w:rsidR="004A3673"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руководитель – – д.э.н., профессор. Прокофьева Т.Ю.</w:t>
      </w:r>
      <w:r w:rsidR="004A3673" w:rsidRPr="008F3862">
        <w:rPr>
          <w:rFonts w:ascii="Times New Roman" w:hAnsi="Times New Roman" w:cs="Times New Roman"/>
          <w:bCs/>
        </w:rPr>
        <w:t>).</w:t>
      </w:r>
    </w:p>
    <w:p w14:paraId="54104947" w14:textId="77777777" w:rsidR="00BA5A12" w:rsidRDefault="004A3673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8F3862">
        <w:rPr>
          <w:rFonts w:ascii="Times New Roman" w:hAnsi="Times New Roman" w:cs="Times New Roman"/>
        </w:rPr>
        <w:t xml:space="preserve">Дергачева Я.Р. </w:t>
      </w:r>
      <w:r w:rsidRPr="008F3862">
        <w:rPr>
          <w:rFonts w:ascii="Times New Roman" w:eastAsia="Calibri" w:hAnsi="Times New Roman" w:cs="Times New Roman"/>
          <w:lang w:eastAsia="en-US"/>
        </w:rPr>
        <w:t>Положительное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>и отрицательное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>влияние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>конкуренции на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>деятельность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>компании</w:t>
      </w:r>
      <w:r w:rsidR="00241CC2">
        <w:rPr>
          <w:rFonts w:ascii="Times New Roman" w:eastAsia="Calibri" w:hAnsi="Times New Roman" w:cs="Times New Roman"/>
          <w:lang w:eastAsia="en-US"/>
        </w:rPr>
        <w:t xml:space="preserve"> </w:t>
      </w:r>
      <w:r w:rsidR="00241CC2"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="00241CC2"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eastAsia="Calibri" w:hAnsi="Times New Roman" w:cs="Times New Roman"/>
          <w:lang w:eastAsia="en-US"/>
        </w:rPr>
        <w:t xml:space="preserve"> </w:t>
      </w:r>
      <w:r w:rsidR="00241CC2">
        <w:rPr>
          <w:rFonts w:ascii="Times New Roman" w:hAnsi="Times New Roman" w:cs="Times New Roman"/>
        </w:rPr>
        <w:t xml:space="preserve">– С. 127-132. </w:t>
      </w:r>
      <w:r w:rsidRPr="008F3862">
        <w:rPr>
          <w:rFonts w:ascii="Times New Roman" w:eastAsia="Calibri" w:hAnsi="Times New Roman" w:cs="Times New Roman"/>
          <w:lang w:eastAsia="en-US"/>
        </w:rPr>
        <w:t>(Научный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 xml:space="preserve">руководитель – к.э.н., доцент Грошева П.Ю). </w:t>
      </w:r>
    </w:p>
    <w:p w14:paraId="080CEEF3" w14:textId="735ECF6F" w:rsidR="00BA5A12" w:rsidRPr="00BA5A12" w:rsidRDefault="00BA5A12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BA5A12">
        <w:rPr>
          <w:rFonts w:ascii="Times New Roman" w:hAnsi="Times New Roman" w:cs="Times New Roman"/>
        </w:rPr>
        <w:t>Кириллова К.Э. История экономических преобразований в Китае// Студенческий: электрон. научн. журн. 2024. № 39-7 (293). С. 7-11.</w:t>
      </w:r>
    </w:p>
    <w:p w14:paraId="2F9E7F83" w14:textId="77777777" w:rsidR="004A3673" w:rsidRPr="008F3862" w:rsidRDefault="00241CC2" w:rsidP="000766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lastRenderedPageBreak/>
        <w:t xml:space="preserve">Кравцова М.А. </w:t>
      </w:r>
      <w:r w:rsidR="004A3673" w:rsidRPr="008F3862">
        <w:rPr>
          <w:rFonts w:ascii="Times New Roman" w:hAnsi="Times New Roman" w:cs="Times New Roman"/>
        </w:rPr>
        <w:t>Особенности ведения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международной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тор</w:t>
      </w:r>
      <w:r>
        <w:rPr>
          <w:rFonts w:ascii="Times New Roman" w:hAnsi="Times New Roman" w:cs="Times New Roman"/>
        </w:rPr>
        <w:t>говли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между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Россией и Китаем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4A3673" w:rsidRPr="008F3862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</w:rPr>
        <w:t xml:space="preserve">– С. 133-139. </w:t>
      </w:r>
      <w:r w:rsidR="004A3673" w:rsidRPr="008F3862">
        <w:rPr>
          <w:rFonts w:ascii="Times New Roman" w:eastAsia="Calibri" w:hAnsi="Times New Roman" w:cs="Times New Roman"/>
          <w:lang w:eastAsia="en-US"/>
        </w:rPr>
        <w:t>(Научный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="004A3673" w:rsidRPr="008F3862">
        <w:rPr>
          <w:rFonts w:ascii="Times New Roman" w:eastAsia="Calibri" w:hAnsi="Times New Roman" w:cs="Times New Roman"/>
          <w:lang w:eastAsia="en-US"/>
        </w:rPr>
        <w:t xml:space="preserve">руководитель – к.э.н., доцент Лылова О.В.). </w:t>
      </w:r>
    </w:p>
    <w:p w14:paraId="6E8E883F" w14:textId="77777777" w:rsidR="004A3673" w:rsidRPr="008F3862" w:rsidRDefault="004A3673" w:rsidP="000766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8F3862">
        <w:rPr>
          <w:rFonts w:ascii="Times New Roman" w:hAnsi="Times New Roman" w:cs="Times New Roman"/>
        </w:rPr>
        <w:t>Новаш О.М. Проблемы обеспечения безопасности и защиты прав потребителей финансовых ус</w:t>
      </w:r>
      <w:r w:rsidR="00241CC2">
        <w:rPr>
          <w:rFonts w:ascii="Times New Roman" w:hAnsi="Times New Roman" w:cs="Times New Roman"/>
        </w:rPr>
        <w:t>луг в условиях цифровизации. //</w:t>
      </w:r>
      <w:r w:rsidR="00241CC2" w:rsidRPr="008F3862">
        <w:rPr>
          <w:rFonts w:ascii="Times New Roman" w:hAnsi="Times New Roman" w:cs="Times New Roman"/>
        </w:rPr>
        <w:t xml:space="preserve"> </w:t>
      </w:r>
      <w:r w:rsidR="00241CC2"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241CC2">
        <w:rPr>
          <w:rFonts w:ascii="Times New Roman" w:hAnsi="Times New Roman" w:cs="Times New Roman"/>
        </w:rPr>
        <w:t xml:space="preserve"> – С. 139-146. </w:t>
      </w:r>
      <w:r>
        <w:rPr>
          <w:rFonts w:ascii="Times New Roman" w:hAnsi="Times New Roman" w:cs="Times New Roman"/>
        </w:rPr>
        <w:t>(Научный руководитель – д.э.н., проф. Спильниченко В.К.)</w:t>
      </w:r>
      <w:r w:rsidRPr="008F3862">
        <w:rPr>
          <w:rFonts w:ascii="Times New Roman" w:hAnsi="Times New Roman" w:cs="Times New Roman"/>
        </w:rPr>
        <w:t>.</w:t>
      </w:r>
    </w:p>
    <w:p w14:paraId="6D0DD9E9" w14:textId="77777777" w:rsidR="004A3673" w:rsidRPr="00930FE9" w:rsidRDefault="004A3673" w:rsidP="00076612">
      <w:pPr>
        <w:pStyle w:val="a8"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930FE9">
        <w:rPr>
          <w:rFonts w:ascii="Times New Roman" w:hAnsi="Times New Roman" w:cs="Times New Roman"/>
        </w:rPr>
        <w:t>Пономарева Я.С. Россия на мировом ры</w:t>
      </w:r>
      <w:r w:rsidR="00241CC2">
        <w:rPr>
          <w:rFonts w:ascii="Times New Roman" w:hAnsi="Times New Roman" w:cs="Times New Roman"/>
        </w:rPr>
        <w:t>нке пассажирских авиаперевозок</w:t>
      </w:r>
      <w:r w:rsidRPr="00930FE9">
        <w:rPr>
          <w:rFonts w:ascii="Times New Roman" w:hAnsi="Times New Roman" w:cs="Times New Roman"/>
        </w:rPr>
        <w:t xml:space="preserve"> </w:t>
      </w:r>
      <w:r w:rsidR="00241CC2"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="00241CC2"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E47192">
        <w:rPr>
          <w:rFonts w:ascii="Times New Roman" w:hAnsi="Times New Roman" w:cs="Times New Roman"/>
          <w:color w:val="000000"/>
        </w:rPr>
        <w:t xml:space="preserve"> </w:t>
      </w:r>
      <w:r w:rsidR="00241CC2">
        <w:rPr>
          <w:rFonts w:ascii="Times New Roman" w:hAnsi="Times New Roman" w:cs="Times New Roman"/>
        </w:rPr>
        <w:t xml:space="preserve">– С. 146-152. </w:t>
      </w:r>
      <w:r>
        <w:rPr>
          <w:rFonts w:ascii="Times New Roman" w:hAnsi="Times New Roman" w:cs="Times New Roman"/>
          <w:color w:val="000000"/>
        </w:rPr>
        <w:t>(Научный руководитель – к.э.н., доцент Чавыкина М.А.</w:t>
      </w:r>
      <w:r w:rsidRPr="00930FE9">
        <w:rPr>
          <w:rFonts w:ascii="Times New Roman" w:hAnsi="Times New Roman" w:cs="Times New Roman"/>
          <w:color w:val="000000"/>
        </w:rPr>
        <w:t>).</w:t>
      </w:r>
    </w:p>
    <w:p w14:paraId="5E6E1BAF" w14:textId="77777777" w:rsidR="00BA5A12" w:rsidRDefault="00241CC2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 xml:space="preserve">Прядко Н.Ю. </w:t>
      </w:r>
      <w:r w:rsidR="004A3673" w:rsidRPr="008F3862">
        <w:rPr>
          <w:rFonts w:ascii="Times New Roman" w:hAnsi="Times New Roman" w:cs="Times New Roman"/>
        </w:rPr>
        <w:t>Разработка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сбалансированной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системы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показателей для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производственного пр</w:t>
      </w:r>
      <w:r>
        <w:rPr>
          <w:rFonts w:ascii="Times New Roman" w:hAnsi="Times New Roman" w:cs="Times New Roman"/>
        </w:rPr>
        <w:t>едприятия: практический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аспект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4A3673" w:rsidRPr="008F38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С. 152-1</w:t>
      </w:r>
      <w:r w:rsidR="00497EEC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>.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 xml:space="preserve">руководитель – </w:t>
      </w:r>
      <w:r w:rsidR="004A3673" w:rsidRPr="008F3862">
        <w:rPr>
          <w:rFonts w:ascii="Times New Roman" w:eastAsia="Calibri" w:hAnsi="Times New Roman" w:cs="Times New Roman"/>
          <w:lang w:eastAsia="en-US"/>
        </w:rPr>
        <w:t>– д.э.н., профессор. Матраева Л.В</w:t>
      </w:r>
      <w:r w:rsidR="004A3673" w:rsidRPr="008F3862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). </w:t>
      </w:r>
    </w:p>
    <w:p w14:paraId="2CE9C606" w14:textId="4BAA080D" w:rsidR="00BA5A12" w:rsidRPr="00BA5A12" w:rsidRDefault="00BA5A12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</w:pPr>
      <w:r w:rsidRPr="00BA5A12">
        <w:rPr>
          <w:rFonts w:ascii="Times New Roman" w:hAnsi="Times New Roman" w:cs="Times New Roman"/>
        </w:rPr>
        <w:t xml:space="preserve">Рожок А.И. // Характеристика российско-китайских отношений на современном этапе // Бизнес и общество. 2025№1 (45). </w:t>
      </w:r>
    </w:p>
    <w:p w14:paraId="230AC6F2" w14:textId="77777777" w:rsidR="00BA5A12" w:rsidRDefault="004A3673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8F3862">
        <w:rPr>
          <w:rFonts w:ascii="Times New Roman" w:hAnsi="Times New Roman" w:cs="Times New Roman"/>
        </w:rPr>
        <w:t>Романова Т.Д.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Тенденции и перспективы внедрения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инструментов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бережливого производства как метод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оптимизации бизнес-процессов</w:t>
      </w:r>
      <w:r w:rsidR="00E47192">
        <w:rPr>
          <w:rFonts w:ascii="Times New Roman" w:hAnsi="Times New Roman" w:cs="Times New Roman"/>
        </w:rPr>
        <w:t xml:space="preserve"> </w:t>
      </w:r>
      <w:r w:rsidRPr="008F3862">
        <w:rPr>
          <w:rFonts w:ascii="Times New Roman" w:hAnsi="Times New Roman" w:cs="Times New Roman"/>
        </w:rPr>
        <w:t>компании</w:t>
      </w:r>
      <w:r w:rsidR="00241CC2">
        <w:rPr>
          <w:rFonts w:ascii="Times New Roman" w:hAnsi="Times New Roman" w:cs="Times New Roman"/>
        </w:rPr>
        <w:t xml:space="preserve"> //</w:t>
      </w:r>
      <w:r w:rsidR="00E47192">
        <w:rPr>
          <w:rFonts w:ascii="Times New Roman" w:hAnsi="Times New Roman" w:cs="Times New Roman"/>
        </w:rPr>
        <w:t xml:space="preserve"> </w:t>
      </w:r>
      <w:r w:rsidR="00241CC2"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eastAsia="Calibri" w:hAnsi="Times New Roman" w:cs="Times New Roman"/>
          <w:lang w:eastAsia="en-US"/>
        </w:rPr>
        <w:t xml:space="preserve"> </w:t>
      </w:r>
      <w:r w:rsidR="00497EEC">
        <w:rPr>
          <w:rFonts w:ascii="Times New Roman" w:hAnsi="Times New Roman" w:cs="Times New Roman"/>
        </w:rPr>
        <w:t xml:space="preserve">– С. 160-165. </w:t>
      </w:r>
      <w:r w:rsidRPr="008F3862">
        <w:rPr>
          <w:rFonts w:ascii="Times New Roman" w:eastAsia="Calibri" w:hAnsi="Times New Roman" w:cs="Times New Roman"/>
          <w:lang w:eastAsia="en-US"/>
        </w:rPr>
        <w:t>(Научный</w:t>
      </w:r>
      <w:r w:rsidR="00E47192">
        <w:rPr>
          <w:rFonts w:ascii="Times New Roman" w:eastAsia="Calibri" w:hAnsi="Times New Roman" w:cs="Times New Roman"/>
          <w:lang w:eastAsia="en-US"/>
        </w:rPr>
        <w:t xml:space="preserve"> </w:t>
      </w:r>
      <w:r w:rsidRPr="008F3862">
        <w:rPr>
          <w:rFonts w:ascii="Times New Roman" w:eastAsia="Calibri" w:hAnsi="Times New Roman" w:cs="Times New Roman"/>
          <w:lang w:eastAsia="en-US"/>
        </w:rPr>
        <w:t xml:space="preserve">руководитель – к.э.н., доцент Плюхина А.А.). </w:t>
      </w:r>
    </w:p>
    <w:p w14:paraId="61D907C8" w14:textId="77777777" w:rsidR="00BA5A12" w:rsidRPr="00BA5A12" w:rsidRDefault="00BA5A12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BA5A12">
        <w:rPr>
          <w:rFonts w:ascii="Times New Roman" w:hAnsi="Times New Roman" w:cs="Times New Roman"/>
        </w:rPr>
        <w:t>Ручко В.Ю. Оценка влияния различных факторов на стоимость компании // Международный научный журнал «ВЕСТНИК НАУКИ» № 11 (80) Том 4. С. 239-248.</w:t>
      </w:r>
    </w:p>
    <w:p w14:paraId="24588F78" w14:textId="77777777" w:rsidR="00BA5A12" w:rsidRPr="00BA5A12" w:rsidRDefault="00BA5A12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BA5A12">
        <w:rPr>
          <w:rFonts w:ascii="Times New Roman" w:hAnsi="Times New Roman" w:cs="Times New Roman"/>
        </w:rPr>
        <w:t xml:space="preserve">Д.А. Рябиченко, Научный руководитель - Н.В. Глушак. Роль креативной экономики в современной мировой экономике. </w:t>
      </w:r>
      <w:r w:rsidRPr="00BA5A12">
        <w:t xml:space="preserve">// </w:t>
      </w:r>
      <w:r w:rsidRPr="00BA5A12">
        <w:rPr>
          <w:rFonts w:ascii="Times New Roman" w:hAnsi="Times New Roman" w:cs="Times New Roman"/>
        </w:rPr>
        <w:t>Проблемы и перспективы развития России: молодежный взгляд в будущее : сборник научных статей 6-й Всероссийской научной конференции: в 4-х томах, Курск, 17–18 октября 2024 года. – Курск: ЗАО «Университетская книга», 2024. – С. 263-266.</w:t>
      </w:r>
    </w:p>
    <w:p w14:paraId="34C8D5EE" w14:textId="77777777" w:rsidR="00BA5A12" w:rsidRPr="00BA5A12" w:rsidRDefault="00BA5A12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BA5A12">
        <w:rPr>
          <w:rFonts w:ascii="Times New Roman" w:hAnsi="Times New Roman" w:cs="Times New Roman"/>
        </w:rPr>
        <w:t>Сахнюк М.П. Российско-китайское торгово-инвестиционное сотрудничество: новые вызовы и возможности// Экономика, бизнес, инновации: актуальные вопросы теории и практики: сборник статей IV Международной научно-практической конференции. – Пенза: МЦНС «Наука и Просвещение». – 2024. – С. 79-82.</w:t>
      </w:r>
    </w:p>
    <w:p w14:paraId="76626428" w14:textId="255BC6B3" w:rsidR="00BA5A12" w:rsidRPr="00BA5A12" w:rsidRDefault="00BA5A12" w:rsidP="00BA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BA5A12">
        <w:rPr>
          <w:rFonts w:ascii="Times New Roman" w:hAnsi="Times New Roman" w:cs="Times New Roman"/>
        </w:rPr>
        <w:t>Сережина П.В. Цифровая трансформация экономики России: возможности и вызовы для молодого поколения // Сборник - 7-й Всероссийской научной конференции «Проблемы и перспективы развития России: молодежный взгляд в будущее» (МЛ-16) (18 октября 2024 г.). 2024. Том 1. С. 278-281.</w:t>
      </w:r>
    </w:p>
    <w:p w14:paraId="4BD896EE" w14:textId="77777777" w:rsidR="004A3673" w:rsidRPr="008F3862" w:rsidRDefault="00241CC2" w:rsidP="00076612">
      <w:pPr>
        <w:pStyle w:val="a8"/>
        <w:numPr>
          <w:ilvl w:val="0"/>
          <w:numId w:val="11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Сизенцев К. Д.</w:t>
      </w:r>
      <w:r w:rsidR="004A3673" w:rsidRPr="008F3862">
        <w:rPr>
          <w:rFonts w:ascii="Times New Roman" w:hAnsi="Times New Roman" w:cs="Times New Roman"/>
        </w:rPr>
        <w:t xml:space="preserve"> Исследование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влияния цифровых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технологий на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рганизацию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розничной</w:t>
      </w:r>
      <w:r w:rsidR="00E4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торговли 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4A3673" w:rsidRPr="008F3862">
        <w:rPr>
          <w:rFonts w:ascii="Times New Roman" w:hAnsi="Times New Roman" w:cs="Times New Roman"/>
        </w:rPr>
        <w:t xml:space="preserve"> </w:t>
      </w:r>
      <w:r w:rsidR="00497EEC">
        <w:rPr>
          <w:rFonts w:ascii="Times New Roman" w:hAnsi="Times New Roman" w:cs="Times New Roman"/>
        </w:rPr>
        <w:t xml:space="preserve">– С. 165-169. </w:t>
      </w:r>
      <w:r w:rsidR="004A3673"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 xml:space="preserve">руководитель – к.э.н., доцент Грошева П.Ю). </w:t>
      </w:r>
    </w:p>
    <w:p w14:paraId="4F2316D4" w14:textId="77777777" w:rsidR="004A3673" w:rsidRDefault="00241CC2" w:rsidP="00076612">
      <w:pPr>
        <w:pStyle w:val="a8"/>
        <w:numPr>
          <w:ilvl w:val="0"/>
          <w:numId w:val="11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Спирин Н.С. </w:t>
      </w:r>
      <w:r w:rsidR="004A3673" w:rsidRPr="008F3862">
        <w:rPr>
          <w:rFonts w:ascii="Times New Roman" w:hAnsi="Times New Roman" w:cs="Times New Roman"/>
          <w:bCs/>
        </w:rPr>
        <w:t>Методические аспекты бизнес-анализа и управления изменениями в целях повы</w:t>
      </w:r>
      <w:r>
        <w:rPr>
          <w:rFonts w:ascii="Times New Roman" w:hAnsi="Times New Roman" w:cs="Times New Roman"/>
          <w:bCs/>
        </w:rPr>
        <w:t xml:space="preserve">шения эффективности организации </w:t>
      </w:r>
      <w:r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E47192">
        <w:rPr>
          <w:rFonts w:ascii="Times New Roman" w:hAnsi="Times New Roman" w:cs="Times New Roman"/>
          <w:bCs/>
        </w:rPr>
        <w:t xml:space="preserve"> </w:t>
      </w:r>
      <w:r w:rsidR="00497EEC">
        <w:rPr>
          <w:rFonts w:ascii="Times New Roman" w:hAnsi="Times New Roman" w:cs="Times New Roman"/>
        </w:rPr>
        <w:t xml:space="preserve">– С. 170-178. </w:t>
      </w:r>
      <w:r w:rsidR="004A3673" w:rsidRPr="008F3862">
        <w:rPr>
          <w:rFonts w:ascii="Times New Roman" w:hAnsi="Times New Roman" w:cs="Times New Roman"/>
          <w:bCs/>
        </w:rPr>
        <w:t>(Научный</w:t>
      </w:r>
      <w:r w:rsidR="00E47192">
        <w:rPr>
          <w:rFonts w:ascii="Times New Roman" w:hAnsi="Times New Roman" w:cs="Times New Roman"/>
          <w:bCs/>
        </w:rPr>
        <w:t xml:space="preserve"> </w:t>
      </w:r>
      <w:r w:rsidR="004A3673" w:rsidRPr="008F3862">
        <w:rPr>
          <w:rFonts w:ascii="Times New Roman" w:hAnsi="Times New Roman" w:cs="Times New Roman"/>
          <w:bCs/>
        </w:rPr>
        <w:t>руководитель – к.э</w:t>
      </w:r>
      <w:r>
        <w:rPr>
          <w:rFonts w:ascii="Times New Roman" w:hAnsi="Times New Roman" w:cs="Times New Roman"/>
          <w:bCs/>
        </w:rPr>
        <w:t>.н., доцент Шамсутдинова</w:t>
      </w:r>
      <w:r w:rsidR="00E4719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М.Р.).</w:t>
      </w:r>
    </w:p>
    <w:p w14:paraId="102FB236" w14:textId="77777777" w:rsidR="004A3673" w:rsidRPr="00930FE9" w:rsidRDefault="004A3673" w:rsidP="00076612">
      <w:pPr>
        <w:pStyle w:val="a8"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930FE9">
        <w:rPr>
          <w:rFonts w:ascii="Times New Roman" w:hAnsi="Times New Roman" w:cs="Times New Roman"/>
        </w:rPr>
        <w:lastRenderedPageBreak/>
        <w:t>Степанова У.А. Основные тенденции развития международной торговли услугами</w:t>
      </w:r>
      <w:r w:rsidR="00241CC2">
        <w:rPr>
          <w:rFonts w:ascii="Times New Roman" w:hAnsi="Times New Roman" w:cs="Times New Roman"/>
        </w:rPr>
        <w:t xml:space="preserve"> //</w:t>
      </w:r>
      <w:r w:rsidR="00E47192">
        <w:rPr>
          <w:rFonts w:ascii="Times New Roman" w:hAnsi="Times New Roman" w:cs="Times New Roman"/>
        </w:rPr>
        <w:t xml:space="preserve"> </w:t>
      </w:r>
      <w:r w:rsidR="00241CC2"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241CC2" w:rsidRPr="00930FE9">
        <w:rPr>
          <w:rFonts w:ascii="Times New Roman" w:hAnsi="Times New Roman" w:cs="Times New Roman"/>
          <w:color w:val="000000"/>
        </w:rPr>
        <w:t xml:space="preserve"> </w:t>
      </w:r>
      <w:r w:rsidR="00497EEC">
        <w:rPr>
          <w:rFonts w:ascii="Times New Roman" w:hAnsi="Times New Roman" w:cs="Times New Roman"/>
        </w:rPr>
        <w:t xml:space="preserve">– С. 179-186. </w:t>
      </w:r>
      <w:r w:rsidRPr="00930FE9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Научный руководитель – к.э.н., доцент Чавыкина М.А.</w:t>
      </w:r>
      <w:r w:rsidRPr="00930FE9">
        <w:rPr>
          <w:rFonts w:ascii="Times New Roman" w:hAnsi="Times New Roman" w:cs="Times New Roman"/>
          <w:color w:val="000000"/>
        </w:rPr>
        <w:t>).</w:t>
      </w:r>
    </w:p>
    <w:p w14:paraId="10D48A60" w14:textId="77777777" w:rsidR="004A3673" w:rsidRPr="004A3673" w:rsidRDefault="004A3673" w:rsidP="00076612">
      <w:pPr>
        <w:pStyle w:val="a8"/>
        <w:numPr>
          <w:ilvl w:val="0"/>
          <w:numId w:val="11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4A3673">
        <w:rPr>
          <w:rFonts w:ascii="Times New Roman" w:hAnsi="Times New Roman" w:cs="Times New Roman"/>
          <w:bCs/>
        </w:rPr>
        <w:t xml:space="preserve">Толстой И.К. БРИКС и Россия: стратегии укрепления экономического и политического влияния в международных отношениях </w:t>
      </w:r>
      <w:r w:rsidR="00241CC2"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="00241CC2"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241CC2" w:rsidRPr="004A3673">
        <w:rPr>
          <w:rFonts w:ascii="Times New Roman" w:hAnsi="Times New Roman" w:cs="Times New Roman"/>
          <w:bCs/>
        </w:rPr>
        <w:t xml:space="preserve"> </w:t>
      </w:r>
      <w:r w:rsidR="00497EEC">
        <w:rPr>
          <w:rFonts w:ascii="Times New Roman" w:hAnsi="Times New Roman" w:cs="Times New Roman"/>
        </w:rPr>
        <w:t xml:space="preserve">– С. 187-194. </w:t>
      </w:r>
      <w:r w:rsidRPr="004A3673">
        <w:rPr>
          <w:rFonts w:ascii="Times New Roman" w:hAnsi="Times New Roman" w:cs="Times New Roman"/>
          <w:bCs/>
        </w:rPr>
        <w:t>(Научный руководитель – к.э.н., доцент Костромин П.А.)</w:t>
      </w:r>
    </w:p>
    <w:p w14:paraId="06B6F77E" w14:textId="77777777" w:rsidR="00BA5A12" w:rsidRPr="00BA5A12" w:rsidRDefault="00241CC2" w:rsidP="00BA5A12">
      <w:pPr>
        <w:pStyle w:val="a8"/>
        <w:numPr>
          <w:ilvl w:val="0"/>
          <w:numId w:val="11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Умнова Е.А. </w:t>
      </w:r>
      <w:r w:rsidR="004A3673" w:rsidRPr="008F3862">
        <w:rPr>
          <w:rFonts w:ascii="Times New Roman" w:hAnsi="Times New Roman" w:cs="Times New Roman"/>
        </w:rPr>
        <w:t>Актуальные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подходы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к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расчету и максимизации рыночной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 xml:space="preserve">стоимости предприятия. </w:t>
      </w:r>
      <w:r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Pr="008F3862">
        <w:rPr>
          <w:rFonts w:ascii="Times New Roman" w:hAnsi="Times New Roman" w:cs="Times New Roman"/>
        </w:rPr>
        <w:t xml:space="preserve"> </w:t>
      </w:r>
      <w:r w:rsidR="00497EEC">
        <w:rPr>
          <w:rFonts w:ascii="Times New Roman" w:hAnsi="Times New Roman" w:cs="Times New Roman"/>
        </w:rPr>
        <w:t xml:space="preserve">– С. 194-200. </w:t>
      </w:r>
      <w:r w:rsidR="004A3673"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руководитель – к.э.н., доцент Плюхина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А.А.).</w:t>
      </w:r>
    </w:p>
    <w:p w14:paraId="32528D58" w14:textId="0DA866DB" w:rsidR="00BA5A12" w:rsidRPr="00BA5A12" w:rsidRDefault="00BA5A12" w:rsidP="00BA5A12">
      <w:pPr>
        <w:pStyle w:val="a8"/>
        <w:numPr>
          <w:ilvl w:val="0"/>
          <w:numId w:val="11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BA5A12">
        <w:rPr>
          <w:rFonts w:ascii="Times New Roman" w:hAnsi="Times New Roman" w:cs="Times New Roman"/>
        </w:rPr>
        <w:t xml:space="preserve">Цветкова, М. Н. Роль логистики во внешнеэкономической деятельности фирмы / М. Н. Цветкова // Студенческий. – 2024. – № 39-7(293). – С. 53-54. </w:t>
      </w:r>
    </w:p>
    <w:p w14:paraId="289D7E11" w14:textId="77777777" w:rsidR="00BA5A12" w:rsidRDefault="00241CC2" w:rsidP="00BA5A12">
      <w:pPr>
        <w:pStyle w:val="a8"/>
        <w:numPr>
          <w:ilvl w:val="0"/>
          <w:numId w:val="11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Шполянская В.А. </w:t>
      </w:r>
      <w:r w:rsidR="004A3673" w:rsidRPr="008F3862">
        <w:rPr>
          <w:rFonts w:ascii="Times New Roman" w:hAnsi="Times New Roman" w:cs="Times New Roman"/>
        </w:rPr>
        <w:t>Бизнес-коммуникации как элемент эффективного взаимодействия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 xml:space="preserve">с клиентами </w:t>
      </w:r>
      <w:r>
        <w:rPr>
          <w:rFonts w:ascii="Times New Roman" w:hAnsi="Times New Roman" w:cs="Times New Roman"/>
        </w:rPr>
        <w:t>//</w:t>
      </w:r>
      <w:r w:rsidR="00E47192">
        <w:rPr>
          <w:rFonts w:ascii="Times New Roman" w:hAnsi="Times New Roman" w:cs="Times New Roman"/>
        </w:rPr>
        <w:t xml:space="preserve"> </w:t>
      </w:r>
      <w:r w:rsidRPr="00241CC2">
        <w:rPr>
          <w:rFonts w:ascii="Times New Roman" w:hAnsi="Times New Roman" w:cs="Times New Roman"/>
        </w:rPr>
        <w:t>Юность науки: Сборник студенческих научных статей / Под ред. Н.И. Архиповой; Редколл.: Н.Ю. Сопилко, Т.М. Алиева, К.А. Чистякова, П.А. Костромин, И.А. Беляева. М.: РГГУ, 2024. 1 файл PDf:</w:t>
      </w:r>
      <w:r w:rsidR="004A3673" w:rsidRPr="008F3862">
        <w:rPr>
          <w:rFonts w:ascii="Times New Roman" w:hAnsi="Times New Roman" w:cs="Times New Roman"/>
        </w:rPr>
        <w:t xml:space="preserve"> </w:t>
      </w:r>
      <w:r w:rsidR="00497EEC">
        <w:rPr>
          <w:rFonts w:ascii="Times New Roman" w:hAnsi="Times New Roman" w:cs="Times New Roman"/>
        </w:rPr>
        <w:t xml:space="preserve">– С. 200-205. </w:t>
      </w:r>
      <w:r w:rsidR="004A3673" w:rsidRPr="008F3862">
        <w:rPr>
          <w:rFonts w:ascii="Times New Roman" w:hAnsi="Times New Roman" w:cs="Times New Roman"/>
        </w:rPr>
        <w:t>(Научный</w:t>
      </w:r>
      <w:r w:rsidR="00E47192">
        <w:rPr>
          <w:rFonts w:ascii="Times New Roman" w:hAnsi="Times New Roman" w:cs="Times New Roman"/>
        </w:rPr>
        <w:t xml:space="preserve"> </w:t>
      </w:r>
      <w:r w:rsidR="004A3673" w:rsidRPr="008F3862">
        <w:rPr>
          <w:rFonts w:ascii="Times New Roman" w:hAnsi="Times New Roman" w:cs="Times New Roman"/>
        </w:rPr>
        <w:t>руководитель – – д.э.н., профессор. Прокофьева Т.Ю.</w:t>
      </w:r>
      <w:r w:rsidR="004A3673" w:rsidRPr="008F3862">
        <w:rPr>
          <w:rFonts w:ascii="Times New Roman" w:hAnsi="Times New Roman" w:cs="Times New Roman"/>
          <w:bCs/>
        </w:rPr>
        <w:t>).</w:t>
      </w:r>
    </w:p>
    <w:p w14:paraId="6A07BB3A" w14:textId="45F37A09" w:rsidR="00BA5A12" w:rsidRPr="00BA5A12" w:rsidRDefault="00BA5A12" w:rsidP="00BA5A12">
      <w:pPr>
        <w:pStyle w:val="a8"/>
        <w:numPr>
          <w:ilvl w:val="0"/>
          <w:numId w:val="11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BA5A12">
        <w:rPr>
          <w:rFonts w:ascii="Times New Roman" w:hAnsi="Times New Roman" w:cs="Times New Roman"/>
        </w:rPr>
        <w:t xml:space="preserve">Юдина, А. Д. Научный руководитель - А.В. Мухачёва. Инновационно-технологические трансформации в сфере розничной торговли / А. Д. Юдина // Инновационная траектория развития современной науки : сборник статей IV Международной научно-практической конференции, Петрозаводск, 25 ноября 2024 года. – Петрозаводск: Международный центр научного партнерства «Новая Наука» (ИП Ивановская И.И.), 2024. – С. 65-75 </w:t>
      </w:r>
    </w:p>
    <w:p w14:paraId="713F3EA7" w14:textId="77777777" w:rsidR="007B219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22537C17" w14:textId="77777777" w:rsidR="007B2196" w:rsidRPr="007B2196" w:rsidRDefault="007B2196" w:rsidP="008F3862">
      <w:pPr>
        <w:pStyle w:val="a8"/>
        <w:tabs>
          <w:tab w:val="left" w:pos="284"/>
          <w:tab w:val="left" w:pos="993"/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i/>
          <w:color w:val="000000"/>
        </w:rPr>
      </w:pPr>
      <w:r w:rsidRPr="00BA5A12">
        <w:rPr>
          <w:rFonts w:ascii="Times New Roman" w:hAnsi="Times New Roman" w:cs="Times New Roman"/>
          <w:i/>
          <w:color w:val="000000"/>
        </w:rPr>
        <w:t>Публикации с соавторами из числа сотрудников РГГУ</w:t>
      </w:r>
    </w:p>
    <w:p w14:paraId="77CC35B9" w14:textId="77777777" w:rsidR="007B2196" w:rsidRPr="009C670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 w:rsidRPr="009C6706">
        <w:rPr>
          <w:rFonts w:ascii="Times New Roman" w:hAnsi="Times New Roman" w:cs="Times New Roman"/>
        </w:rPr>
        <w:t>1.</w:t>
      </w:r>
      <w:r w:rsidRPr="009C6706">
        <w:rPr>
          <w:rFonts w:ascii="Times New Roman" w:hAnsi="Times New Roman" w:cs="Times New Roman"/>
        </w:rPr>
        <w:tab/>
        <w:t>Алисултанова A.</w:t>
      </w:r>
      <w:r w:rsidRPr="009C6706">
        <w:rPr>
          <w:rFonts w:ascii="Times New Roman" w:hAnsi="Times New Roman" w:cs="Times New Roman"/>
        </w:rPr>
        <w:tab/>
        <w:t>В.,</w:t>
      </w:r>
      <w:r w:rsidR="00E47192">
        <w:rPr>
          <w:rFonts w:ascii="Times New Roman" w:hAnsi="Times New Roman" w:cs="Times New Roman"/>
        </w:rPr>
        <w:t xml:space="preserve"> </w:t>
      </w:r>
      <w:r w:rsidRPr="009C6706">
        <w:rPr>
          <w:rFonts w:ascii="Times New Roman" w:hAnsi="Times New Roman" w:cs="Times New Roman"/>
        </w:rPr>
        <w:t>Бухтерева И.Н. Цифровизация как средство повышения эффективности предприятия// Взаимодействие вузов, научных организаций и учреждений культуры в сфере защиты информации и технологий безопасности: Сборник статей по материалам V Междуна</w:t>
      </w:r>
      <w:r w:rsidRPr="009C6706">
        <w:rPr>
          <w:rFonts w:ascii="Times New Roman" w:hAnsi="Times New Roman" w:cs="Times New Roman"/>
        </w:rPr>
        <w:softHyphen/>
        <w:t xml:space="preserve">родной научной конференции, посвящённой памяти доктора технических наук, профессора А.А. Тарасова и доктора технических наук, старшего научного сотрудника О.В. Казарина. Москва, 24-26 апреля 2024 г. / Под ред. Д.А. Митюшина. М.: РГГУ, 2024.- С.156-161. </w:t>
      </w:r>
    </w:p>
    <w:p w14:paraId="43DC2F61" w14:textId="77777777" w:rsidR="00BA5A12" w:rsidRDefault="007B2196" w:rsidP="00BA5A12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  <w:r w:rsidRPr="009C6706">
        <w:rPr>
          <w:rFonts w:ascii="Times New Roman" w:hAnsi="Times New Roman" w:cs="Times New Roman"/>
          <w:iCs/>
        </w:rPr>
        <w:t>2. Буйневич В.М., Бухтерева И.Н. Task mining как инструмент интеллектуального анализа бизнес-процессов организации // Взаимодействие вузов, научных организаций и учреждений культуры в сфере защиты информации и технологий безопасности: Сборник статей по материалам V Междуна</w:t>
      </w:r>
      <w:r w:rsidRPr="009C6706">
        <w:rPr>
          <w:rFonts w:ascii="Times New Roman" w:hAnsi="Times New Roman" w:cs="Times New Roman"/>
          <w:iCs/>
        </w:rPr>
        <w:softHyphen/>
        <w:t xml:space="preserve">родной научной конференции, посвящённой памяти доктора </w:t>
      </w:r>
      <w:r w:rsidRPr="00C44E1F">
        <w:rPr>
          <w:rFonts w:ascii="Times New Roman" w:hAnsi="Times New Roman" w:cs="Times New Roman"/>
          <w:iCs/>
        </w:rPr>
        <w:t xml:space="preserve">технических наук, профессора А.А. Тарасова и доктора технических наук, старшего научного сотрудника О.В. Казарина. Москва, 24-26 апреля 2024 г. / Под ред. Д.А. Митюшина. М.: РГГУ, 2024.- С. 175-180. </w:t>
      </w:r>
      <w:r w:rsidR="00C44E1F">
        <w:rPr>
          <w:rFonts w:ascii="Times New Roman" w:hAnsi="Times New Roman" w:cs="Times New Roman"/>
          <w:iCs/>
        </w:rPr>
        <w:t xml:space="preserve"> </w:t>
      </w:r>
    </w:p>
    <w:p w14:paraId="272B263B" w14:textId="77777777" w:rsidR="00BA5A12" w:rsidRDefault="00BA5A12" w:rsidP="00BA5A12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3. </w:t>
      </w:r>
      <w:r w:rsidRPr="00BA5A12">
        <w:rPr>
          <w:rFonts w:ascii="Times New Roman" w:hAnsi="Times New Roman" w:cs="Times New Roman"/>
        </w:rPr>
        <w:t xml:space="preserve">Гуковская  А. А., Ефименко Д.В. Анализ взаимосвязи между структурой капитала и дивидендной политикой российских компаний / А. А. Гуковская, Д. В. Ефименко // Инновации и инвестиции. – 2024. – № 11. – С. 417-421. – EDN PXTMKX. </w:t>
      </w:r>
      <w:r>
        <w:rPr>
          <w:rFonts w:ascii="Times New Roman" w:hAnsi="Times New Roman" w:cs="Times New Roman"/>
          <w:iCs/>
        </w:rPr>
        <w:t xml:space="preserve"> </w:t>
      </w:r>
    </w:p>
    <w:p w14:paraId="3CF42601" w14:textId="2431A686" w:rsidR="00BA5A12" w:rsidRPr="00BA5A12" w:rsidRDefault="00BA5A12" w:rsidP="00BA5A12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4. </w:t>
      </w:r>
      <w:r w:rsidRPr="00BA5A12">
        <w:rPr>
          <w:rFonts w:ascii="Times New Roman" w:hAnsi="Times New Roman" w:cs="Times New Roman"/>
        </w:rPr>
        <w:t>Гуковская  А. А., Шумский А.А. Сигнальная теория дивидендов на российском рынке / А. А. Гуковская, А.А.Шумский// -2024-№ 12.-С-240-244.</w:t>
      </w:r>
    </w:p>
    <w:p w14:paraId="3A40C9CC" w14:textId="14B9744E" w:rsidR="00C44E1F" w:rsidRDefault="00BA5A12" w:rsidP="00C44E1F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5</w:t>
      </w:r>
      <w:r w:rsidR="00C44E1F">
        <w:rPr>
          <w:rFonts w:ascii="Times New Roman" w:hAnsi="Times New Roman" w:cs="Times New Roman"/>
          <w:iCs/>
        </w:rPr>
        <w:t xml:space="preserve">. </w:t>
      </w:r>
      <w:r w:rsidR="00C44E1F" w:rsidRPr="00C44E1F">
        <w:rPr>
          <w:rFonts w:ascii="Times New Roman" w:hAnsi="Times New Roman" w:cs="Times New Roman"/>
        </w:rPr>
        <w:t>Гришина, Л. С.</w:t>
      </w:r>
      <w:r>
        <w:rPr>
          <w:rFonts w:ascii="Times New Roman" w:hAnsi="Times New Roman" w:cs="Times New Roman"/>
        </w:rPr>
        <w:t>, Черникина Е.В.</w:t>
      </w:r>
      <w:r w:rsidR="00C44E1F" w:rsidRPr="00C44E1F">
        <w:rPr>
          <w:rFonts w:ascii="Times New Roman" w:hAnsi="Times New Roman" w:cs="Times New Roman"/>
        </w:rPr>
        <w:t xml:space="preserve"> Диагностика финансового состояния как элемент антикризисного управления / Л. С. Гришина, Е. В. Черникина // Современные тенденции устойчивого развития территории: теория и практика : международная научная конференция, </w:t>
      </w:r>
      <w:r w:rsidR="00C44E1F" w:rsidRPr="00C44E1F">
        <w:rPr>
          <w:rFonts w:ascii="Times New Roman" w:hAnsi="Times New Roman" w:cs="Times New Roman"/>
        </w:rPr>
        <w:lastRenderedPageBreak/>
        <w:t xml:space="preserve">Астрахань, 24 октября 2024 года. – Астрахань: Астраханский государственный технический университет, 2024. – С. 20-22. – EDN SFLEBU. </w:t>
      </w:r>
    </w:p>
    <w:p w14:paraId="4E143479" w14:textId="59654E0C" w:rsidR="00C44E1F" w:rsidRDefault="00BA5A12" w:rsidP="00C44E1F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6</w:t>
      </w:r>
      <w:r w:rsidR="00C44E1F">
        <w:rPr>
          <w:rFonts w:ascii="Times New Roman" w:hAnsi="Times New Roman" w:cs="Times New Roman"/>
          <w:iCs/>
        </w:rPr>
        <w:t xml:space="preserve">. </w:t>
      </w:r>
      <w:r w:rsidR="00C44E1F" w:rsidRPr="00C44E1F">
        <w:rPr>
          <w:rFonts w:ascii="Times New Roman" w:hAnsi="Times New Roman" w:cs="Times New Roman"/>
        </w:rPr>
        <w:t xml:space="preserve">Еремина О.А., Глушак Н.В. Искусственный интеллект как фактор развития внешнеэкономической деятельности России / О. А. Еремина, Н. В. Глушак // Экономические исследования и разработки. – 2024. – № 9. – С. 79-86. </w:t>
      </w:r>
    </w:p>
    <w:p w14:paraId="3CDA1DAC" w14:textId="4D5B31F6" w:rsidR="00C44E1F" w:rsidRDefault="00BA5A12" w:rsidP="00C44E1F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="00C44E1F">
        <w:rPr>
          <w:rFonts w:ascii="Times New Roman" w:hAnsi="Times New Roman" w:cs="Times New Roman"/>
          <w:iCs/>
        </w:rPr>
        <w:t xml:space="preserve">. </w:t>
      </w:r>
      <w:r w:rsidR="007B2196" w:rsidRPr="00C44E1F">
        <w:rPr>
          <w:rFonts w:ascii="Times New Roman" w:hAnsi="Times New Roman" w:cs="Times New Roman"/>
        </w:rPr>
        <w:t>Лукьянов В.Р., Бухтерева И.Н. Проблемы и узкие места в системе бизнес-анализа компаний сферы кибербезопасности. // Взаимодействие вузов, научных организаций и учреждений культуры в сфере защиты информации и технологий безопасности: Сборник статей по материалам V Междуна</w:t>
      </w:r>
      <w:r w:rsidR="007B2196" w:rsidRPr="00C44E1F">
        <w:rPr>
          <w:rFonts w:ascii="Times New Roman" w:hAnsi="Times New Roman" w:cs="Times New Roman"/>
        </w:rPr>
        <w:softHyphen/>
        <w:t xml:space="preserve">родной научной конференции, посвящённой памяти доктора технических наук, профессора А.А. Тарасова и доктора технических наук, старшего научного сотрудника О.В. Казарина. Москва, 24-26 апреля 2024 г. / Под ред. Д.А. Митюшина. М.: РГГУ, 2024.- С.209-216. </w:t>
      </w:r>
    </w:p>
    <w:p w14:paraId="64ED86BC" w14:textId="7B9EDC3A" w:rsidR="00C44E1F" w:rsidRDefault="00BA5A12" w:rsidP="00C44E1F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8</w:t>
      </w:r>
      <w:r w:rsidR="00C44E1F">
        <w:rPr>
          <w:rFonts w:ascii="Times New Roman" w:hAnsi="Times New Roman" w:cs="Times New Roman"/>
          <w:iCs/>
        </w:rPr>
        <w:t xml:space="preserve">. </w:t>
      </w:r>
      <w:r w:rsidR="00C44E1F" w:rsidRPr="00C44E1F">
        <w:rPr>
          <w:rFonts w:ascii="Times New Roman" w:hAnsi="Times New Roman" w:cs="Times New Roman"/>
        </w:rPr>
        <w:t>Лунева В.Н., Чавыкина М.А. Особенности взаимной торговли стран-членов ЕАЭС//Экономические исследования и разработки. 2024. № 9. С. 62-67.</w:t>
      </w:r>
    </w:p>
    <w:p w14:paraId="1D96B84B" w14:textId="22E76053" w:rsidR="00C44E1F" w:rsidRDefault="00BA5A12" w:rsidP="00C44E1F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9</w:t>
      </w:r>
      <w:r w:rsidR="00C44E1F">
        <w:rPr>
          <w:rFonts w:ascii="Times New Roman" w:hAnsi="Times New Roman" w:cs="Times New Roman"/>
          <w:iCs/>
        </w:rPr>
        <w:t xml:space="preserve">. </w:t>
      </w:r>
      <w:r w:rsidR="007B2196" w:rsidRPr="00C44E1F">
        <w:rPr>
          <w:rFonts w:ascii="Times New Roman" w:hAnsi="Times New Roman" w:cs="Times New Roman"/>
          <w:iCs/>
        </w:rPr>
        <w:t>Мартынова А.И., Бухтерева И.Н. Проблемы импортозамещения в российской авиационной промышленности в условиях санкций</w:t>
      </w:r>
      <w:r w:rsidR="007B2196" w:rsidRPr="00C44E1F">
        <w:rPr>
          <w:rFonts w:ascii="Times New Roman" w:hAnsi="Times New Roman" w:cs="Times New Roman"/>
          <w:iCs/>
        </w:rPr>
        <w:tab/>
        <w:t>// Взаимодействие вузов, научных организаций и учреждений культуры в сфере защиты информации и технологий безопасности: Сборник статей по материалам V Междуна</w:t>
      </w:r>
      <w:r w:rsidR="007B2196" w:rsidRPr="00C44E1F">
        <w:rPr>
          <w:rFonts w:ascii="Times New Roman" w:hAnsi="Times New Roman" w:cs="Times New Roman"/>
          <w:iCs/>
        </w:rPr>
        <w:softHyphen/>
        <w:t xml:space="preserve">родной научной конференции, посвящённой памяти доктора технических наук, профессора А.А. Тарасова и доктора технических наук, старшего научного сотрудника О.В. Казарина. Москва, 24-26 апреля 2024 г. / Под ред. Д.А. Митюшина. М.: РГГУ, 2024.- С. 260-265. </w:t>
      </w:r>
    </w:p>
    <w:p w14:paraId="5C05EBCD" w14:textId="77777777" w:rsidR="004716C0" w:rsidRDefault="00BA5A12" w:rsidP="004716C0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10</w:t>
      </w:r>
      <w:r w:rsidR="00C44E1F">
        <w:rPr>
          <w:rFonts w:ascii="Times New Roman" w:hAnsi="Times New Roman" w:cs="Times New Roman"/>
          <w:iCs/>
        </w:rPr>
        <w:t xml:space="preserve">. </w:t>
      </w:r>
      <w:r w:rsidR="00B46D2C" w:rsidRPr="00C44E1F">
        <w:rPr>
          <w:rFonts w:ascii="Times New Roman" w:hAnsi="Times New Roman" w:cs="Times New Roman"/>
        </w:rPr>
        <w:t>Пименова, О. А.</w:t>
      </w:r>
      <w:r>
        <w:rPr>
          <w:rFonts w:ascii="Times New Roman" w:hAnsi="Times New Roman" w:cs="Times New Roman"/>
        </w:rPr>
        <w:t>, Осиповская А.В.</w:t>
      </w:r>
      <w:r w:rsidR="00B46D2C" w:rsidRPr="00C44E1F">
        <w:rPr>
          <w:rFonts w:ascii="Times New Roman" w:hAnsi="Times New Roman" w:cs="Times New Roman"/>
        </w:rPr>
        <w:t xml:space="preserve"> Влияние денежно-кредитной политики на практики управления структурой капитала российских компаний / О. А. Пименова, А. В. Осиповская // Промышленное развитие России: проблемы, перспективы : Сборник статей по материалам XXII Международной научно-практической конференции преподавателей вузов, ученых, специалистов, аспирантов, студентов, Нижний Новгород, 07 ноября 2024 года. – Нижний Новгород: Нижегородский государственный педагогический университет им. К. Минина, 2024. – С. 44-50. – EDN FASXSL.</w:t>
      </w:r>
    </w:p>
    <w:p w14:paraId="3C824369" w14:textId="0BE3925D" w:rsidR="004716C0" w:rsidRPr="004716C0" w:rsidRDefault="004716C0" w:rsidP="004716C0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4716C0">
        <w:rPr>
          <w:rFonts w:ascii="Times New Roman" w:hAnsi="Times New Roman" w:cs="Times New Roman"/>
        </w:rPr>
        <w:t>Спильниченко В.К., Кольцова Д.И. Ретроспективный анализ подходов к управлению организацией // Наука и искусство управления / Вестник Института экономики, управления и права Российского государственного гуманитарного университета. 2024. № 3. С. 83–101. DOI: 10.28995/2782-2222-2024-3-83-101</w:t>
      </w:r>
    </w:p>
    <w:p w14:paraId="610F5156" w14:textId="007327E1" w:rsidR="00C44E1F" w:rsidRDefault="00BA5A12" w:rsidP="00C44E1F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12</w:t>
      </w:r>
      <w:r w:rsidR="00C44E1F">
        <w:rPr>
          <w:rFonts w:ascii="Times New Roman" w:hAnsi="Times New Roman" w:cs="Times New Roman"/>
          <w:iCs/>
        </w:rPr>
        <w:t xml:space="preserve">. </w:t>
      </w:r>
      <w:r w:rsidR="00C44E1F" w:rsidRPr="00C44E1F">
        <w:rPr>
          <w:rFonts w:ascii="Times New Roman" w:hAnsi="Times New Roman" w:cs="Times New Roman"/>
        </w:rPr>
        <w:t>Чавыкина М.А., Карпушина Е.А. Гуманитарные проблемы и этические вызовы современного общества: роль международного сотрудничества// Наука и искусство управления / Вестник Института экономики, управления и права Российского государственного гуманитарного университета. 2024. № 3. С. 59-70</w:t>
      </w:r>
    </w:p>
    <w:p w14:paraId="401ACFF3" w14:textId="53D52700" w:rsidR="00C44E1F" w:rsidRPr="00C44E1F" w:rsidRDefault="00C44E1F" w:rsidP="00C44E1F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</w:t>
      </w:r>
      <w:r w:rsidR="00BA5A12">
        <w:rPr>
          <w:rFonts w:ascii="Times New Roman" w:hAnsi="Times New Roman" w:cs="Times New Roman"/>
          <w:iCs/>
        </w:rPr>
        <w:t>3</w:t>
      </w:r>
      <w:r>
        <w:rPr>
          <w:rFonts w:ascii="Times New Roman" w:hAnsi="Times New Roman" w:cs="Times New Roman"/>
          <w:iCs/>
        </w:rPr>
        <w:t xml:space="preserve">. </w:t>
      </w:r>
      <w:r w:rsidRPr="00C44E1F">
        <w:rPr>
          <w:rFonts w:ascii="Times New Roman" w:hAnsi="Times New Roman" w:cs="Times New Roman"/>
        </w:rPr>
        <w:t>Хотничук М.А., Глушак Н.В. Тенденции развития торгово-экономических отношений России и ОАЭ / М. А. Хотничук, Н. В. Глушак // Экономические исследования и разработки. – 2024. – № 10. – С. 98-104.</w:t>
      </w:r>
    </w:p>
    <w:p w14:paraId="7A1A6220" w14:textId="77777777" w:rsidR="00B46D2C" w:rsidRPr="009C6706" w:rsidRDefault="00B46D2C" w:rsidP="008F3862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</w:p>
    <w:p w14:paraId="6871236E" w14:textId="77777777" w:rsidR="00623E9F" w:rsidRDefault="00623E9F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576924C7" w14:textId="77777777" w:rsidR="003879BB" w:rsidRPr="007B2196" w:rsidRDefault="003879BB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7B2196">
        <w:rPr>
          <w:rFonts w:ascii="Times New Roman" w:hAnsi="Times New Roman" w:cs="Times New Roman"/>
          <w:b/>
        </w:rPr>
        <w:t>Проводились ли выставки студенческих работ на базе вашего подразделения (укажите название</w:t>
      </w:r>
      <w:r w:rsidR="00E47192">
        <w:rPr>
          <w:rFonts w:ascii="Times New Roman" w:hAnsi="Times New Roman" w:cs="Times New Roman"/>
          <w:b/>
        </w:rPr>
        <w:t xml:space="preserve"> </w:t>
      </w:r>
      <w:r w:rsidRPr="007B2196">
        <w:rPr>
          <w:rFonts w:ascii="Times New Roman" w:hAnsi="Times New Roman" w:cs="Times New Roman"/>
          <w:b/>
        </w:rPr>
        <w:t>и статус (международная / всероссийская / межвузовская) выставки, а также количество представленных на ней экспонатов).</w:t>
      </w:r>
    </w:p>
    <w:p w14:paraId="77B4BCC2" w14:textId="77777777" w:rsidR="007B2196" w:rsidRPr="007B2196" w:rsidRDefault="007B2196" w:rsidP="008F3862">
      <w:pPr>
        <w:pStyle w:val="a8"/>
        <w:autoSpaceDE/>
        <w:autoSpaceDN/>
        <w:ind w:left="0" w:firstLine="709"/>
        <w:jc w:val="both"/>
        <w:rPr>
          <w:rFonts w:ascii="Times New Roman" w:hAnsi="Times New Roman" w:cs="Times New Roman"/>
          <w:iCs/>
        </w:rPr>
      </w:pPr>
      <w:r w:rsidRPr="007B2196">
        <w:rPr>
          <w:rFonts w:ascii="Times New Roman" w:hAnsi="Times New Roman" w:cs="Times New Roman"/>
          <w:iCs/>
        </w:rPr>
        <w:t>Не проводились в отчётном периоде.</w:t>
      </w:r>
    </w:p>
    <w:p w14:paraId="6BBA4FD7" w14:textId="77777777" w:rsidR="007B219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6595E490" w14:textId="77777777" w:rsidR="003879BB" w:rsidRPr="00676867" w:rsidRDefault="003879BB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676867">
        <w:rPr>
          <w:rFonts w:ascii="Times New Roman" w:hAnsi="Times New Roman" w:cs="Times New Roman"/>
          <w:b/>
        </w:rPr>
        <w:t xml:space="preserve">Есть ли в вашем подразделении студенческое научное общество? Если нет, то планируется ли его создание? Если да, укажите дату его создания, периодичность проведения заседаний, координатора (ФИО, контакты), задачи и направления его деятельности. </w:t>
      </w:r>
    </w:p>
    <w:p w14:paraId="426E5316" w14:textId="77777777" w:rsidR="007B2196" w:rsidRPr="007B2196" w:rsidRDefault="007B2196" w:rsidP="008F3862">
      <w:pPr>
        <w:pStyle w:val="a8"/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B2196">
        <w:rPr>
          <w:rFonts w:ascii="Times New Roman" w:hAnsi="Times New Roman" w:cs="Times New Roman"/>
        </w:rPr>
        <w:t>Студенческое научное общество отсутствует.</w:t>
      </w:r>
    </w:p>
    <w:p w14:paraId="1D76469D" w14:textId="77777777" w:rsidR="007B2196" w:rsidRDefault="007B2196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5D7FC3C9" w14:textId="77777777" w:rsidR="003879BB" w:rsidRPr="00676867" w:rsidRDefault="003879BB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676867">
        <w:rPr>
          <w:rFonts w:ascii="Times New Roman" w:hAnsi="Times New Roman" w:cs="Times New Roman"/>
          <w:b/>
        </w:rPr>
        <w:lastRenderedPageBreak/>
        <w:t>Награды, дипломы, стипендии и премии, полученные студентами вашего подразделения за отчетный период (с указанием ФИО награжденных).</w:t>
      </w:r>
    </w:p>
    <w:p w14:paraId="0986CC31" w14:textId="77777777" w:rsidR="00676867" w:rsidRPr="00676867" w:rsidRDefault="00676867" w:rsidP="008F3862">
      <w:pPr>
        <w:pStyle w:val="a8"/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76867">
        <w:rPr>
          <w:rFonts w:ascii="Times New Roman" w:hAnsi="Times New Roman" w:cs="Times New Roman"/>
        </w:rPr>
        <w:t>За отчётный период отсутствуют.</w:t>
      </w:r>
    </w:p>
    <w:p w14:paraId="135422EF" w14:textId="77777777" w:rsidR="00676867" w:rsidRDefault="00676867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1DCCE7F8" w14:textId="77777777" w:rsidR="003879BB" w:rsidRPr="00676867" w:rsidRDefault="003879BB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676867">
        <w:rPr>
          <w:rFonts w:ascii="Times New Roman" w:hAnsi="Times New Roman" w:cs="Times New Roman"/>
          <w:b/>
        </w:rPr>
        <w:t>Подавались ли студентами вашего подразделения студенческие проекты на конкурсы грантов (укажите</w:t>
      </w:r>
      <w:r w:rsidR="00BF3FF3" w:rsidRPr="00676867">
        <w:rPr>
          <w:rFonts w:ascii="Times New Roman" w:hAnsi="Times New Roman" w:cs="Times New Roman"/>
          <w:b/>
        </w:rPr>
        <w:t xml:space="preserve"> количество поданных и количество поддержанных заявок с</w:t>
      </w:r>
      <w:r w:rsidRPr="00676867">
        <w:rPr>
          <w:rFonts w:ascii="Times New Roman" w:hAnsi="Times New Roman" w:cs="Times New Roman"/>
          <w:b/>
        </w:rPr>
        <w:t xml:space="preserve"> ФИО подавших заявки)? </w:t>
      </w:r>
    </w:p>
    <w:p w14:paraId="58EBD0F6" w14:textId="77777777" w:rsidR="00676867" w:rsidRPr="00676867" w:rsidRDefault="00676867" w:rsidP="008F3862">
      <w:pPr>
        <w:pStyle w:val="a8"/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Pr="00676867">
        <w:rPr>
          <w:rFonts w:ascii="Times New Roman" w:hAnsi="Times New Roman" w:cs="Times New Roman"/>
        </w:rPr>
        <w:t>За отчётный период не подавались.</w:t>
      </w:r>
    </w:p>
    <w:p w14:paraId="69BC4C39" w14:textId="77777777" w:rsidR="00676867" w:rsidRDefault="00676867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77C52542" w14:textId="77777777" w:rsidR="003879BB" w:rsidRPr="00676867" w:rsidRDefault="003879BB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676867">
        <w:rPr>
          <w:rFonts w:ascii="Times New Roman" w:hAnsi="Times New Roman" w:cs="Times New Roman"/>
          <w:b/>
        </w:rPr>
        <w:t xml:space="preserve">Принимают ли студенты вашего подразделения участие в научных разработках, поддержанных грантами РНФ, РФФИ, </w:t>
      </w:r>
      <w:r w:rsidR="00511EA5" w:rsidRPr="00676867">
        <w:rPr>
          <w:rFonts w:ascii="Times New Roman" w:hAnsi="Times New Roman" w:cs="Times New Roman"/>
          <w:b/>
        </w:rPr>
        <w:t>грантами Президента РФ</w:t>
      </w:r>
      <w:r w:rsidRPr="00676867">
        <w:rPr>
          <w:rFonts w:ascii="Times New Roman" w:hAnsi="Times New Roman" w:cs="Times New Roman"/>
          <w:b/>
        </w:rPr>
        <w:t xml:space="preserve"> и др. (укажите ФИО студентов-участников). </w:t>
      </w:r>
    </w:p>
    <w:p w14:paraId="61334D29" w14:textId="77777777" w:rsidR="00676867" w:rsidRPr="00676867" w:rsidRDefault="00676867" w:rsidP="008F3862">
      <w:pPr>
        <w:pStyle w:val="a8"/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76867">
        <w:rPr>
          <w:rFonts w:ascii="Times New Roman" w:hAnsi="Times New Roman" w:cs="Times New Roman"/>
        </w:rPr>
        <w:t>За отчётный период не принимали</w:t>
      </w:r>
    </w:p>
    <w:p w14:paraId="08240539" w14:textId="77777777" w:rsidR="00676867" w:rsidRDefault="00676867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68E921B0" w14:textId="77777777" w:rsidR="003879BB" w:rsidRPr="00676867" w:rsidRDefault="003879BB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676867">
        <w:rPr>
          <w:rFonts w:ascii="Times New Roman" w:hAnsi="Times New Roman" w:cs="Times New Roman"/>
          <w:b/>
        </w:rPr>
        <w:t>Укажите другие значимые результаты работы студентов вашего подразделения.</w:t>
      </w:r>
    </w:p>
    <w:p w14:paraId="52BE4FCD" w14:textId="77777777" w:rsidR="00676867" w:rsidRPr="00676867" w:rsidRDefault="00676867" w:rsidP="008F3862">
      <w:pPr>
        <w:pStyle w:val="a8"/>
        <w:autoSpaceDE/>
        <w:autoSpaceDN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676867">
        <w:rPr>
          <w:rFonts w:ascii="Times New Roman" w:hAnsi="Times New Roman" w:cs="Times New Roman"/>
        </w:rPr>
        <w:t>В рамках читаемых курсов бакалавры и магистранты готовят обзоры экономических новостей, подборку мнений экспертов, участвующих в обсуждении выступлений первых лиц государства и рассматриваемых в обществе проектов, реферируют научные статьи и книги, выступления экспертов на важнейших дискуссионных площадках. Одновременно на занятиях проводятся деловые игры, постановочные дискуссии, круглые столы, разрабатываются информационные материалы о различных сторонах экономики.</w:t>
      </w:r>
    </w:p>
    <w:p w14:paraId="6A0856C5" w14:textId="77777777" w:rsidR="00676867" w:rsidRDefault="00676867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5CF5A19A" w14:textId="77777777" w:rsidR="003879BB" w:rsidRPr="00623E9F" w:rsidRDefault="003879BB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623E9F">
        <w:rPr>
          <w:rFonts w:ascii="Times New Roman" w:hAnsi="Times New Roman" w:cs="Times New Roman"/>
          <w:b/>
        </w:rPr>
        <w:t xml:space="preserve">Кто из выпускников вашей магистратуры поступил в аспирантуру? </w:t>
      </w:r>
    </w:p>
    <w:p w14:paraId="56456936" w14:textId="77777777" w:rsidR="00071FAF" w:rsidRDefault="00623E9F" w:rsidP="008F3862">
      <w:pPr>
        <w:pStyle w:val="a8"/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Pr="00623E9F">
        <w:rPr>
          <w:rFonts w:ascii="Times New Roman" w:hAnsi="Times New Roman" w:cs="Times New Roman"/>
        </w:rPr>
        <w:t>Кольцова Д.И</w:t>
      </w:r>
      <w:r w:rsidR="00071FAF">
        <w:rPr>
          <w:rFonts w:ascii="Times New Roman" w:hAnsi="Times New Roman" w:cs="Times New Roman"/>
        </w:rPr>
        <w:t xml:space="preserve">. поступила в аспирантуру по кафедре финансов и кредита. </w:t>
      </w:r>
    </w:p>
    <w:p w14:paraId="3FE21568" w14:textId="22934CE6" w:rsidR="00623E9F" w:rsidRDefault="00071FAF" w:rsidP="008F3862">
      <w:pPr>
        <w:pStyle w:val="a8"/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Емельянов П.А. </w:t>
      </w:r>
      <w:r w:rsidR="00623E9F" w:rsidRPr="00623E9F">
        <w:rPr>
          <w:rFonts w:ascii="Times New Roman" w:hAnsi="Times New Roman" w:cs="Times New Roman"/>
        </w:rPr>
        <w:t>поступил</w:t>
      </w:r>
      <w:r>
        <w:rPr>
          <w:rFonts w:ascii="Times New Roman" w:hAnsi="Times New Roman" w:cs="Times New Roman"/>
        </w:rPr>
        <w:t xml:space="preserve"> в аспирантуру по кафедре </w:t>
      </w:r>
      <w:r w:rsidR="00AA68E2">
        <w:rPr>
          <w:rFonts w:ascii="Times New Roman" w:hAnsi="Times New Roman" w:cs="Times New Roman"/>
        </w:rPr>
        <w:t xml:space="preserve">национальной и </w:t>
      </w:r>
      <w:r>
        <w:rPr>
          <w:rFonts w:ascii="Times New Roman" w:hAnsi="Times New Roman" w:cs="Times New Roman"/>
        </w:rPr>
        <w:t>мировой экономики.</w:t>
      </w:r>
    </w:p>
    <w:p w14:paraId="20C32737" w14:textId="066F1E00" w:rsidR="00450144" w:rsidRDefault="00450144" w:rsidP="00450144">
      <w:pPr>
        <w:ind w:firstLine="700"/>
        <w:jc w:val="both"/>
        <w:rPr>
          <w:rFonts w:ascii="Times New Roman" w:hAnsi="Times New Roman" w:cs="Times New Roman"/>
        </w:rPr>
      </w:pPr>
      <w:r w:rsidRPr="00450144">
        <w:rPr>
          <w:rFonts w:ascii="Times New Roman" w:hAnsi="Times New Roman" w:cs="Times New Roman"/>
        </w:rPr>
        <w:t>Спирин Н.С. поступил в аспирантуру на направление Региональная и отраслевая экономика.</w:t>
      </w:r>
    </w:p>
    <w:p w14:paraId="5F5C19FC" w14:textId="77777777" w:rsidR="00071FAF" w:rsidRPr="00623E9F" w:rsidRDefault="00071FAF" w:rsidP="008F3862">
      <w:pPr>
        <w:pStyle w:val="a8"/>
        <w:autoSpaceDE/>
        <w:autoSpaceDN/>
        <w:ind w:left="0" w:firstLine="709"/>
        <w:jc w:val="both"/>
        <w:rPr>
          <w:rFonts w:ascii="Times New Roman" w:hAnsi="Times New Roman" w:cs="Times New Roman"/>
        </w:rPr>
      </w:pPr>
    </w:p>
    <w:p w14:paraId="6B5DC544" w14:textId="77777777" w:rsidR="00623E9F" w:rsidRDefault="00623E9F" w:rsidP="008F3862">
      <w:pPr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14:paraId="0765B10D" w14:textId="77777777" w:rsidR="00E207BA" w:rsidRPr="00676867" w:rsidRDefault="003879BB" w:rsidP="008F3862">
      <w:pPr>
        <w:numPr>
          <w:ilvl w:val="0"/>
          <w:numId w:val="1"/>
        </w:numPr>
        <w:autoSpaceDE/>
        <w:autoSpaceDN/>
        <w:ind w:left="0" w:firstLine="709"/>
        <w:jc w:val="both"/>
        <w:rPr>
          <w:b/>
        </w:rPr>
      </w:pPr>
      <w:r w:rsidRPr="00676867">
        <w:rPr>
          <w:rFonts w:ascii="Times New Roman" w:hAnsi="Times New Roman" w:cs="Times New Roman"/>
          <w:b/>
        </w:rPr>
        <w:t>Кто из выпускников аспирантуры защитил канд</w:t>
      </w:r>
      <w:r w:rsidR="00AC4DF6" w:rsidRPr="00676867">
        <w:rPr>
          <w:rFonts w:ascii="Times New Roman" w:hAnsi="Times New Roman" w:cs="Times New Roman"/>
          <w:b/>
        </w:rPr>
        <w:t xml:space="preserve">идатские диссертации в </w:t>
      </w:r>
      <w:r w:rsidR="00DF4F19" w:rsidRPr="00676867">
        <w:rPr>
          <w:rFonts w:ascii="Times New Roman" w:hAnsi="Times New Roman" w:cs="Times New Roman"/>
          <w:b/>
        </w:rPr>
        <w:t>2022-2024</w:t>
      </w:r>
      <w:r w:rsidRPr="00676867">
        <w:rPr>
          <w:rFonts w:ascii="Times New Roman" w:hAnsi="Times New Roman" w:cs="Times New Roman"/>
          <w:b/>
        </w:rPr>
        <w:t xml:space="preserve"> гг.? </w:t>
      </w:r>
    </w:p>
    <w:p w14:paraId="6345F033" w14:textId="77777777" w:rsidR="00676867" w:rsidRPr="00676867" w:rsidRDefault="00676867" w:rsidP="008F3862">
      <w:pPr>
        <w:pStyle w:val="a8"/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Pr="00676867">
        <w:rPr>
          <w:rFonts w:ascii="Times New Roman" w:hAnsi="Times New Roman" w:cs="Times New Roman"/>
        </w:rPr>
        <w:t>За отчетный период не защищали.</w:t>
      </w:r>
    </w:p>
    <w:p w14:paraId="0D1CC260" w14:textId="77777777" w:rsidR="00676867" w:rsidRDefault="00676867" w:rsidP="00676867">
      <w:pPr>
        <w:autoSpaceDE/>
        <w:autoSpaceDN/>
        <w:ind w:left="720"/>
        <w:jc w:val="both"/>
      </w:pPr>
    </w:p>
    <w:p w14:paraId="17C7C7E1" w14:textId="77777777" w:rsidR="00AA68E2" w:rsidRDefault="00AA68E2" w:rsidP="00676867">
      <w:pPr>
        <w:autoSpaceDE/>
        <w:autoSpaceDN/>
        <w:ind w:left="720"/>
        <w:jc w:val="both"/>
      </w:pPr>
    </w:p>
    <w:p w14:paraId="23599B4B" w14:textId="77777777" w:rsidR="00614B2B" w:rsidRPr="00996C12" w:rsidRDefault="00614B2B" w:rsidP="00614B2B">
      <w:pPr>
        <w:tabs>
          <w:tab w:val="num" w:pos="1260"/>
        </w:tabs>
        <w:ind w:firstLine="709"/>
        <w:jc w:val="both"/>
        <w:rPr>
          <w:rFonts w:ascii="Times New Roman" w:hAnsi="Times New Roman" w:cs="Times New Roman"/>
        </w:rPr>
      </w:pPr>
      <w:r w:rsidRPr="00996C12">
        <w:rPr>
          <w:rFonts w:ascii="Times New Roman" w:hAnsi="Times New Roman" w:cs="Times New Roman"/>
        </w:rPr>
        <w:t xml:space="preserve">Заместитель декана экономического факультета </w:t>
      </w:r>
    </w:p>
    <w:p w14:paraId="3FA74B7C" w14:textId="0C196C1A" w:rsidR="00614B2B" w:rsidRPr="00996C12" w:rsidRDefault="00614B2B" w:rsidP="00614B2B">
      <w:pPr>
        <w:tabs>
          <w:tab w:val="num" w:pos="1260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996C12">
        <w:rPr>
          <w:rFonts w:ascii="Times New Roman" w:hAnsi="Times New Roman" w:cs="Times New Roman"/>
        </w:rPr>
        <w:t>ИЭУП РГГУ по научной работе</w:t>
      </w:r>
      <w:r w:rsidR="00E47192">
        <w:rPr>
          <w:rFonts w:ascii="Times New Roman" w:hAnsi="Times New Roman" w:cs="Times New Roman"/>
        </w:rPr>
        <w:t xml:space="preserve"> </w:t>
      </w:r>
      <w:r w:rsidR="005C76A5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AA68E2">
        <w:rPr>
          <w:rFonts w:ascii="Times New Roman" w:hAnsi="Times New Roman" w:cs="Times New Roman"/>
        </w:rPr>
        <w:t>Е.В.</w:t>
      </w:r>
      <w:r w:rsidR="0037780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A68E2">
        <w:rPr>
          <w:rFonts w:ascii="Times New Roman" w:hAnsi="Times New Roman" w:cs="Times New Roman"/>
        </w:rPr>
        <w:t>Черникина</w:t>
      </w:r>
    </w:p>
    <w:p w14:paraId="1007B994" w14:textId="77777777" w:rsidR="00614B2B" w:rsidRPr="00996C12" w:rsidRDefault="00614B2B" w:rsidP="00614B2B">
      <w:pPr>
        <w:tabs>
          <w:tab w:val="num" w:pos="1260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14:paraId="13671AF7" w14:textId="77777777" w:rsidR="00614B2B" w:rsidRPr="00996C12" w:rsidRDefault="00614B2B" w:rsidP="00614B2B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996C12">
        <w:rPr>
          <w:rFonts w:ascii="Times New Roman" w:hAnsi="Times New Roman" w:cs="Times New Roman"/>
          <w:szCs w:val="28"/>
        </w:rPr>
        <w:t>Декан экономического факультета ИЭУП РГГУ</w:t>
      </w:r>
      <w:r w:rsidR="00E47192">
        <w:rPr>
          <w:rFonts w:ascii="Times New Roman" w:hAnsi="Times New Roman" w:cs="Times New Roman"/>
          <w:szCs w:val="28"/>
        </w:rPr>
        <w:t xml:space="preserve"> </w:t>
      </w:r>
      <w:r w:rsidR="005C76A5">
        <w:rPr>
          <w:rFonts w:ascii="Times New Roman" w:hAnsi="Times New Roman" w:cs="Times New Roman"/>
          <w:szCs w:val="28"/>
        </w:rPr>
        <w:t xml:space="preserve">                                  </w:t>
      </w:r>
      <w:r w:rsidRPr="00996C12">
        <w:rPr>
          <w:rFonts w:ascii="Times New Roman" w:hAnsi="Times New Roman" w:cs="Times New Roman"/>
          <w:szCs w:val="28"/>
        </w:rPr>
        <w:t>Н.Ю. Сопилко</w:t>
      </w:r>
    </w:p>
    <w:p w14:paraId="7582320B" w14:textId="77777777" w:rsidR="00614B2B" w:rsidRPr="00996C12" w:rsidRDefault="00614B2B" w:rsidP="00614B2B">
      <w:pPr>
        <w:ind w:firstLine="709"/>
        <w:jc w:val="both"/>
        <w:rPr>
          <w:rFonts w:ascii="Times New Roman" w:hAnsi="Times New Roman" w:cs="Times New Roman"/>
          <w:szCs w:val="28"/>
        </w:rPr>
      </w:pPr>
    </w:p>
    <w:p w14:paraId="1EC6D8AB" w14:textId="182B9A08" w:rsidR="00614B2B" w:rsidRPr="00996C12" w:rsidRDefault="00614B2B" w:rsidP="00614B2B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AA68E2">
        <w:rPr>
          <w:rFonts w:ascii="Times New Roman" w:hAnsi="Times New Roman" w:cs="Times New Roman"/>
          <w:color w:val="000000"/>
          <w:szCs w:val="28"/>
          <w:highlight w:val="yellow"/>
        </w:rPr>
        <w:t xml:space="preserve">Дата: </w:t>
      </w:r>
      <w:r w:rsidR="00AA68E2" w:rsidRPr="00AA68E2">
        <w:rPr>
          <w:rFonts w:ascii="Times New Roman" w:hAnsi="Times New Roman" w:cs="Times New Roman"/>
          <w:color w:val="000000"/>
          <w:szCs w:val="28"/>
          <w:highlight w:val="yellow"/>
        </w:rPr>
        <w:t>23 января</w:t>
      </w:r>
      <w:r w:rsidRPr="00AA68E2">
        <w:rPr>
          <w:rFonts w:ascii="Times New Roman" w:hAnsi="Times New Roman" w:cs="Times New Roman"/>
          <w:color w:val="000000"/>
          <w:szCs w:val="28"/>
          <w:highlight w:val="yellow"/>
        </w:rPr>
        <w:t xml:space="preserve"> 202</w:t>
      </w:r>
      <w:r w:rsidR="00AA68E2" w:rsidRPr="00AA68E2">
        <w:rPr>
          <w:rFonts w:ascii="Times New Roman" w:hAnsi="Times New Roman" w:cs="Times New Roman"/>
          <w:color w:val="000000"/>
          <w:szCs w:val="28"/>
          <w:highlight w:val="yellow"/>
        </w:rPr>
        <w:t>5</w:t>
      </w:r>
      <w:r w:rsidRPr="00AA68E2">
        <w:rPr>
          <w:rFonts w:ascii="Times New Roman" w:hAnsi="Times New Roman" w:cs="Times New Roman"/>
          <w:color w:val="000000"/>
          <w:szCs w:val="28"/>
          <w:highlight w:val="yellow"/>
        </w:rPr>
        <w:t xml:space="preserve"> г.</w:t>
      </w:r>
    </w:p>
    <w:p w14:paraId="4D72D796" w14:textId="77777777" w:rsidR="00614B2B" w:rsidRPr="00996C12" w:rsidRDefault="00614B2B" w:rsidP="00614B2B">
      <w:pPr>
        <w:ind w:firstLine="709"/>
        <w:jc w:val="both"/>
        <w:rPr>
          <w:rFonts w:ascii="Times New Roman" w:hAnsi="Times New Roman" w:cs="Times New Roman"/>
          <w:szCs w:val="28"/>
        </w:rPr>
      </w:pPr>
    </w:p>
    <w:p w14:paraId="49C56990" w14:textId="77777777" w:rsidR="00614B2B" w:rsidRPr="00996C12" w:rsidRDefault="00614B2B" w:rsidP="00614B2B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996C12">
        <w:rPr>
          <w:rFonts w:ascii="Times New Roman" w:hAnsi="Times New Roman" w:cs="Times New Roman"/>
          <w:szCs w:val="28"/>
        </w:rPr>
        <w:t>Мобильный телефон и электронный адрес руководителя подразделения: Тел: 89267609727; E-mail:</w:t>
      </w:r>
      <w:r w:rsidR="00E47192" w:rsidRPr="00E47192">
        <w:rPr>
          <w:rFonts w:ascii="Times New Roman" w:hAnsi="Times New Roman" w:cs="Times New Roman"/>
          <w:szCs w:val="28"/>
        </w:rPr>
        <w:t xml:space="preserve"> </w:t>
      </w:r>
      <w:r w:rsidR="00E47192">
        <w:rPr>
          <w:rFonts w:ascii="Times New Roman" w:hAnsi="Times New Roman" w:cs="Times New Roman"/>
          <w:szCs w:val="28"/>
          <w:lang w:val="en-US"/>
        </w:rPr>
        <w:t>sopilko</w:t>
      </w:r>
      <w:r w:rsidR="00E47192" w:rsidRPr="00E47192">
        <w:rPr>
          <w:rFonts w:ascii="Times New Roman" w:hAnsi="Times New Roman" w:cs="Times New Roman"/>
          <w:szCs w:val="28"/>
        </w:rPr>
        <w:t>.</w:t>
      </w:r>
      <w:r w:rsidR="00E47192">
        <w:rPr>
          <w:rFonts w:ascii="Times New Roman" w:hAnsi="Times New Roman" w:cs="Times New Roman"/>
          <w:szCs w:val="28"/>
          <w:lang w:val="en-US"/>
        </w:rPr>
        <w:t>nu</w:t>
      </w:r>
      <w:r w:rsidR="00E47192" w:rsidRPr="00E47192">
        <w:rPr>
          <w:rFonts w:ascii="Times New Roman" w:hAnsi="Times New Roman" w:cs="Times New Roman"/>
          <w:szCs w:val="28"/>
        </w:rPr>
        <w:t>@</w:t>
      </w:r>
      <w:r w:rsidR="00E47192">
        <w:rPr>
          <w:rFonts w:ascii="Times New Roman" w:hAnsi="Times New Roman" w:cs="Times New Roman"/>
          <w:szCs w:val="28"/>
          <w:lang w:val="en-US"/>
        </w:rPr>
        <w:t>rggu</w:t>
      </w:r>
      <w:r w:rsidR="00E47192" w:rsidRPr="00E47192">
        <w:rPr>
          <w:rFonts w:ascii="Times New Roman" w:hAnsi="Times New Roman" w:cs="Times New Roman"/>
          <w:szCs w:val="28"/>
        </w:rPr>
        <w:t>.</w:t>
      </w:r>
      <w:r w:rsidR="00E47192">
        <w:rPr>
          <w:rFonts w:ascii="Times New Roman" w:hAnsi="Times New Roman" w:cs="Times New Roman"/>
          <w:szCs w:val="28"/>
          <w:lang w:val="en-US"/>
        </w:rPr>
        <w:t>ru</w:t>
      </w:r>
      <w:r w:rsidR="00E47192" w:rsidRPr="00E47192">
        <w:rPr>
          <w:rFonts w:ascii="Times New Roman" w:hAnsi="Times New Roman" w:cs="Times New Roman"/>
          <w:szCs w:val="28"/>
        </w:rPr>
        <w:t xml:space="preserve"> </w:t>
      </w:r>
      <w:r w:rsidRPr="00996C12">
        <w:rPr>
          <w:rFonts w:ascii="Times New Roman" w:hAnsi="Times New Roman" w:cs="Times New Roman"/>
          <w:szCs w:val="28"/>
        </w:rPr>
        <w:t>– Сопилко Наталья Юрьевна</w:t>
      </w:r>
    </w:p>
    <w:p w14:paraId="356F8B83" w14:textId="77777777" w:rsidR="00614B2B" w:rsidRPr="00996C12" w:rsidRDefault="00614B2B" w:rsidP="00614B2B">
      <w:pPr>
        <w:ind w:firstLine="709"/>
        <w:jc w:val="both"/>
        <w:rPr>
          <w:rFonts w:ascii="Times New Roman" w:hAnsi="Times New Roman" w:cs="Times New Roman"/>
          <w:szCs w:val="28"/>
        </w:rPr>
      </w:pPr>
    </w:p>
    <w:p w14:paraId="1347DE09" w14:textId="6CDCE3BD" w:rsidR="00614B2B" w:rsidRPr="00732E31" w:rsidRDefault="00614B2B" w:rsidP="00614B2B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996C12">
        <w:rPr>
          <w:rFonts w:ascii="Times New Roman" w:hAnsi="Times New Roman" w:cs="Times New Roman"/>
          <w:szCs w:val="28"/>
        </w:rPr>
        <w:t xml:space="preserve">Мобильный телефон и электронный адрес лица, ответственного за НИР в подразделении: </w:t>
      </w:r>
      <w:r w:rsidRPr="00996C12">
        <w:rPr>
          <w:rFonts w:ascii="Times New Roman" w:hAnsi="Times New Roman" w:cs="Times New Roman"/>
          <w:kern w:val="20"/>
        </w:rPr>
        <w:t xml:space="preserve">Тел: </w:t>
      </w:r>
      <w:r w:rsidR="00AA68E2">
        <w:rPr>
          <w:rFonts w:ascii="Times New Roman" w:hAnsi="Times New Roman" w:cs="Times New Roman"/>
          <w:kern w:val="20"/>
        </w:rPr>
        <w:t>89096884247</w:t>
      </w:r>
      <w:r w:rsidRPr="00996C12">
        <w:rPr>
          <w:rFonts w:ascii="Times New Roman" w:hAnsi="Times New Roman" w:cs="Times New Roman"/>
          <w:kern w:val="20"/>
        </w:rPr>
        <w:t xml:space="preserve"> </w:t>
      </w:r>
      <w:r w:rsidRPr="00996C12">
        <w:rPr>
          <w:rFonts w:ascii="Times New Roman" w:hAnsi="Times New Roman" w:cs="Times New Roman"/>
          <w:kern w:val="20"/>
          <w:lang w:val="en-US"/>
        </w:rPr>
        <w:t>E</w:t>
      </w:r>
      <w:r w:rsidRPr="00996C12">
        <w:rPr>
          <w:rFonts w:ascii="Times New Roman" w:hAnsi="Times New Roman" w:cs="Times New Roman"/>
          <w:kern w:val="20"/>
        </w:rPr>
        <w:t>-</w:t>
      </w:r>
      <w:r w:rsidRPr="00996C12">
        <w:rPr>
          <w:rFonts w:ascii="Times New Roman" w:hAnsi="Times New Roman" w:cs="Times New Roman"/>
          <w:kern w:val="20"/>
          <w:lang w:val="en-US"/>
        </w:rPr>
        <w:t>mail</w:t>
      </w:r>
      <w:r w:rsidRPr="00996C12">
        <w:rPr>
          <w:rFonts w:ascii="Times New Roman" w:hAnsi="Times New Roman" w:cs="Times New Roman"/>
          <w:kern w:val="20"/>
        </w:rPr>
        <w:t>:</w:t>
      </w:r>
      <w:r w:rsidRPr="00996C12">
        <w:rPr>
          <w:rFonts w:ascii="Times New Roman" w:hAnsi="Times New Roman" w:cs="Times New Roman"/>
        </w:rPr>
        <w:t xml:space="preserve"> </w:t>
      </w:r>
      <w:r w:rsidR="00AA68E2">
        <w:rPr>
          <w:rFonts w:ascii="Times New Roman" w:hAnsi="Times New Roman" w:cs="Times New Roman"/>
          <w:kern w:val="20"/>
          <w:lang w:val="en-US"/>
        </w:rPr>
        <w:t>elvchernikina</w:t>
      </w:r>
      <w:r w:rsidR="00AA68E2" w:rsidRPr="00AA68E2">
        <w:rPr>
          <w:rFonts w:ascii="Times New Roman" w:hAnsi="Times New Roman" w:cs="Times New Roman"/>
          <w:kern w:val="20"/>
        </w:rPr>
        <w:t>@</w:t>
      </w:r>
      <w:r w:rsidR="00AA68E2">
        <w:rPr>
          <w:rFonts w:ascii="Times New Roman" w:hAnsi="Times New Roman" w:cs="Times New Roman"/>
          <w:kern w:val="20"/>
          <w:lang w:val="en-US"/>
        </w:rPr>
        <w:t>yandex</w:t>
      </w:r>
      <w:r w:rsidR="00AA68E2" w:rsidRPr="00AA68E2">
        <w:rPr>
          <w:rFonts w:ascii="Times New Roman" w:hAnsi="Times New Roman" w:cs="Times New Roman"/>
          <w:kern w:val="20"/>
        </w:rPr>
        <w:t>.</w:t>
      </w:r>
      <w:r w:rsidR="00AA68E2">
        <w:rPr>
          <w:rFonts w:ascii="Times New Roman" w:hAnsi="Times New Roman" w:cs="Times New Roman"/>
          <w:kern w:val="20"/>
          <w:lang w:val="en-US"/>
        </w:rPr>
        <w:t>ru</w:t>
      </w:r>
      <w:r w:rsidRPr="00996C12">
        <w:rPr>
          <w:rFonts w:ascii="Times New Roman" w:hAnsi="Times New Roman" w:cs="Times New Roman"/>
          <w:kern w:val="20"/>
        </w:rPr>
        <w:t xml:space="preserve"> – </w:t>
      </w:r>
      <w:r w:rsidR="00732E31">
        <w:rPr>
          <w:rFonts w:ascii="Times New Roman" w:hAnsi="Times New Roman" w:cs="Times New Roman"/>
          <w:kern w:val="20"/>
        </w:rPr>
        <w:t>Черникина Елена Владимировна</w:t>
      </w:r>
    </w:p>
    <w:p w14:paraId="471DB0A6" w14:textId="77777777" w:rsidR="00614B2B" w:rsidRDefault="00614B2B" w:rsidP="00614B2B">
      <w:pPr>
        <w:tabs>
          <w:tab w:val="num" w:pos="1260"/>
        </w:tabs>
        <w:ind w:firstLine="709"/>
        <w:jc w:val="both"/>
      </w:pPr>
    </w:p>
    <w:p w14:paraId="590E9EAE" w14:textId="77777777" w:rsidR="00614B2B" w:rsidRDefault="00614B2B" w:rsidP="00676867">
      <w:pPr>
        <w:autoSpaceDE/>
        <w:autoSpaceDN/>
        <w:ind w:left="720"/>
        <w:jc w:val="both"/>
      </w:pPr>
    </w:p>
    <w:sectPr w:rsidR="00614B2B" w:rsidSect="00614B2B">
      <w:footerReference w:type="default" r:id="rId2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CCD34" w14:textId="77777777" w:rsidR="00FE5694" w:rsidRDefault="00FE5694" w:rsidP="00CF2296">
      <w:r>
        <w:separator/>
      </w:r>
    </w:p>
  </w:endnote>
  <w:endnote w:type="continuationSeparator" w:id="0">
    <w:p w14:paraId="2683AC3F" w14:textId="77777777" w:rsidR="00FE5694" w:rsidRDefault="00FE5694" w:rsidP="00CF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674680"/>
      <w:docPartObj>
        <w:docPartGallery w:val="Page Numbers (Bottom of Page)"/>
        <w:docPartUnique/>
      </w:docPartObj>
    </w:sdtPr>
    <w:sdtEndPr/>
    <w:sdtContent>
      <w:p w14:paraId="5A700112" w14:textId="77777777" w:rsidR="000007D6" w:rsidRDefault="000007D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80A">
          <w:rPr>
            <w:noProof/>
          </w:rPr>
          <w:t>16</w:t>
        </w:r>
        <w:r>
          <w:fldChar w:fldCharType="end"/>
        </w:r>
      </w:p>
    </w:sdtContent>
  </w:sdt>
  <w:p w14:paraId="15E60029" w14:textId="77777777" w:rsidR="000007D6" w:rsidRDefault="000007D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30A55" w14:textId="77777777" w:rsidR="00FE5694" w:rsidRDefault="00FE5694" w:rsidP="00CF2296">
      <w:r>
        <w:separator/>
      </w:r>
    </w:p>
  </w:footnote>
  <w:footnote w:type="continuationSeparator" w:id="0">
    <w:p w14:paraId="20D2C2BA" w14:textId="77777777" w:rsidR="00FE5694" w:rsidRDefault="00FE5694" w:rsidP="00CF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CE4"/>
    <w:multiLevelType w:val="hybridMultilevel"/>
    <w:tmpl w:val="87286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FE2679"/>
    <w:multiLevelType w:val="hybridMultilevel"/>
    <w:tmpl w:val="51189FB2"/>
    <w:lvl w:ilvl="0" w:tplc="0DAAA46C">
      <w:start w:val="1"/>
      <w:numFmt w:val="decimal"/>
      <w:lvlText w:val="%1."/>
      <w:lvlJc w:val="left"/>
      <w:pPr>
        <w:ind w:left="720" w:hanging="360"/>
      </w:pPr>
    </w:lvl>
    <w:lvl w:ilvl="1" w:tplc="46E8C89E" w:tentative="1">
      <w:start w:val="1"/>
      <w:numFmt w:val="lowerLetter"/>
      <w:lvlText w:val="%2."/>
      <w:lvlJc w:val="left"/>
      <w:pPr>
        <w:ind w:left="1440" w:hanging="360"/>
      </w:pPr>
    </w:lvl>
    <w:lvl w:ilvl="2" w:tplc="01AEBAF2" w:tentative="1">
      <w:start w:val="1"/>
      <w:numFmt w:val="lowerRoman"/>
      <w:lvlText w:val="%3."/>
      <w:lvlJc w:val="right"/>
      <w:pPr>
        <w:ind w:left="2160" w:hanging="360"/>
      </w:pPr>
    </w:lvl>
    <w:lvl w:ilvl="3" w:tplc="6D40AEFC" w:tentative="1">
      <w:start w:val="1"/>
      <w:numFmt w:val="decimal"/>
      <w:lvlText w:val="%4."/>
      <w:lvlJc w:val="left"/>
      <w:pPr>
        <w:ind w:left="2880" w:hanging="360"/>
      </w:pPr>
    </w:lvl>
    <w:lvl w:ilvl="4" w:tplc="924C089C" w:tentative="1">
      <w:start w:val="1"/>
      <w:numFmt w:val="lowerLetter"/>
      <w:lvlText w:val="%5."/>
      <w:lvlJc w:val="left"/>
      <w:pPr>
        <w:ind w:left="3600" w:hanging="360"/>
      </w:pPr>
    </w:lvl>
    <w:lvl w:ilvl="5" w:tplc="97B8F630" w:tentative="1">
      <w:start w:val="1"/>
      <w:numFmt w:val="lowerRoman"/>
      <w:lvlText w:val="%6."/>
      <w:lvlJc w:val="right"/>
      <w:pPr>
        <w:ind w:left="4320" w:hanging="360"/>
      </w:pPr>
    </w:lvl>
    <w:lvl w:ilvl="6" w:tplc="3B46421C" w:tentative="1">
      <w:start w:val="1"/>
      <w:numFmt w:val="decimal"/>
      <w:lvlText w:val="%7."/>
      <w:lvlJc w:val="left"/>
      <w:pPr>
        <w:ind w:left="5040" w:hanging="360"/>
      </w:pPr>
    </w:lvl>
    <w:lvl w:ilvl="7" w:tplc="9E00FF88" w:tentative="1">
      <w:start w:val="1"/>
      <w:numFmt w:val="lowerLetter"/>
      <w:lvlText w:val="%8."/>
      <w:lvlJc w:val="left"/>
      <w:pPr>
        <w:ind w:left="5760" w:hanging="360"/>
      </w:pPr>
    </w:lvl>
    <w:lvl w:ilvl="8" w:tplc="9BB2796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4D50751"/>
    <w:multiLevelType w:val="hybridMultilevel"/>
    <w:tmpl w:val="D7EAA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5D59"/>
    <w:multiLevelType w:val="hybridMultilevel"/>
    <w:tmpl w:val="D1462572"/>
    <w:lvl w:ilvl="0" w:tplc="EF34546E">
      <w:start w:val="1"/>
      <w:numFmt w:val="bullet"/>
      <w:lvlText w:val="-"/>
      <w:lvlJc w:val="left"/>
      <w:pPr>
        <w:ind w:left="1429" w:hanging="360"/>
      </w:pPr>
      <w:rPr>
        <w:rFonts w:ascii="Calibri" w:hAnsi="Calibri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EC2C39"/>
    <w:multiLevelType w:val="hybridMultilevel"/>
    <w:tmpl w:val="87286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E477AE"/>
    <w:multiLevelType w:val="hybridMultilevel"/>
    <w:tmpl w:val="36A48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25EEF"/>
    <w:multiLevelType w:val="hybridMultilevel"/>
    <w:tmpl w:val="5E8A605A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D1141"/>
    <w:multiLevelType w:val="hybridMultilevel"/>
    <w:tmpl w:val="90C0B3C4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2DEC100A">
      <w:start w:val="1"/>
      <w:numFmt w:val="decimal"/>
      <w:lvlText w:val="%2."/>
      <w:lvlJc w:val="left"/>
      <w:pPr>
        <w:ind w:left="2986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DD04592"/>
    <w:multiLevelType w:val="multilevel"/>
    <w:tmpl w:val="6872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B5B71"/>
    <w:multiLevelType w:val="hybridMultilevel"/>
    <w:tmpl w:val="7B2CE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C100A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D35D4"/>
    <w:multiLevelType w:val="hybridMultilevel"/>
    <w:tmpl w:val="90C0B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EC100A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961DA"/>
    <w:multiLevelType w:val="hybridMultilevel"/>
    <w:tmpl w:val="6534E860"/>
    <w:lvl w:ilvl="0" w:tplc="437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B5980"/>
    <w:multiLevelType w:val="hybridMultilevel"/>
    <w:tmpl w:val="87286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4316FBE"/>
    <w:multiLevelType w:val="hybridMultilevel"/>
    <w:tmpl w:val="44D616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E5018"/>
    <w:multiLevelType w:val="hybridMultilevel"/>
    <w:tmpl w:val="C33ECC80"/>
    <w:lvl w:ilvl="0" w:tplc="DAEC3DFA">
      <w:start w:val="1"/>
      <w:numFmt w:val="decimal"/>
      <w:lvlText w:val="%1."/>
      <w:lvlJc w:val="left"/>
      <w:pPr>
        <w:ind w:left="720" w:hanging="360"/>
      </w:pPr>
    </w:lvl>
    <w:lvl w:ilvl="1" w:tplc="09F68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AA20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E28F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343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52D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149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5C2F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DE7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22D7BF8"/>
    <w:multiLevelType w:val="hybridMultilevel"/>
    <w:tmpl w:val="409E5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E55081"/>
    <w:multiLevelType w:val="multilevel"/>
    <w:tmpl w:val="357A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1634A"/>
    <w:multiLevelType w:val="hybridMultilevel"/>
    <w:tmpl w:val="D7022A64"/>
    <w:lvl w:ilvl="0" w:tplc="C41AB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0E45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452D9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2055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2C53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DFAE6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6687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E47C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B6C16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13"/>
  </w:num>
  <w:num w:numId="7">
    <w:abstractNumId w:val="10"/>
  </w:num>
  <w:num w:numId="8">
    <w:abstractNumId w:val="9"/>
  </w:num>
  <w:num w:numId="9">
    <w:abstractNumId w:val="12"/>
  </w:num>
  <w:num w:numId="10">
    <w:abstractNumId w:val="4"/>
  </w:num>
  <w:num w:numId="11">
    <w:abstractNumId w:val="0"/>
  </w:num>
  <w:num w:numId="12">
    <w:abstractNumId w:val="16"/>
  </w:num>
  <w:num w:numId="13">
    <w:abstractNumId w:val="15"/>
  </w:num>
  <w:num w:numId="14">
    <w:abstractNumId w:val="14"/>
  </w:num>
  <w:num w:numId="15">
    <w:abstractNumId w:val="3"/>
  </w:num>
  <w:num w:numId="16">
    <w:abstractNumId w:val="1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BB"/>
    <w:rsid w:val="000007D6"/>
    <w:rsid w:val="00023DEF"/>
    <w:rsid w:val="00043774"/>
    <w:rsid w:val="000549FE"/>
    <w:rsid w:val="00057F94"/>
    <w:rsid w:val="00071FAF"/>
    <w:rsid w:val="00076612"/>
    <w:rsid w:val="000B268E"/>
    <w:rsid w:val="000F50DE"/>
    <w:rsid w:val="000F660A"/>
    <w:rsid w:val="00161D7E"/>
    <w:rsid w:val="0017207B"/>
    <w:rsid w:val="001A2D52"/>
    <w:rsid w:val="0020018C"/>
    <w:rsid w:val="0022197A"/>
    <w:rsid w:val="00237DCF"/>
    <w:rsid w:val="00241CC2"/>
    <w:rsid w:val="00253617"/>
    <w:rsid w:val="00276110"/>
    <w:rsid w:val="002D4859"/>
    <w:rsid w:val="003133EF"/>
    <w:rsid w:val="0031697B"/>
    <w:rsid w:val="0037780A"/>
    <w:rsid w:val="003879BB"/>
    <w:rsid w:val="003A1D7D"/>
    <w:rsid w:val="00450144"/>
    <w:rsid w:val="004716C0"/>
    <w:rsid w:val="00497EEC"/>
    <w:rsid w:val="004A3673"/>
    <w:rsid w:val="004C6D38"/>
    <w:rsid w:val="005069F4"/>
    <w:rsid w:val="00511EA5"/>
    <w:rsid w:val="00576224"/>
    <w:rsid w:val="005C76A5"/>
    <w:rsid w:val="00614B2B"/>
    <w:rsid w:val="00623E9F"/>
    <w:rsid w:val="00632369"/>
    <w:rsid w:val="00676867"/>
    <w:rsid w:val="007014D2"/>
    <w:rsid w:val="00732E31"/>
    <w:rsid w:val="007B2196"/>
    <w:rsid w:val="007C58D1"/>
    <w:rsid w:val="007F6C5C"/>
    <w:rsid w:val="00845AC3"/>
    <w:rsid w:val="008727FB"/>
    <w:rsid w:val="00897C5C"/>
    <w:rsid w:val="008E2369"/>
    <w:rsid w:val="008E7E70"/>
    <w:rsid w:val="008F1ACB"/>
    <w:rsid w:val="008F1E65"/>
    <w:rsid w:val="008F3862"/>
    <w:rsid w:val="009046AF"/>
    <w:rsid w:val="00915618"/>
    <w:rsid w:val="00930FE9"/>
    <w:rsid w:val="00955EBD"/>
    <w:rsid w:val="0097278A"/>
    <w:rsid w:val="009949E7"/>
    <w:rsid w:val="009E5684"/>
    <w:rsid w:val="00A30380"/>
    <w:rsid w:val="00A63219"/>
    <w:rsid w:val="00A66ED4"/>
    <w:rsid w:val="00A84CA9"/>
    <w:rsid w:val="00AA2FB5"/>
    <w:rsid w:val="00AA68E2"/>
    <w:rsid w:val="00AC4DF6"/>
    <w:rsid w:val="00B46D2C"/>
    <w:rsid w:val="00B5791B"/>
    <w:rsid w:val="00B61B42"/>
    <w:rsid w:val="00BA5A12"/>
    <w:rsid w:val="00BE324A"/>
    <w:rsid w:val="00BF18DC"/>
    <w:rsid w:val="00BF3FF3"/>
    <w:rsid w:val="00BF6CBB"/>
    <w:rsid w:val="00C44E1F"/>
    <w:rsid w:val="00CC184A"/>
    <w:rsid w:val="00CD5464"/>
    <w:rsid w:val="00CE75D9"/>
    <w:rsid w:val="00CF2296"/>
    <w:rsid w:val="00D05D04"/>
    <w:rsid w:val="00D14ED5"/>
    <w:rsid w:val="00D62E7B"/>
    <w:rsid w:val="00D75ACC"/>
    <w:rsid w:val="00DF4F19"/>
    <w:rsid w:val="00E0280D"/>
    <w:rsid w:val="00E13292"/>
    <w:rsid w:val="00E207BA"/>
    <w:rsid w:val="00E25807"/>
    <w:rsid w:val="00E47192"/>
    <w:rsid w:val="00E65A22"/>
    <w:rsid w:val="00E957E8"/>
    <w:rsid w:val="00ED2AC7"/>
    <w:rsid w:val="00EE04DB"/>
    <w:rsid w:val="00EE136E"/>
    <w:rsid w:val="00F016C0"/>
    <w:rsid w:val="00F1039D"/>
    <w:rsid w:val="00F30B41"/>
    <w:rsid w:val="00F4193D"/>
    <w:rsid w:val="00F56EB7"/>
    <w:rsid w:val="00F614DB"/>
    <w:rsid w:val="00FB0EA2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9E10"/>
  <w15:docId w15:val="{4A772E35-72F1-B848-A0D4-61F0564F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9BB"/>
    <w:pPr>
      <w:autoSpaceDE w:val="0"/>
      <w:autoSpaceDN w:val="0"/>
      <w:spacing w:after="0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76612"/>
    <w:pPr>
      <w:autoSpaceDE/>
      <w:autoSpaceDN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D5464"/>
    <w:pPr>
      <w:spacing w:after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CD5464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rsid w:val="00CD5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F229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F2296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F2296"/>
    <w:rPr>
      <w:vertAlign w:val="superscript"/>
    </w:rPr>
  </w:style>
  <w:style w:type="paragraph" w:customStyle="1" w:styleId="2">
    <w:name w:val="Обычный2"/>
    <w:rsid w:val="0097278A"/>
    <w:pPr>
      <w:spacing w:after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4377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B268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B268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B268E"/>
  </w:style>
  <w:style w:type="character" w:styleId="ab">
    <w:name w:val="Emphasis"/>
    <w:uiPriority w:val="20"/>
    <w:qFormat/>
    <w:rsid w:val="00D62E7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766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footer"/>
    <w:basedOn w:val="a"/>
    <w:link w:val="ad"/>
    <w:uiPriority w:val="99"/>
    <w:unhideWhenUsed/>
    <w:rsid w:val="000007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07D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016C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F1E65"/>
    <w:rPr>
      <w:color w:val="800080" w:themeColor="followedHyperlink"/>
      <w:u w:val="single"/>
    </w:rPr>
  </w:style>
  <w:style w:type="paragraph" w:customStyle="1" w:styleId="Default">
    <w:name w:val="Default"/>
    <w:rsid w:val="004716C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9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1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uh.ru/news/detail.php?ID=1036170&amp;sphrase_id=2618370" TargetMode="External"/><Relationship Id="rId13" Type="http://schemas.openxmlformats.org/officeDocument/2006/relationships/hyperlink" Target="https://rsuh.ru/news/detail.php?ID=1021827&amp;clear_cache=Y" TargetMode="External"/><Relationship Id="rId18" Type="http://schemas.openxmlformats.org/officeDocument/2006/relationships/hyperlink" Target="https://rsuh.ru/news/detail.php?ID=1039445&amp;clear_cache=Y" TargetMode="External"/><Relationship Id="rId26" Type="http://schemas.openxmlformats.org/officeDocument/2006/relationships/hyperlink" Target="https://www.rsuh.ru/news/detail.php?ID=101779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suh.ru/news/ieup/v-rggu-proshyel-kruglyy-stol-na-temu-aktualnye-problemy-vneshnetorgovoy-deyatelnost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suh.ru/news/detail.php?ID=1022334&amp;clear_cache=Y" TargetMode="External"/><Relationship Id="rId17" Type="http://schemas.openxmlformats.org/officeDocument/2006/relationships/hyperlink" Target="https://www.rsuh.ru/news/detail.php?ID=1035987" TargetMode="External"/><Relationship Id="rId25" Type="http://schemas.openxmlformats.org/officeDocument/2006/relationships/hyperlink" Target="https://www.rsuh.ru/news/ieup/v-rggu-proshli-vii-gastevskie-chten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suh.ru/news/detail.php?ID=1035989" TargetMode="External"/><Relationship Id="rId20" Type="http://schemas.openxmlformats.org/officeDocument/2006/relationships/hyperlink" Target="https://rsuh.ru/news/smu/ekonomicheskie-debaty-v-ramkakh-festivalya-dni-studencheskoy-nauki-rggu-2024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suh.ru/news/detail.php?ID=1021682" TargetMode="External"/><Relationship Id="rId24" Type="http://schemas.openxmlformats.org/officeDocument/2006/relationships/hyperlink" Target="https://rsuh.ru/news/detail.php?ID=11236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suh.ru/news/detail.php?ID=1034693" TargetMode="External"/><Relationship Id="rId23" Type="http://schemas.openxmlformats.org/officeDocument/2006/relationships/hyperlink" Target="https://www.rsuh.ru/upload/main/ieup/economfac/%D0%9E%D1%82%D1%87%D0%B5%D1%82%20%D0%BD%D0%B5%D0%B4%D0%B5%D0%BB%D0%B8%20%D1%8D%D0%BA%D0%BE%D0%BD%D0%BE%D0%BC%D0%B8%D1%87%D0%B5%D1%81%D0%BA%D0%B8%D1%85%20%D0%BD%D0%B0%D1%83%D0%BA,%202024%20%D0%B3.%20(%D0%AD%D0%A4%20%D0%A0%D0%93%D0%93%D0%A3)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rsuh.ru/news/detail.php?ID=1021678" TargetMode="External"/><Relationship Id="rId19" Type="http://schemas.openxmlformats.org/officeDocument/2006/relationships/hyperlink" Target="https://www.rsuh.ru/education/ieup/news/detail.php?ID=11287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6;&#1072;&#1075;&#1074;&#1073;&#1091;&#1076;&#1091;&#1097;&#1077;&#1077;.&#1088;&#1092;/4d" TargetMode="External"/><Relationship Id="rId14" Type="http://schemas.openxmlformats.org/officeDocument/2006/relationships/hyperlink" Target="https://rsuh.ru/news/detail.php?ID=1030629&amp;sphrase_id=2622707" TargetMode="External"/><Relationship Id="rId22" Type="http://schemas.openxmlformats.org/officeDocument/2006/relationships/hyperlink" Target="https://www.rsuh.ru/news/novosti-ekonomicheskogo-fakulteta-ieup/itogi-nedeli-ekonomicheskikh-nauk-na-ekonomicheskom-fakultete-rggu/" TargetMode="External"/><Relationship Id="rId27" Type="http://schemas.openxmlformats.org/officeDocument/2006/relationships/hyperlink" Target="https://www.rsuh.ru/news/detail.php?ID=101781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B54D-5102-4A04-BF66-94E01291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8343</Words>
  <Characters>47560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rggu</Company>
  <LinksUpToDate>false</LinksUpToDate>
  <CharactersWithSpaces>55792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UprN2</dc:creator>
  <cp:keywords/>
  <dc:description/>
  <cp:lastModifiedBy>User</cp:lastModifiedBy>
  <cp:revision>43</cp:revision>
  <cp:lastPrinted>2020-11-30T12:44:00Z</cp:lastPrinted>
  <dcterms:created xsi:type="dcterms:W3CDTF">2023-05-15T08:42:00Z</dcterms:created>
  <dcterms:modified xsi:type="dcterms:W3CDTF">2025-06-19T14:35:00Z</dcterms:modified>
</cp:coreProperties>
</file>