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280" w:rsidRPr="00BE6280" w:rsidRDefault="00BE6280" w:rsidP="00BE6280">
      <w:pPr>
        <w:widowControl w:val="0"/>
        <w:autoSpaceDE/>
        <w:autoSpaceDN/>
        <w:spacing w:after="120"/>
        <w:jc w:val="center"/>
        <w:rPr>
          <w:rFonts w:ascii="Times New Roman" w:hAnsi="Times New Roman" w:cs="Times New Roman"/>
          <w:b/>
          <w:sz w:val="28"/>
          <w:szCs w:val="28"/>
        </w:rPr>
      </w:pPr>
      <w:r w:rsidRPr="00BE6280">
        <w:rPr>
          <w:rFonts w:ascii="Times New Roman" w:hAnsi="Times New Roman" w:cs="Times New Roman"/>
          <w:b/>
          <w:sz w:val="28"/>
          <w:szCs w:val="28"/>
        </w:rPr>
        <w:t>Список научных мероприятий, 202</w:t>
      </w:r>
      <w:r>
        <w:rPr>
          <w:rFonts w:ascii="Times New Roman" w:hAnsi="Times New Roman" w:cs="Times New Roman"/>
          <w:b/>
          <w:sz w:val="28"/>
          <w:szCs w:val="28"/>
        </w:rPr>
        <w:t>4</w:t>
      </w:r>
      <w:r w:rsidRPr="00BE6280">
        <w:rPr>
          <w:rFonts w:ascii="Times New Roman" w:hAnsi="Times New Roman" w:cs="Times New Roman"/>
          <w:b/>
          <w:sz w:val="28"/>
          <w:szCs w:val="28"/>
        </w:rPr>
        <w:t xml:space="preserve"> г.</w:t>
      </w:r>
    </w:p>
    <w:p w:rsidR="000F2CDF" w:rsidRDefault="00BE6280" w:rsidP="00BE6280">
      <w:pPr>
        <w:widowControl w:val="0"/>
        <w:spacing w:after="120"/>
        <w:jc w:val="center"/>
        <w:rPr>
          <w:rFonts w:ascii="Times New Roman" w:hAnsi="Times New Roman" w:cs="Times New Roman"/>
          <w:b/>
        </w:rPr>
      </w:pPr>
      <w:r w:rsidRPr="00BE6280">
        <w:rPr>
          <w:rFonts w:ascii="Times New Roman" w:hAnsi="Times New Roman" w:cs="Times New Roman"/>
          <w:sz w:val="28"/>
          <w:szCs w:val="28"/>
        </w:rPr>
        <w:t>Экономический факультет РГГУ</w:t>
      </w:r>
    </w:p>
    <w:tbl>
      <w:tblPr>
        <w:tblStyle w:val="af1"/>
        <w:tblW w:w="14737" w:type="dxa"/>
        <w:tblLayout w:type="fixed"/>
        <w:tblLook w:val="04A0" w:firstRow="1" w:lastRow="0" w:firstColumn="1" w:lastColumn="0" w:noHBand="0" w:noVBand="1"/>
      </w:tblPr>
      <w:tblGrid>
        <w:gridCol w:w="1271"/>
        <w:gridCol w:w="13466"/>
      </w:tblGrid>
      <w:tr w:rsidR="000F2CDF" w:rsidRPr="000F2CDF" w:rsidTr="000F2CDF">
        <w:tc>
          <w:tcPr>
            <w:tcW w:w="1271" w:type="dxa"/>
          </w:tcPr>
          <w:p w:rsidR="000F2CDF" w:rsidRPr="000F2CDF" w:rsidRDefault="000F2CDF" w:rsidP="003A6772">
            <w:pPr>
              <w:jc w:val="center"/>
              <w:rPr>
                <w:rFonts w:ascii="Times New Roman" w:hAnsi="Times New Roman" w:cs="Times New Roman"/>
              </w:rPr>
            </w:pPr>
            <w:r w:rsidRPr="000F2CDF">
              <w:rPr>
                <w:rFonts w:ascii="Times New Roman" w:hAnsi="Times New Roman" w:cs="Times New Roman"/>
              </w:rPr>
              <w:t>Январь</w:t>
            </w:r>
            <w:r w:rsidR="00BE6280">
              <w:rPr>
                <w:rFonts w:ascii="Times New Roman" w:hAnsi="Times New Roman" w:cs="Times New Roman"/>
              </w:rPr>
              <w:t>,</w:t>
            </w:r>
            <w:r w:rsidRPr="000F2CDF">
              <w:rPr>
                <w:rFonts w:ascii="Times New Roman" w:hAnsi="Times New Roman" w:cs="Times New Roman"/>
              </w:rPr>
              <w:t xml:space="preserve"> 2024</w:t>
            </w:r>
            <w:r w:rsidR="00BE6280">
              <w:rPr>
                <w:rFonts w:ascii="Times New Roman" w:hAnsi="Times New Roman" w:cs="Times New Roman"/>
              </w:rPr>
              <w:t> г.</w:t>
            </w:r>
          </w:p>
        </w:tc>
        <w:tc>
          <w:tcPr>
            <w:tcW w:w="13466" w:type="dxa"/>
          </w:tcPr>
          <w:p w:rsidR="000F2CDF" w:rsidRPr="000F2CDF" w:rsidRDefault="000F2CDF" w:rsidP="003A6772">
            <w:pPr>
              <w:ind w:firstLine="463"/>
              <w:jc w:val="both"/>
              <w:rPr>
                <w:rFonts w:ascii="Times New Roman" w:hAnsi="Times New Roman" w:cs="Times New Roman"/>
                <w:i/>
                <w:iCs/>
              </w:rPr>
            </w:pPr>
            <w:r w:rsidRPr="000F2CDF">
              <w:rPr>
                <w:rFonts w:ascii="Times New Roman" w:hAnsi="Times New Roman" w:cs="Times New Roman"/>
                <w:i/>
                <w:iCs/>
              </w:rPr>
              <w:t xml:space="preserve">Интерактивный тематический семинар «В лабиринтах экономической теории и практики» в рамках второго Всероссийского научно-методического </w:t>
            </w:r>
            <w:proofErr w:type="spellStart"/>
            <w:r w:rsidRPr="000F2CDF">
              <w:rPr>
                <w:rFonts w:ascii="Times New Roman" w:hAnsi="Times New Roman" w:cs="Times New Roman"/>
                <w:i/>
                <w:iCs/>
              </w:rPr>
              <w:t>дистант</w:t>
            </w:r>
            <w:proofErr w:type="spellEnd"/>
            <w:r w:rsidRPr="000F2CDF">
              <w:rPr>
                <w:rFonts w:ascii="Times New Roman" w:hAnsi="Times New Roman" w:cs="Times New Roman"/>
                <w:i/>
                <w:iCs/>
              </w:rPr>
              <w:t>-семинара «Подготовка школьника-исследователя в современных областях знаний»</w:t>
            </w:r>
          </w:p>
          <w:p w:rsidR="000F2CDF" w:rsidRPr="000F2CDF" w:rsidRDefault="000F2CDF" w:rsidP="003A6772">
            <w:pPr>
              <w:tabs>
                <w:tab w:val="left" w:pos="10575"/>
              </w:tabs>
              <w:ind w:firstLine="463"/>
              <w:jc w:val="both"/>
              <w:rPr>
                <w:rFonts w:ascii="Times New Roman" w:hAnsi="Times New Roman" w:cs="Times New Roman"/>
              </w:rPr>
            </w:pPr>
            <w:r w:rsidRPr="000F2CDF">
              <w:rPr>
                <w:rFonts w:ascii="Times New Roman" w:hAnsi="Times New Roman" w:cs="Times New Roman"/>
              </w:rPr>
              <w:t xml:space="preserve">Преподаватели кафедры теоретической и прикладной экономики – д.э.н., профессор Прокофьева Т.Ю., к.э.н., доцент Плюхина А.А., к.э.н., доцент Шкарина В.С. приняли участие в интерактивном тематическом семинаре «В лабиринтах экономической теории и практики» в рамках второго Всероссийского научно-методического </w:t>
            </w:r>
            <w:proofErr w:type="spellStart"/>
            <w:r w:rsidRPr="000F2CDF">
              <w:rPr>
                <w:rFonts w:ascii="Times New Roman" w:hAnsi="Times New Roman" w:cs="Times New Roman"/>
              </w:rPr>
              <w:t>дистант</w:t>
            </w:r>
            <w:proofErr w:type="spellEnd"/>
            <w:r w:rsidRPr="000F2CDF">
              <w:rPr>
                <w:rFonts w:ascii="Times New Roman" w:hAnsi="Times New Roman" w:cs="Times New Roman"/>
              </w:rPr>
              <w:t>-семинара «Подготовка школьника-исследователя в современных областях знаний», тема выступления: «Может ли бизнес приносить пользу обществу?»</w:t>
            </w:r>
            <w:r w:rsidRPr="000F2CDF">
              <w:rPr>
                <w:rFonts w:ascii="Times New Roman" w:hAnsi="Times New Roman" w:cs="Times New Roman"/>
                <w:color w:val="545352"/>
              </w:rPr>
              <w:t xml:space="preserve"> </w:t>
            </w:r>
            <w:r w:rsidRPr="000F2CDF">
              <w:rPr>
                <w:rFonts w:ascii="Times New Roman" w:hAnsi="Times New Roman" w:cs="Times New Roman"/>
              </w:rPr>
              <w:t>В ходе проведения вебинара слушателей ознакомились с современными исследованиями в области экономической науки.</w:t>
            </w:r>
          </w:p>
          <w:p w:rsidR="000F2CDF" w:rsidRPr="000F2CDF" w:rsidRDefault="00BE6280" w:rsidP="003A6772">
            <w:pPr>
              <w:ind w:firstLine="463"/>
              <w:jc w:val="both"/>
              <w:rPr>
                <w:rFonts w:ascii="Times New Roman" w:hAnsi="Times New Roman" w:cs="Times New Roman"/>
              </w:rPr>
            </w:pPr>
            <w:r>
              <w:rPr>
                <w:rFonts w:ascii="Times New Roman" w:hAnsi="Times New Roman" w:cs="Times New Roman"/>
              </w:rPr>
              <w:t>Ссылка на мероприятие:</w:t>
            </w:r>
          </w:p>
          <w:p w:rsidR="000F2CDF" w:rsidRPr="000F2CDF" w:rsidRDefault="00C555AE" w:rsidP="003A6772">
            <w:pPr>
              <w:ind w:firstLine="463"/>
              <w:jc w:val="both"/>
              <w:rPr>
                <w:rStyle w:val="ac"/>
                <w:rFonts w:ascii="Times New Roman" w:eastAsiaTheme="majorEastAsia" w:hAnsi="Times New Roman" w:cs="Times New Roman"/>
              </w:rPr>
            </w:pPr>
            <w:hyperlink r:id="rId5" w:history="1">
              <w:r w:rsidR="000F2CDF" w:rsidRPr="000F2CDF">
                <w:rPr>
                  <w:rStyle w:val="ac"/>
                  <w:rFonts w:ascii="Times New Roman" w:eastAsiaTheme="majorEastAsia" w:hAnsi="Times New Roman" w:cs="Times New Roman"/>
                </w:rPr>
                <w:t>https://www.rsuh.ru/news/detail.php?ID=1012767</w:t>
              </w:r>
            </w:hyperlink>
          </w:p>
          <w:p w:rsidR="000F2CDF" w:rsidRPr="000F2CDF" w:rsidRDefault="000F2CDF" w:rsidP="003A6772">
            <w:pPr>
              <w:jc w:val="both"/>
              <w:rPr>
                <w:rFonts w:ascii="Times New Roman" w:hAnsi="Times New Roman" w:cs="Times New Roman"/>
              </w:rPr>
            </w:pPr>
          </w:p>
        </w:tc>
      </w:tr>
      <w:tr w:rsidR="000F2CDF" w:rsidRPr="000F2CDF" w:rsidTr="000F2CDF">
        <w:tc>
          <w:tcPr>
            <w:tcW w:w="1271" w:type="dxa"/>
          </w:tcPr>
          <w:p w:rsidR="000F2CDF" w:rsidRPr="000F2CDF" w:rsidRDefault="000F2CDF" w:rsidP="003A6772">
            <w:pPr>
              <w:jc w:val="center"/>
              <w:rPr>
                <w:rFonts w:ascii="Times New Roman" w:hAnsi="Times New Roman" w:cs="Times New Roman"/>
              </w:rPr>
            </w:pPr>
            <w:r w:rsidRPr="000F2CDF">
              <w:rPr>
                <w:rFonts w:ascii="Times New Roman" w:hAnsi="Times New Roman" w:cs="Times New Roman"/>
              </w:rPr>
              <w:t>Февраль</w:t>
            </w:r>
            <w:r w:rsidR="00BE6280">
              <w:rPr>
                <w:rFonts w:ascii="Times New Roman" w:hAnsi="Times New Roman" w:cs="Times New Roman"/>
              </w:rPr>
              <w:t>,</w:t>
            </w:r>
            <w:r w:rsidRPr="000F2CDF">
              <w:rPr>
                <w:rFonts w:ascii="Times New Roman" w:hAnsi="Times New Roman" w:cs="Times New Roman"/>
              </w:rPr>
              <w:t xml:space="preserve"> 2024</w:t>
            </w:r>
            <w:r w:rsidR="00BE6280">
              <w:rPr>
                <w:rFonts w:ascii="Times New Roman" w:hAnsi="Times New Roman" w:cs="Times New Roman"/>
              </w:rPr>
              <w:t> г.</w:t>
            </w:r>
          </w:p>
        </w:tc>
        <w:tc>
          <w:tcPr>
            <w:tcW w:w="13466" w:type="dxa"/>
          </w:tcPr>
          <w:p w:rsidR="000F2CDF" w:rsidRPr="000F2CDF" w:rsidRDefault="000F2CDF" w:rsidP="003A6772">
            <w:pPr>
              <w:tabs>
                <w:tab w:val="left" w:pos="1134"/>
              </w:tabs>
              <w:ind w:firstLine="463"/>
              <w:jc w:val="both"/>
              <w:rPr>
                <w:rFonts w:ascii="Times New Roman" w:hAnsi="Times New Roman" w:cs="Times New Roman"/>
                <w:i/>
                <w:iCs/>
              </w:rPr>
            </w:pPr>
            <w:r w:rsidRPr="000F2CDF">
              <w:rPr>
                <w:rFonts w:ascii="Times New Roman" w:hAnsi="Times New Roman" w:cs="Times New Roman"/>
                <w:i/>
                <w:iCs/>
              </w:rPr>
              <w:t>Практический круглый стол «Российский финансовый рынок»</w:t>
            </w:r>
          </w:p>
          <w:p w:rsidR="000F2CDF" w:rsidRPr="000F2CDF" w:rsidRDefault="000F2CDF" w:rsidP="003A6772">
            <w:pPr>
              <w:tabs>
                <w:tab w:val="left" w:pos="746"/>
              </w:tabs>
              <w:ind w:firstLine="463"/>
              <w:jc w:val="both"/>
              <w:rPr>
                <w:rFonts w:ascii="Times New Roman" w:hAnsi="Times New Roman" w:cs="Times New Roman"/>
              </w:rPr>
            </w:pPr>
            <w:r w:rsidRPr="000F2CDF">
              <w:rPr>
                <w:rFonts w:ascii="Times New Roman" w:hAnsi="Times New Roman" w:cs="Times New Roman"/>
              </w:rPr>
              <w:t>В рамках круглого стола обсуждались актуальные вопросы:</w:t>
            </w:r>
          </w:p>
          <w:p w:rsidR="000F2CDF" w:rsidRPr="000F2CDF" w:rsidRDefault="000F2CDF" w:rsidP="00BE6280">
            <w:pPr>
              <w:pStyle w:val="a7"/>
              <w:widowControl w:val="0"/>
              <w:numPr>
                <w:ilvl w:val="0"/>
                <w:numId w:val="1"/>
              </w:numPr>
              <w:shd w:val="clear" w:color="auto" w:fill="FFFFFF"/>
              <w:tabs>
                <w:tab w:val="left" w:pos="746"/>
              </w:tabs>
              <w:ind w:left="0" w:firstLine="465"/>
              <w:contextualSpacing w:val="0"/>
              <w:jc w:val="both"/>
              <w:rPr>
                <w:rFonts w:ascii="Times New Roman" w:hAnsi="Times New Roman" w:cs="Times New Roman"/>
                <w:color w:val="1A1A1A"/>
              </w:rPr>
            </w:pPr>
            <w:r w:rsidRPr="000F2CDF">
              <w:rPr>
                <w:rFonts w:ascii="Times New Roman" w:hAnsi="Times New Roman" w:cs="Times New Roman"/>
                <w:color w:val="1A1A1A"/>
              </w:rPr>
              <w:t>Практические аспекты трансформации фондового рынка России.</w:t>
            </w:r>
          </w:p>
          <w:p w:rsidR="000F2CDF" w:rsidRPr="000F2CDF" w:rsidRDefault="000F2CDF" w:rsidP="003A6772">
            <w:pPr>
              <w:pStyle w:val="a7"/>
              <w:numPr>
                <w:ilvl w:val="0"/>
                <w:numId w:val="1"/>
              </w:numPr>
              <w:shd w:val="clear" w:color="auto" w:fill="FFFFFF"/>
              <w:tabs>
                <w:tab w:val="left" w:pos="746"/>
              </w:tabs>
              <w:ind w:left="0" w:firstLine="463"/>
              <w:jc w:val="both"/>
              <w:rPr>
                <w:rFonts w:ascii="Times New Roman" w:hAnsi="Times New Roman" w:cs="Times New Roman"/>
                <w:color w:val="1A1A1A"/>
              </w:rPr>
            </w:pPr>
            <w:r w:rsidRPr="000F2CDF">
              <w:rPr>
                <w:rFonts w:ascii="Times New Roman" w:hAnsi="Times New Roman" w:cs="Times New Roman"/>
                <w:color w:val="1A1A1A"/>
              </w:rPr>
              <w:t>Российский финансовый рынок – время перемен.</w:t>
            </w:r>
          </w:p>
          <w:p w:rsidR="000F2CDF" w:rsidRPr="000F2CDF" w:rsidRDefault="000F2CDF" w:rsidP="003A6772">
            <w:pPr>
              <w:pStyle w:val="a7"/>
              <w:numPr>
                <w:ilvl w:val="0"/>
                <w:numId w:val="1"/>
              </w:numPr>
              <w:shd w:val="clear" w:color="auto" w:fill="FFFFFF"/>
              <w:tabs>
                <w:tab w:val="left" w:pos="746"/>
              </w:tabs>
              <w:ind w:left="0" w:firstLine="463"/>
              <w:jc w:val="both"/>
              <w:rPr>
                <w:rFonts w:ascii="Times New Roman" w:hAnsi="Times New Roman" w:cs="Times New Roman"/>
                <w:color w:val="1A1A1A"/>
              </w:rPr>
            </w:pPr>
            <w:r w:rsidRPr="000F2CDF">
              <w:rPr>
                <w:rFonts w:ascii="Times New Roman" w:hAnsi="Times New Roman" w:cs="Times New Roman"/>
                <w:color w:val="1A1A1A"/>
              </w:rPr>
              <w:t>Российский рынок ценных бумаг: современное состояние и тенденции развития.</w:t>
            </w:r>
          </w:p>
          <w:p w:rsidR="000F2CDF" w:rsidRPr="000F2CDF" w:rsidRDefault="000F2CDF" w:rsidP="003A6772">
            <w:pPr>
              <w:pStyle w:val="a7"/>
              <w:numPr>
                <w:ilvl w:val="0"/>
                <w:numId w:val="1"/>
              </w:numPr>
              <w:shd w:val="clear" w:color="auto" w:fill="FFFFFF"/>
              <w:tabs>
                <w:tab w:val="left" w:pos="746"/>
              </w:tabs>
              <w:ind w:left="0" w:firstLine="463"/>
              <w:jc w:val="both"/>
              <w:rPr>
                <w:rFonts w:ascii="Times New Roman" w:hAnsi="Times New Roman" w:cs="Times New Roman"/>
                <w:color w:val="1A1A1A"/>
              </w:rPr>
            </w:pPr>
            <w:r w:rsidRPr="000F2CDF">
              <w:rPr>
                <w:rFonts w:ascii="Times New Roman" w:hAnsi="Times New Roman" w:cs="Times New Roman"/>
                <w:color w:val="1A1A1A"/>
              </w:rPr>
              <w:t>Гуманитарные аспекты развития фондового рынка России.</w:t>
            </w:r>
          </w:p>
          <w:p w:rsidR="000F2CDF" w:rsidRPr="000F2CDF" w:rsidRDefault="000F2CDF" w:rsidP="003A6772">
            <w:pPr>
              <w:pStyle w:val="a7"/>
              <w:numPr>
                <w:ilvl w:val="0"/>
                <w:numId w:val="1"/>
              </w:numPr>
              <w:shd w:val="clear" w:color="auto" w:fill="FFFFFF"/>
              <w:tabs>
                <w:tab w:val="left" w:pos="746"/>
              </w:tabs>
              <w:ind w:left="0" w:firstLine="463"/>
              <w:jc w:val="both"/>
              <w:rPr>
                <w:rFonts w:ascii="Times New Roman" w:hAnsi="Times New Roman" w:cs="Times New Roman"/>
                <w:color w:val="1A1A1A"/>
              </w:rPr>
            </w:pPr>
            <w:r w:rsidRPr="000F2CDF">
              <w:rPr>
                <w:rFonts w:ascii="Times New Roman" w:hAnsi="Times New Roman" w:cs="Times New Roman"/>
                <w:color w:val="1A1A1A"/>
              </w:rPr>
              <w:t>Практика информационного обеспечения работы фондового рынка России</w:t>
            </w:r>
          </w:p>
          <w:p w:rsidR="000F2CDF" w:rsidRPr="000F2CDF" w:rsidRDefault="000F2CDF" w:rsidP="003A6772">
            <w:pPr>
              <w:shd w:val="clear" w:color="auto" w:fill="FFFFFF"/>
              <w:tabs>
                <w:tab w:val="left" w:pos="1134"/>
              </w:tabs>
              <w:ind w:firstLine="463"/>
              <w:jc w:val="both"/>
              <w:rPr>
                <w:rFonts w:ascii="Times New Roman" w:hAnsi="Times New Roman" w:cs="Times New Roman"/>
                <w:color w:val="1A1A1A"/>
              </w:rPr>
            </w:pPr>
            <w:r w:rsidRPr="000F2CDF">
              <w:rPr>
                <w:rFonts w:ascii="Times New Roman" w:hAnsi="Times New Roman" w:cs="Times New Roman"/>
              </w:rPr>
              <w:t>В качестве содокладчиков в работе круглого стола приняли участие Президент Совета ACI Russia, руководитель алгоритмической торговли АО «АЛЬФА-БАНК», Председатель Комитета по валютному рынку, член Комитета по срочному рынку, член Информационно-технологического комитета Московской Биржи Егоров Е.А</w:t>
            </w:r>
            <w:r w:rsidR="00BE6280">
              <w:rPr>
                <w:rFonts w:ascii="Times New Roman" w:hAnsi="Times New Roman" w:cs="Times New Roman"/>
              </w:rPr>
              <w:t>.</w:t>
            </w:r>
            <w:r w:rsidRPr="000F2CDF">
              <w:rPr>
                <w:rFonts w:ascii="Times New Roman" w:hAnsi="Times New Roman" w:cs="Times New Roman"/>
              </w:rPr>
              <w:t xml:space="preserve">, </w:t>
            </w:r>
            <w:r w:rsidRPr="000F2CDF">
              <w:rPr>
                <w:rFonts w:ascii="Times New Roman" w:hAnsi="Times New Roman" w:cs="Times New Roman"/>
                <w:color w:val="1A1A1A"/>
              </w:rPr>
              <w:t xml:space="preserve">Руководитель Управления продаж инвестиционной группы «ИВА </w:t>
            </w:r>
            <w:proofErr w:type="spellStart"/>
            <w:r w:rsidRPr="000F2CDF">
              <w:rPr>
                <w:rFonts w:ascii="Times New Roman" w:hAnsi="Times New Roman" w:cs="Times New Roman"/>
                <w:color w:val="1A1A1A"/>
              </w:rPr>
              <w:t>Парнерс</w:t>
            </w:r>
            <w:proofErr w:type="spellEnd"/>
            <w:r w:rsidRPr="000F2CDF">
              <w:rPr>
                <w:rFonts w:ascii="Times New Roman" w:hAnsi="Times New Roman" w:cs="Times New Roman"/>
                <w:color w:val="1A1A1A"/>
              </w:rPr>
              <w:t>», член Гильдии маркетологов России.</w:t>
            </w:r>
          </w:p>
          <w:p w:rsidR="000F2CDF" w:rsidRPr="000F2CDF" w:rsidRDefault="000F2CDF" w:rsidP="003A6772">
            <w:pPr>
              <w:shd w:val="clear" w:color="auto" w:fill="FFFFFF"/>
              <w:tabs>
                <w:tab w:val="left" w:pos="1134"/>
              </w:tabs>
              <w:ind w:firstLine="463"/>
              <w:jc w:val="both"/>
              <w:rPr>
                <w:rFonts w:ascii="Times New Roman" w:hAnsi="Times New Roman" w:cs="Times New Roman"/>
                <w:color w:val="1A1A1A"/>
              </w:rPr>
            </w:pPr>
            <w:r w:rsidRPr="000F2CDF">
              <w:rPr>
                <w:rFonts w:ascii="Times New Roman" w:hAnsi="Times New Roman" w:cs="Times New Roman"/>
                <w:color w:val="1A1A1A"/>
              </w:rPr>
              <w:t>Пугачев А.А</w:t>
            </w:r>
            <w:r w:rsidR="00BE6280">
              <w:rPr>
                <w:rFonts w:ascii="Times New Roman" w:hAnsi="Times New Roman" w:cs="Times New Roman"/>
                <w:color w:val="1A1A1A"/>
              </w:rPr>
              <w:t>.</w:t>
            </w:r>
            <w:r w:rsidRPr="000F2CDF">
              <w:rPr>
                <w:rFonts w:ascii="Times New Roman" w:hAnsi="Times New Roman" w:cs="Times New Roman"/>
                <w:color w:val="1A1A1A"/>
              </w:rPr>
              <w:t xml:space="preserve"> руководитель блока бизнес ООО «Сравни </w:t>
            </w:r>
            <w:proofErr w:type="spellStart"/>
            <w:r w:rsidRPr="000F2CDF">
              <w:rPr>
                <w:rFonts w:ascii="Times New Roman" w:hAnsi="Times New Roman" w:cs="Times New Roman"/>
                <w:color w:val="1A1A1A"/>
              </w:rPr>
              <w:t>ру</w:t>
            </w:r>
            <w:proofErr w:type="spellEnd"/>
            <w:r w:rsidRPr="000F2CDF">
              <w:rPr>
                <w:rFonts w:ascii="Times New Roman" w:hAnsi="Times New Roman" w:cs="Times New Roman"/>
                <w:color w:val="1A1A1A"/>
              </w:rPr>
              <w:t xml:space="preserve">» </w:t>
            </w:r>
            <w:proofErr w:type="spellStart"/>
            <w:r w:rsidRPr="000F2CDF">
              <w:rPr>
                <w:rFonts w:ascii="Times New Roman" w:hAnsi="Times New Roman" w:cs="Times New Roman"/>
                <w:color w:val="1A1A1A"/>
              </w:rPr>
              <w:t>Хадыров</w:t>
            </w:r>
            <w:proofErr w:type="spellEnd"/>
            <w:r w:rsidRPr="000F2CDF">
              <w:rPr>
                <w:rFonts w:ascii="Times New Roman" w:hAnsi="Times New Roman" w:cs="Times New Roman"/>
                <w:color w:val="1A1A1A"/>
              </w:rPr>
              <w:t xml:space="preserve"> Р.Ю.</w:t>
            </w:r>
            <w:r w:rsidRPr="000F2CDF">
              <w:rPr>
                <w:rFonts w:ascii="Times New Roman" w:hAnsi="Times New Roman" w:cs="Times New Roman"/>
              </w:rPr>
              <w:t>, д.э.н., профессор кафедры экономики и финансов Карельского филиала Российской академии народного хозяйства и государственной службы Рудаков М.Н.</w:t>
            </w:r>
          </w:p>
          <w:p w:rsidR="000F2CDF" w:rsidRPr="000F2CDF" w:rsidRDefault="000F2CDF" w:rsidP="003A6772">
            <w:pPr>
              <w:tabs>
                <w:tab w:val="left" w:pos="1134"/>
              </w:tabs>
              <w:ind w:firstLine="463"/>
              <w:jc w:val="both"/>
              <w:rPr>
                <w:rFonts w:ascii="Times New Roman" w:hAnsi="Times New Roman" w:cs="Times New Roman"/>
              </w:rPr>
            </w:pPr>
            <w:r w:rsidRPr="000F2CDF">
              <w:rPr>
                <w:rFonts w:ascii="Times New Roman" w:hAnsi="Times New Roman" w:cs="Times New Roman"/>
              </w:rPr>
              <w:t>В очной форме в работе круглого стола приняли участие студенты бакалавриата, магистратуры и профессорско</w:t>
            </w:r>
            <w:r w:rsidR="00BE6280">
              <w:rPr>
                <w:rFonts w:ascii="Times New Roman" w:hAnsi="Times New Roman" w:cs="Times New Roman"/>
              </w:rPr>
              <w:t>-преподавательский состав РГГУ.</w:t>
            </w:r>
          </w:p>
          <w:p w:rsidR="000F2CDF" w:rsidRPr="000F2CDF" w:rsidRDefault="000F2CDF" w:rsidP="003A6772">
            <w:pPr>
              <w:tabs>
                <w:tab w:val="left" w:pos="1134"/>
              </w:tabs>
              <w:ind w:firstLine="463"/>
              <w:jc w:val="both"/>
              <w:rPr>
                <w:rFonts w:ascii="Times New Roman" w:hAnsi="Times New Roman" w:cs="Times New Roman"/>
              </w:rPr>
            </w:pPr>
            <w:r w:rsidRPr="000F2CDF">
              <w:rPr>
                <w:rFonts w:ascii="Times New Roman" w:hAnsi="Times New Roman" w:cs="Times New Roman"/>
              </w:rPr>
              <w:t>Ссылка на мероприятие:</w:t>
            </w:r>
          </w:p>
          <w:p w:rsidR="000F2CDF" w:rsidRPr="000F2CDF" w:rsidRDefault="00C555AE" w:rsidP="003A6772">
            <w:pPr>
              <w:tabs>
                <w:tab w:val="left" w:pos="1134"/>
              </w:tabs>
              <w:ind w:firstLine="463"/>
              <w:jc w:val="both"/>
              <w:rPr>
                <w:rFonts w:ascii="Times New Roman" w:hAnsi="Times New Roman" w:cs="Times New Roman"/>
              </w:rPr>
            </w:pPr>
            <w:hyperlink r:id="rId6" w:history="1">
              <w:r w:rsidR="000F2CDF" w:rsidRPr="000F2CDF">
                <w:rPr>
                  <w:rStyle w:val="ac"/>
                  <w:rFonts w:ascii="Times New Roman" w:eastAsiaTheme="majorEastAsia" w:hAnsi="Times New Roman" w:cs="Times New Roman"/>
                </w:rPr>
                <w:t>https://rsuh.ru/news/detail.php?ID=1022334&amp;clear_cache=Y</w:t>
              </w:r>
            </w:hyperlink>
            <w:r w:rsidR="000F2CDF" w:rsidRPr="000F2CDF">
              <w:rPr>
                <w:rFonts w:ascii="Times New Roman" w:hAnsi="Times New Roman" w:cs="Times New Roman"/>
              </w:rPr>
              <w:t xml:space="preserve"> </w:t>
            </w:r>
          </w:p>
          <w:p w:rsidR="000F2CDF" w:rsidRPr="000F2CDF" w:rsidRDefault="000F2CDF" w:rsidP="00BE6280">
            <w:pPr>
              <w:tabs>
                <w:tab w:val="left" w:pos="1134"/>
              </w:tabs>
              <w:jc w:val="both"/>
              <w:rPr>
                <w:rFonts w:ascii="Times New Roman" w:hAnsi="Times New Roman" w:cs="Times New Roman"/>
                <w:i/>
                <w:iCs/>
              </w:rPr>
            </w:pPr>
          </w:p>
          <w:p w:rsidR="000F2CDF" w:rsidRPr="000F2CDF" w:rsidRDefault="000F2CDF" w:rsidP="003A6772">
            <w:pPr>
              <w:tabs>
                <w:tab w:val="left" w:pos="1134"/>
              </w:tabs>
              <w:ind w:firstLine="463"/>
              <w:jc w:val="both"/>
              <w:rPr>
                <w:rFonts w:ascii="Times New Roman" w:hAnsi="Times New Roman" w:cs="Times New Roman"/>
                <w:i/>
                <w:iCs/>
              </w:rPr>
            </w:pPr>
            <w:r w:rsidRPr="000F2CDF">
              <w:rPr>
                <w:rFonts w:ascii="Times New Roman" w:hAnsi="Times New Roman" w:cs="Times New Roman"/>
                <w:i/>
                <w:iCs/>
              </w:rPr>
              <w:t>Круглый стол «Практический опыт в профессиональной деятельности»</w:t>
            </w:r>
          </w:p>
          <w:p w:rsidR="000F2CDF" w:rsidRPr="000F2CDF" w:rsidRDefault="000F2CDF" w:rsidP="003A6772">
            <w:pPr>
              <w:tabs>
                <w:tab w:val="left" w:pos="1134"/>
              </w:tabs>
              <w:ind w:firstLine="463"/>
              <w:jc w:val="both"/>
              <w:rPr>
                <w:rFonts w:ascii="Times New Roman" w:hAnsi="Times New Roman" w:cs="Times New Roman"/>
                <w:color w:val="000000"/>
              </w:rPr>
            </w:pPr>
            <w:r w:rsidRPr="000F2CDF">
              <w:rPr>
                <w:rFonts w:ascii="Times New Roman" w:hAnsi="Times New Roman" w:cs="Times New Roman"/>
              </w:rPr>
              <w:t>В рамках круглого стола обсуждались значимые универсальные и цифровые навыки для работы на финансовом рынке на основе анализа современного рынка труда, практическая значимость навыков, полученных при обучении в университете. К обсуждению привлекались</w:t>
            </w:r>
            <w:r w:rsidRPr="000F2CDF">
              <w:rPr>
                <w:rFonts w:ascii="Times New Roman" w:hAnsi="Times New Roman" w:cs="Times New Roman"/>
                <w:color w:val="000000"/>
              </w:rPr>
              <w:t xml:space="preserve"> специалисты-практики, преподаватели, аспиранты, студенты разных факультетов. </w:t>
            </w:r>
          </w:p>
          <w:p w:rsidR="000F2CDF" w:rsidRPr="000F2CDF" w:rsidRDefault="00BE6280" w:rsidP="003A6772">
            <w:pPr>
              <w:tabs>
                <w:tab w:val="left" w:pos="1134"/>
              </w:tabs>
              <w:ind w:firstLine="463"/>
              <w:jc w:val="both"/>
              <w:rPr>
                <w:rFonts w:ascii="Times New Roman" w:hAnsi="Times New Roman" w:cs="Times New Roman"/>
              </w:rPr>
            </w:pPr>
            <w:r>
              <w:rPr>
                <w:rFonts w:ascii="Times New Roman" w:hAnsi="Times New Roman" w:cs="Times New Roman"/>
              </w:rPr>
              <w:lastRenderedPageBreak/>
              <w:t>Ссылка на мероприятие:</w:t>
            </w:r>
          </w:p>
          <w:p w:rsidR="000F2CDF" w:rsidRPr="000F2CDF" w:rsidRDefault="00C555AE" w:rsidP="003A6772">
            <w:pPr>
              <w:tabs>
                <w:tab w:val="left" w:pos="1134"/>
              </w:tabs>
              <w:ind w:firstLine="463"/>
              <w:jc w:val="both"/>
              <w:rPr>
                <w:rFonts w:ascii="Times New Roman" w:hAnsi="Times New Roman" w:cs="Times New Roman"/>
              </w:rPr>
            </w:pPr>
            <w:hyperlink r:id="rId7" w:history="1">
              <w:r w:rsidR="000F2CDF" w:rsidRPr="000F2CDF">
                <w:rPr>
                  <w:rStyle w:val="ac"/>
                  <w:rFonts w:ascii="Times New Roman" w:eastAsiaTheme="majorEastAsia" w:hAnsi="Times New Roman" w:cs="Times New Roman"/>
                </w:rPr>
                <w:t>https://rsuh.ru/news/detail.php?ID=1021827&amp;clear_cache=Y</w:t>
              </w:r>
            </w:hyperlink>
          </w:p>
          <w:p w:rsidR="000F2CDF" w:rsidRPr="000F2CDF" w:rsidRDefault="000F2CDF" w:rsidP="003A6772">
            <w:pPr>
              <w:jc w:val="both"/>
              <w:rPr>
                <w:rFonts w:ascii="Times New Roman" w:hAnsi="Times New Roman" w:cs="Times New Roman"/>
              </w:rPr>
            </w:pPr>
          </w:p>
        </w:tc>
      </w:tr>
      <w:tr w:rsidR="000F2CDF" w:rsidRPr="000F2CDF" w:rsidTr="000F2CDF">
        <w:tc>
          <w:tcPr>
            <w:tcW w:w="1271" w:type="dxa"/>
          </w:tcPr>
          <w:p w:rsidR="000F2CDF" w:rsidRPr="000F2CDF" w:rsidRDefault="000F2CDF" w:rsidP="003A6772">
            <w:pPr>
              <w:jc w:val="center"/>
              <w:rPr>
                <w:rFonts w:ascii="Times New Roman" w:hAnsi="Times New Roman" w:cs="Times New Roman"/>
              </w:rPr>
            </w:pPr>
            <w:r w:rsidRPr="000F2CDF">
              <w:rPr>
                <w:rFonts w:ascii="Times New Roman" w:hAnsi="Times New Roman" w:cs="Times New Roman"/>
              </w:rPr>
              <w:lastRenderedPageBreak/>
              <w:t>Март</w:t>
            </w:r>
            <w:r w:rsidR="00BE6280">
              <w:rPr>
                <w:rFonts w:ascii="Times New Roman" w:hAnsi="Times New Roman" w:cs="Times New Roman"/>
              </w:rPr>
              <w:t>,</w:t>
            </w:r>
            <w:r w:rsidRPr="000F2CDF">
              <w:rPr>
                <w:rFonts w:ascii="Times New Roman" w:hAnsi="Times New Roman" w:cs="Times New Roman"/>
              </w:rPr>
              <w:t xml:space="preserve"> 2024</w:t>
            </w:r>
            <w:r w:rsidR="00BE6280">
              <w:rPr>
                <w:rFonts w:ascii="Times New Roman" w:hAnsi="Times New Roman" w:cs="Times New Roman"/>
              </w:rPr>
              <w:t> г.</w:t>
            </w:r>
          </w:p>
        </w:tc>
        <w:tc>
          <w:tcPr>
            <w:tcW w:w="13466" w:type="dxa"/>
          </w:tcPr>
          <w:p w:rsidR="000F2CDF" w:rsidRPr="000F2CDF" w:rsidRDefault="000F2CDF" w:rsidP="003A6772">
            <w:pPr>
              <w:ind w:firstLine="463"/>
              <w:jc w:val="both"/>
              <w:rPr>
                <w:rFonts w:ascii="Times New Roman" w:hAnsi="Times New Roman" w:cs="Times New Roman"/>
                <w:i/>
              </w:rPr>
            </w:pPr>
            <w:r w:rsidRPr="000F2CDF">
              <w:rPr>
                <w:rFonts w:ascii="Times New Roman" w:hAnsi="Times New Roman" w:cs="Times New Roman"/>
                <w:i/>
              </w:rPr>
              <w:t xml:space="preserve">XXIV </w:t>
            </w:r>
            <w:proofErr w:type="spellStart"/>
            <w:r w:rsidRPr="000F2CDF">
              <w:rPr>
                <w:rFonts w:ascii="Times New Roman" w:hAnsi="Times New Roman" w:cs="Times New Roman"/>
                <w:i/>
              </w:rPr>
              <w:t>Чаяновские</w:t>
            </w:r>
            <w:proofErr w:type="spellEnd"/>
            <w:r w:rsidRPr="000F2CDF">
              <w:rPr>
                <w:rFonts w:ascii="Times New Roman" w:hAnsi="Times New Roman" w:cs="Times New Roman"/>
                <w:i/>
              </w:rPr>
              <w:t xml:space="preserve"> чтения «Российская экономика в эпоху перехода к многополярному миру»</w:t>
            </w:r>
          </w:p>
          <w:p w:rsidR="000F2CDF" w:rsidRPr="000F2CDF" w:rsidRDefault="000F2CDF" w:rsidP="003A6772">
            <w:pPr>
              <w:ind w:firstLine="463"/>
              <w:jc w:val="both"/>
              <w:rPr>
                <w:rFonts w:ascii="Times New Roman" w:hAnsi="Times New Roman" w:cs="Times New Roman"/>
                <w:iCs/>
              </w:rPr>
            </w:pPr>
            <w:r w:rsidRPr="000F2CDF">
              <w:rPr>
                <w:rFonts w:ascii="Times New Roman" w:hAnsi="Times New Roman" w:cs="Times New Roman"/>
                <w:iCs/>
              </w:rPr>
              <w:t xml:space="preserve">28 марта 2024 г. в Российском государственном гуманитарном университете состоялись XXIV </w:t>
            </w:r>
            <w:proofErr w:type="spellStart"/>
            <w:r w:rsidRPr="000F2CDF">
              <w:rPr>
                <w:rFonts w:ascii="Times New Roman" w:hAnsi="Times New Roman" w:cs="Times New Roman"/>
                <w:iCs/>
              </w:rPr>
              <w:t>Чаяновские</w:t>
            </w:r>
            <w:proofErr w:type="spellEnd"/>
            <w:r w:rsidRPr="000F2CDF">
              <w:rPr>
                <w:rFonts w:ascii="Times New Roman" w:hAnsi="Times New Roman" w:cs="Times New Roman"/>
                <w:iCs/>
              </w:rPr>
              <w:t xml:space="preserve"> чтения «Российская экономика в эпоху перехода к многополярному миру». Организаторами конференции выступил Институт экономики, управления и права (ИЭУП) РГГУ.</w:t>
            </w:r>
            <w:r w:rsidRPr="000F2CDF">
              <w:rPr>
                <w:rFonts w:ascii="Times New Roman" w:hAnsi="Times New Roman" w:cs="Times New Roman"/>
              </w:rPr>
              <w:t xml:space="preserve"> </w:t>
            </w:r>
            <w:r w:rsidRPr="000F2CDF">
              <w:rPr>
                <w:rFonts w:ascii="Times New Roman" w:hAnsi="Times New Roman" w:cs="Times New Roman"/>
                <w:iCs/>
              </w:rPr>
              <w:t xml:space="preserve">В конференции приняло участие более 100 представителей из вузов, научно-исследовательских институтов, министерств и ведомств из различных регионов России и других стран, в том числе: Российского экономического университета имени Г.В. Плеханова, Финансового университета при Правительстве РФ, Российского университета дружбы народов, Санкт-Петербургского государственного университета, Дипломатической академии Министерства иностранных дел России, Российской академии народного хозяйства и государственной службы при Президенте РФ. </w:t>
            </w:r>
          </w:p>
          <w:p w:rsidR="000F2CDF" w:rsidRPr="000F2CDF" w:rsidRDefault="000F2CDF" w:rsidP="003A6772">
            <w:pPr>
              <w:ind w:firstLine="463"/>
              <w:jc w:val="both"/>
              <w:rPr>
                <w:rFonts w:ascii="Times New Roman" w:hAnsi="Times New Roman" w:cs="Times New Roman"/>
                <w:iCs/>
              </w:rPr>
            </w:pPr>
            <w:r w:rsidRPr="000F2CDF">
              <w:rPr>
                <w:rFonts w:ascii="Times New Roman" w:hAnsi="Times New Roman" w:cs="Times New Roman"/>
              </w:rPr>
              <w:t xml:space="preserve">В рамках пленарного заседания конференции были заслушаны доклады видных российских и зарубежных ученых-экономистов, посвященные актуальным вопросам экономического развития страны в эпоху перехода к многополярному миру и роли научного наследия А.В. Чаянова в решении проблем, стоящих перед отечественной промышленностью и сельским хозяйством. </w:t>
            </w:r>
          </w:p>
          <w:p w:rsidR="000F2CDF" w:rsidRPr="000F2CDF" w:rsidRDefault="000F2CDF" w:rsidP="003A6772">
            <w:pPr>
              <w:ind w:firstLine="463"/>
              <w:jc w:val="both"/>
              <w:rPr>
                <w:rFonts w:ascii="Times New Roman" w:hAnsi="Times New Roman" w:cs="Times New Roman"/>
              </w:rPr>
            </w:pPr>
            <w:r w:rsidRPr="000F2CDF">
              <w:rPr>
                <w:rFonts w:ascii="Times New Roman" w:hAnsi="Times New Roman" w:cs="Times New Roman"/>
              </w:rPr>
              <w:t xml:space="preserve">Ссылка на мероприятие: </w:t>
            </w:r>
          </w:p>
          <w:p w:rsidR="000F2CDF" w:rsidRPr="00BE6280" w:rsidRDefault="00C555AE" w:rsidP="00BE6280">
            <w:pPr>
              <w:ind w:firstLine="463"/>
              <w:jc w:val="both"/>
              <w:rPr>
                <w:rFonts w:ascii="Times New Roman" w:hAnsi="Times New Roman" w:cs="Times New Roman"/>
              </w:rPr>
            </w:pPr>
            <w:hyperlink r:id="rId8" w:history="1">
              <w:r w:rsidR="000F2CDF" w:rsidRPr="000F2CDF">
                <w:rPr>
                  <w:rStyle w:val="ac"/>
                  <w:rFonts w:ascii="Times New Roman" w:eastAsiaTheme="majorEastAsia" w:hAnsi="Times New Roman" w:cs="Times New Roman"/>
                </w:rPr>
                <w:t>https://rsuh.ru/news/detail.php?ID=1030629&amp;sphrase_id=2622707</w:t>
              </w:r>
            </w:hyperlink>
          </w:p>
          <w:p w:rsidR="000F2CDF" w:rsidRPr="000F2CDF" w:rsidRDefault="000F2CDF" w:rsidP="00BE6280">
            <w:pPr>
              <w:jc w:val="both"/>
              <w:rPr>
                <w:rFonts w:ascii="Times New Roman" w:hAnsi="Times New Roman" w:cs="Times New Roman"/>
                <w:i/>
                <w:iCs/>
              </w:rPr>
            </w:pPr>
          </w:p>
          <w:p w:rsidR="000F2CDF" w:rsidRPr="000F2CDF" w:rsidRDefault="00BE6280" w:rsidP="003A6772">
            <w:pPr>
              <w:ind w:firstLine="472"/>
              <w:jc w:val="both"/>
              <w:rPr>
                <w:rFonts w:ascii="Times New Roman" w:hAnsi="Times New Roman" w:cs="Times New Roman"/>
                <w:i/>
                <w:iCs/>
              </w:rPr>
            </w:pPr>
            <w:r>
              <w:rPr>
                <w:rFonts w:ascii="Times New Roman" w:hAnsi="Times New Roman" w:cs="Times New Roman"/>
                <w:i/>
                <w:iCs/>
              </w:rPr>
              <w:t xml:space="preserve">Международный форум </w:t>
            </w:r>
            <w:r w:rsidR="000F2CDF" w:rsidRPr="000F2CDF">
              <w:rPr>
                <w:rFonts w:ascii="Times New Roman" w:hAnsi="Times New Roman" w:cs="Times New Roman"/>
                <w:i/>
                <w:iCs/>
              </w:rPr>
              <w:t>научной молодежи «Шаг в будущее». Секция 4D «Экономика и экономическая политика»</w:t>
            </w:r>
          </w:p>
          <w:p w:rsidR="000F2CDF" w:rsidRPr="000F2CDF" w:rsidRDefault="000F2CDF" w:rsidP="003A6772">
            <w:pPr>
              <w:ind w:firstLine="472"/>
              <w:jc w:val="both"/>
              <w:rPr>
                <w:rFonts w:ascii="Times New Roman" w:hAnsi="Times New Roman" w:cs="Times New Roman"/>
              </w:rPr>
            </w:pPr>
            <w:r w:rsidRPr="000F2CDF">
              <w:rPr>
                <w:rFonts w:ascii="Times New Roman" w:hAnsi="Times New Roman" w:cs="Times New Roman"/>
              </w:rPr>
              <w:t xml:space="preserve">26-28 марта 2024 г. на Экономическом факультете ИЭУП РГГУ в рамках Международного форума научной молодежи «Шаг в будущее» начала свою работу секция 4D «Экономика и экономическая политика». </w:t>
            </w:r>
          </w:p>
          <w:p w:rsidR="000F2CDF" w:rsidRPr="000F2CDF" w:rsidRDefault="000F2CDF" w:rsidP="003A6772">
            <w:pPr>
              <w:shd w:val="clear" w:color="auto" w:fill="FFFFFF"/>
              <w:autoSpaceDE/>
              <w:autoSpaceDN/>
              <w:ind w:firstLine="472"/>
              <w:jc w:val="both"/>
              <w:outlineLvl w:val="2"/>
              <w:rPr>
                <w:rStyle w:val="af"/>
                <w:rFonts w:ascii="Times New Roman" w:hAnsi="Times New Roman" w:cs="Times New Roman"/>
                <w:i w:val="0"/>
                <w:color w:val="000000"/>
                <w:shd w:val="clear" w:color="auto" w:fill="FFFFFF"/>
              </w:rPr>
            </w:pPr>
            <w:r w:rsidRPr="000F2CDF">
              <w:rPr>
                <w:rFonts w:ascii="Times New Roman" w:hAnsi="Times New Roman" w:cs="Times New Roman"/>
              </w:rPr>
              <w:t>В целях развития новых форм научной работы и профессиональной ориентации среди школьной молодежи в регионах Российской Федерации, а также выявления творческого социально-гуманитарного потенциала школьников Экономический факультет ИЭУП РГГУ совместно с отделом научных молодежных программ и проектов Центра довузовской подготовки МГТУ им. Н.Э. Баумана провел Всероссийский форум научной молодежи «Шаг в будущее»: Секция 4</w:t>
            </w:r>
            <w:r w:rsidRPr="000F2CDF">
              <w:rPr>
                <w:rFonts w:ascii="Times New Roman" w:hAnsi="Times New Roman" w:cs="Times New Roman"/>
                <w:lang w:val="en-US"/>
              </w:rPr>
              <w:t>D</w:t>
            </w:r>
            <w:r w:rsidRPr="000F2CDF">
              <w:rPr>
                <w:rFonts w:ascii="Times New Roman" w:hAnsi="Times New Roman" w:cs="Times New Roman"/>
              </w:rPr>
              <w:t xml:space="preserve"> – Экономика и экономическая политика. Для участия в мероприятии </w:t>
            </w:r>
            <w:r w:rsidRPr="000F2CDF">
              <w:rPr>
                <w:rStyle w:val="af"/>
                <w:rFonts w:ascii="Times New Roman" w:hAnsi="Times New Roman" w:cs="Times New Roman"/>
                <w:i w:val="0"/>
                <w:color w:val="000000"/>
                <w:shd w:val="clear" w:color="auto" w:fill="FFFFFF"/>
              </w:rPr>
              <w:t>принимались работы по следующим областям знаний: история экономических учений, основы экономической теории, экономическая система, рынок и роль государства в современной экономике, экономические реформы, экономический рост, деньги и денежно-кредитные отношения, финансы и финансовая система, налоги и налогообложение, инфляция, рынок труда, занятость и безработица, человеческие ресурсы и оплата труда, человеческий капитал, экономическая дифференциация общества, основы предпринимательства, реальный сектор экономики, социально-экономическая сфера, гуманитарный сектор экономики, бухгалтерский учет в организациях, экономика общественного сектора, экономико-математические методы, экономическая география, коммерческая деятельность, внешнеэкономическая деятельность, цифровая экономика.</w:t>
            </w:r>
          </w:p>
          <w:p w:rsidR="000F2CDF" w:rsidRPr="000F2CDF" w:rsidRDefault="000F2CDF" w:rsidP="003A6772">
            <w:pPr>
              <w:shd w:val="clear" w:color="auto" w:fill="FFFFFF"/>
              <w:autoSpaceDE/>
              <w:autoSpaceDN/>
              <w:ind w:firstLine="472"/>
              <w:jc w:val="both"/>
              <w:outlineLvl w:val="2"/>
              <w:rPr>
                <w:rFonts w:ascii="Times New Roman" w:hAnsi="Times New Roman" w:cs="Times New Roman"/>
              </w:rPr>
            </w:pPr>
            <w:r w:rsidRPr="000F2CDF">
              <w:rPr>
                <w:rFonts w:ascii="Times New Roman" w:hAnsi="Times New Roman" w:cs="Times New Roman"/>
              </w:rPr>
              <w:t>Преподаватели экономического факультета вошли в оценочную комиссию Всероссийского форума научной молодежи «Шаг в будущее».</w:t>
            </w:r>
          </w:p>
          <w:p w:rsidR="000F2CDF" w:rsidRPr="000F2CDF" w:rsidRDefault="000F2CDF" w:rsidP="003A6772">
            <w:pPr>
              <w:ind w:firstLine="472"/>
              <w:jc w:val="both"/>
              <w:rPr>
                <w:rFonts w:ascii="Times New Roman" w:hAnsi="Times New Roman" w:cs="Times New Roman"/>
              </w:rPr>
            </w:pPr>
            <w:r w:rsidRPr="000F2CDF">
              <w:rPr>
                <w:rFonts w:ascii="Times New Roman" w:hAnsi="Times New Roman" w:cs="Times New Roman"/>
              </w:rPr>
              <w:lastRenderedPageBreak/>
              <w:t>Ссылка на мероприятие:</w:t>
            </w:r>
          </w:p>
          <w:p w:rsidR="000F2CDF" w:rsidRDefault="00C555AE" w:rsidP="003A6772">
            <w:pPr>
              <w:ind w:firstLine="472"/>
              <w:jc w:val="both"/>
              <w:rPr>
                <w:rStyle w:val="ac"/>
                <w:rFonts w:ascii="Times New Roman" w:eastAsiaTheme="majorEastAsia" w:hAnsi="Times New Roman" w:cs="Times New Roman"/>
              </w:rPr>
            </w:pPr>
            <w:hyperlink r:id="rId9" w:history="1">
              <w:r w:rsidR="000F2CDF" w:rsidRPr="000F2CDF">
                <w:rPr>
                  <w:rStyle w:val="ac"/>
                  <w:rFonts w:ascii="Times New Roman" w:eastAsiaTheme="majorEastAsia" w:hAnsi="Times New Roman" w:cs="Times New Roman"/>
                </w:rPr>
                <w:t>https://rsuh.ru/news/detail.php?ID=1036170&amp;sphrase_id=2618370</w:t>
              </w:r>
            </w:hyperlink>
          </w:p>
          <w:p w:rsidR="00BE6280" w:rsidRPr="000F2CDF" w:rsidRDefault="00BE6280" w:rsidP="00BE6280">
            <w:pPr>
              <w:jc w:val="both"/>
              <w:rPr>
                <w:rFonts w:ascii="Times New Roman" w:hAnsi="Times New Roman" w:cs="Times New Roman"/>
              </w:rPr>
            </w:pPr>
          </w:p>
        </w:tc>
      </w:tr>
      <w:tr w:rsidR="000F2CDF" w:rsidRPr="000F2CDF" w:rsidTr="000F2CDF">
        <w:tc>
          <w:tcPr>
            <w:tcW w:w="1271" w:type="dxa"/>
          </w:tcPr>
          <w:p w:rsidR="000F2CDF" w:rsidRPr="000F2CDF" w:rsidRDefault="000F2CDF" w:rsidP="003A6772">
            <w:pPr>
              <w:jc w:val="center"/>
              <w:rPr>
                <w:rFonts w:ascii="Times New Roman" w:hAnsi="Times New Roman" w:cs="Times New Roman"/>
              </w:rPr>
            </w:pPr>
            <w:r w:rsidRPr="000F2CDF">
              <w:rPr>
                <w:rFonts w:ascii="Times New Roman" w:hAnsi="Times New Roman" w:cs="Times New Roman"/>
              </w:rPr>
              <w:lastRenderedPageBreak/>
              <w:t>Апрель</w:t>
            </w:r>
            <w:r w:rsidR="00BE6280">
              <w:rPr>
                <w:rFonts w:ascii="Times New Roman" w:hAnsi="Times New Roman" w:cs="Times New Roman"/>
              </w:rPr>
              <w:t>,</w:t>
            </w:r>
            <w:r w:rsidRPr="000F2CDF">
              <w:rPr>
                <w:rFonts w:ascii="Times New Roman" w:hAnsi="Times New Roman" w:cs="Times New Roman"/>
              </w:rPr>
              <w:t xml:space="preserve"> 2024</w:t>
            </w:r>
            <w:r w:rsidR="00BE6280">
              <w:rPr>
                <w:rFonts w:ascii="Times New Roman" w:hAnsi="Times New Roman" w:cs="Times New Roman"/>
              </w:rPr>
              <w:t> г.</w:t>
            </w:r>
          </w:p>
        </w:tc>
        <w:tc>
          <w:tcPr>
            <w:tcW w:w="13466" w:type="dxa"/>
          </w:tcPr>
          <w:p w:rsidR="000F2CDF" w:rsidRPr="000F2CDF" w:rsidRDefault="000F2CDF" w:rsidP="003A6772">
            <w:pPr>
              <w:ind w:firstLine="472"/>
              <w:jc w:val="both"/>
              <w:rPr>
                <w:rFonts w:ascii="Times New Roman" w:hAnsi="Times New Roman" w:cs="Times New Roman"/>
                <w:i/>
                <w:iCs/>
              </w:rPr>
            </w:pPr>
            <w:r w:rsidRPr="000F2CDF">
              <w:rPr>
                <w:rFonts w:ascii="Times New Roman" w:hAnsi="Times New Roman" w:cs="Times New Roman"/>
                <w:i/>
                <w:iCs/>
              </w:rPr>
              <w:t>XXIV Международная научная конференция «Муромцевские чтения – Юридическая наука и культурное наследие в контексте сохранения и укрепления духовно</w:t>
            </w:r>
            <w:r w:rsidR="00BE6280">
              <w:rPr>
                <w:rFonts w:ascii="Times New Roman" w:hAnsi="Times New Roman" w:cs="Times New Roman"/>
                <w:i/>
                <w:iCs/>
              </w:rPr>
              <w:t>-нравственных ценностей России»</w:t>
            </w:r>
          </w:p>
          <w:p w:rsidR="000F2CDF" w:rsidRPr="000F2CDF" w:rsidRDefault="000F2CDF" w:rsidP="003A6772">
            <w:pPr>
              <w:ind w:firstLine="472"/>
              <w:jc w:val="both"/>
              <w:rPr>
                <w:rFonts w:ascii="Times New Roman" w:hAnsi="Times New Roman" w:cs="Times New Roman"/>
              </w:rPr>
            </w:pPr>
            <w:r w:rsidRPr="000F2CDF">
              <w:rPr>
                <w:rFonts w:ascii="Times New Roman" w:hAnsi="Times New Roman" w:cs="Times New Roman"/>
              </w:rPr>
              <w:t xml:space="preserve">3 апреля 2024 в РГГУ состоялась XXIV Международная научная конференция «Муромцевские чтения – Юридическая наука и культурное наследие в контексте сохранения и укрепления духовно-нравственных ценностей России». В конференции приняли участие более 250 представителей академического сообщества и специалистов-практиков, в том числе 129 докладчиков из российских и зарубежных ВУЗов, научно-исследовательских институтов, органов государственной власти, а также организаций. </w:t>
            </w:r>
          </w:p>
          <w:p w:rsidR="000F2CDF" w:rsidRPr="000F2CDF" w:rsidRDefault="000F2CDF" w:rsidP="003A6772">
            <w:pPr>
              <w:ind w:firstLine="472"/>
              <w:jc w:val="both"/>
              <w:rPr>
                <w:rFonts w:ascii="Times New Roman" w:hAnsi="Times New Roman" w:cs="Times New Roman"/>
              </w:rPr>
            </w:pPr>
            <w:r w:rsidRPr="000F2CDF">
              <w:rPr>
                <w:rFonts w:ascii="Times New Roman" w:hAnsi="Times New Roman" w:cs="Times New Roman"/>
              </w:rPr>
              <w:t>Преподаватели экономического факультета приняли участие в работе секции конференции «Экономическая основа сохранения и укрепления духовно-нравственных ценностей»</w:t>
            </w:r>
          </w:p>
          <w:p w:rsidR="000F2CDF" w:rsidRPr="000F2CDF" w:rsidRDefault="000F2CDF" w:rsidP="003A6772">
            <w:pPr>
              <w:ind w:firstLine="472"/>
              <w:jc w:val="both"/>
              <w:rPr>
                <w:rFonts w:ascii="Times New Roman" w:hAnsi="Times New Roman" w:cs="Times New Roman"/>
              </w:rPr>
            </w:pPr>
            <w:r w:rsidRPr="000F2CDF">
              <w:rPr>
                <w:rFonts w:ascii="Times New Roman" w:hAnsi="Times New Roman" w:cs="Times New Roman"/>
              </w:rPr>
              <w:t>Ссылка на мероприятие:</w:t>
            </w:r>
          </w:p>
          <w:p w:rsidR="000F2CDF" w:rsidRPr="000F2CDF" w:rsidRDefault="00C555AE" w:rsidP="00BE6280">
            <w:pPr>
              <w:ind w:firstLine="472"/>
              <w:jc w:val="both"/>
              <w:rPr>
                <w:rStyle w:val="ac"/>
                <w:rFonts w:ascii="Times New Roman" w:eastAsiaTheme="majorEastAsia" w:hAnsi="Times New Roman" w:cs="Times New Roman"/>
              </w:rPr>
            </w:pPr>
            <w:hyperlink r:id="rId10" w:history="1">
              <w:r w:rsidR="000F2CDF" w:rsidRPr="000F2CDF">
                <w:rPr>
                  <w:rStyle w:val="ac"/>
                  <w:rFonts w:ascii="Times New Roman" w:eastAsiaTheme="majorEastAsia" w:hAnsi="Times New Roman" w:cs="Times New Roman"/>
                </w:rPr>
                <w:t>https://rsuh.ru/news/detail.php?ID=1030632&amp;sphrase_id=2627956</w:t>
              </w:r>
            </w:hyperlink>
          </w:p>
          <w:p w:rsidR="000F2CDF" w:rsidRPr="000F2CDF" w:rsidRDefault="000F2CDF" w:rsidP="00BE6280">
            <w:pPr>
              <w:jc w:val="both"/>
              <w:rPr>
                <w:rFonts w:ascii="Times New Roman" w:hAnsi="Times New Roman" w:cs="Times New Roman"/>
              </w:rPr>
            </w:pPr>
          </w:p>
          <w:p w:rsidR="000F2CDF" w:rsidRPr="000F2CDF" w:rsidRDefault="000F2CDF" w:rsidP="003A6772">
            <w:pPr>
              <w:tabs>
                <w:tab w:val="left" w:pos="463"/>
              </w:tabs>
              <w:ind w:firstLine="463"/>
              <w:jc w:val="both"/>
              <w:rPr>
                <w:rFonts w:ascii="Times New Roman" w:hAnsi="Times New Roman" w:cs="Times New Roman"/>
                <w:i/>
                <w:iCs/>
              </w:rPr>
            </w:pPr>
            <w:r w:rsidRPr="000F2CDF">
              <w:rPr>
                <w:rFonts w:ascii="Times New Roman" w:hAnsi="Times New Roman" w:cs="Times New Roman"/>
                <w:i/>
                <w:iCs/>
              </w:rPr>
              <w:t xml:space="preserve">Кейс-турнир «Доказательный контроль семейной политики: </w:t>
            </w:r>
            <w:proofErr w:type="spellStart"/>
            <w:r w:rsidRPr="000F2CDF">
              <w:rPr>
                <w:rFonts w:ascii="Times New Roman" w:hAnsi="Times New Roman" w:cs="Times New Roman"/>
                <w:i/>
                <w:iCs/>
              </w:rPr>
              <w:t>pro</w:t>
            </w:r>
            <w:proofErr w:type="spellEnd"/>
            <w:r w:rsidRPr="000F2CDF">
              <w:rPr>
                <w:rFonts w:ascii="Times New Roman" w:hAnsi="Times New Roman" w:cs="Times New Roman"/>
                <w:i/>
                <w:iCs/>
              </w:rPr>
              <w:t xml:space="preserve"> </w:t>
            </w:r>
            <w:proofErr w:type="spellStart"/>
            <w:r w:rsidRPr="000F2CDF">
              <w:rPr>
                <w:rFonts w:ascii="Times New Roman" w:hAnsi="Times New Roman" w:cs="Times New Roman"/>
                <w:i/>
                <w:iCs/>
              </w:rPr>
              <w:t>et</w:t>
            </w:r>
            <w:proofErr w:type="spellEnd"/>
            <w:r w:rsidRPr="000F2CDF">
              <w:rPr>
                <w:rFonts w:ascii="Times New Roman" w:hAnsi="Times New Roman" w:cs="Times New Roman"/>
                <w:i/>
                <w:iCs/>
              </w:rPr>
              <w:t xml:space="preserve"> </w:t>
            </w:r>
            <w:proofErr w:type="spellStart"/>
            <w:r w:rsidRPr="000F2CDF">
              <w:rPr>
                <w:rFonts w:ascii="Times New Roman" w:hAnsi="Times New Roman" w:cs="Times New Roman"/>
                <w:i/>
                <w:iCs/>
              </w:rPr>
              <w:t>contra</w:t>
            </w:r>
            <w:proofErr w:type="spellEnd"/>
            <w:r w:rsidRPr="000F2CDF">
              <w:rPr>
                <w:rFonts w:ascii="Times New Roman" w:hAnsi="Times New Roman" w:cs="Times New Roman"/>
                <w:i/>
                <w:iCs/>
              </w:rPr>
              <w:t>»</w:t>
            </w:r>
          </w:p>
          <w:p w:rsidR="000F2CDF" w:rsidRPr="000F2CDF" w:rsidRDefault="000F2CDF" w:rsidP="003A6772">
            <w:pPr>
              <w:tabs>
                <w:tab w:val="left" w:pos="463"/>
              </w:tabs>
              <w:ind w:firstLine="463"/>
              <w:jc w:val="both"/>
              <w:rPr>
                <w:rFonts w:ascii="Times New Roman" w:hAnsi="Times New Roman" w:cs="Times New Roman"/>
              </w:rPr>
            </w:pPr>
            <w:r w:rsidRPr="000F2CDF">
              <w:rPr>
                <w:rFonts w:ascii="Times New Roman" w:hAnsi="Times New Roman" w:cs="Times New Roman"/>
              </w:rPr>
              <w:t xml:space="preserve">10 апреля студенты 4 курса экономического факультета ИЭУП РГГУ (профиль «Экономика бизнеса») приняли участие в кейс-турнире «Доказательный контроль семейной политики: </w:t>
            </w:r>
            <w:proofErr w:type="spellStart"/>
            <w:r w:rsidRPr="000F2CDF">
              <w:rPr>
                <w:rFonts w:ascii="Times New Roman" w:hAnsi="Times New Roman" w:cs="Times New Roman"/>
              </w:rPr>
              <w:t>pro</w:t>
            </w:r>
            <w:proofErr w:type="spellEnd"/>
            <w:r w:rsidRPr="000F2CDF">
              <w:rPr>
                <w:rFonts w:ascii="Times New Roman" w:hAnsi="Times New Roman" w:cs="Times New Roman"/>
              </w:rPr>
              <w:t xml:space="preserve"> </w:t>
            </w:r>
            <w:proofErr w:type="spellStart"/>
            <w:r w:rsidRPr="000F2CDF">
              <w:rPr>
                <w:rFonts w:ascii="Times New Roman" w:hAnsi="Times New Roman" w:cs="Times New Roman"/>
              </w:rPr>
              <w:t>et</w:t>
            </w:r>
            <w:proofErr w:type="spellEnd"/>
            <w:r w:rsidRPr="000F2CDF">
              <w:rPr>
                <w:rFonts w:ascii="Times New Roman" w:hAnsi="Times New Roman" w:cs="Times New Roman"/>
              </w:rPr>
              <w:t xml:space="preserve"> </w:t>
            </w:r>
            <w:proofErr w:type="spellStart"/>
            <w:r w:rsidRPr="000F2CDF">
              <w:rPr>
                <w:rFonts w:ascii="Times New Roman" w:hAnsi="Times New Roman" w:cs="Times New Roman"/>
              </w:rPr>
              <w:t>contra</w:t>
            </w:r>
            <w:proofErr w:type="spellEnd"/>
            <w:r w:rsidRPr="000F2CDF">
              <w:rPr>
                <w:rFonts w:ascii="Times New Roman" w:hAnsi="Times New Roman" w:cs="Times New Roman"/>
              </w:rPr>
              <w:t>», организованный Счетной палатой Российской Федерации. Событие приурочено к объявленному президентом РФ Году семьи и направлено на укрепление традиционных семейных ценностей.</w:t>
            </w:r>
          </w:p>
          <w:p w:rsidR="000F2CDF" w:rsidRPr="000F2CDF" w:rsidRDefault="000F2CDF" w:rsidP="003A6772">
            <w:pPr>
              <w:tabs>
                <w:tab w:val="left" w:pos="463"/>
              </w:tabs>
              <w:ind w:firstLine="463"/>
              <w:jc w:val="both"/>
              <w:rPr>
                <w:rFonts w:ascii="Times New Roman" w:hAnsi="Times New Roman" w:cs="Times New Roman"/>
              </w:rPr>
            </w:pPr>
            <w:r w:rsidRPr="000F2CDF">
              <w:rPr>
                <w:rFonts w:ascii="Times New Roman" w:hAnsi="Times New Roman" w:cs="Times New Roman"/>
              </w:rPr>
              <w:t xml:space="preserve">Доказательный контроль социальной политики представляет особую модель взаимодействия, сочетающую в себе две главные составляющие - практическую деятельность и научные исследования. Использование доказательного контроля при реализации национальных проектов «Демография», «Здравоохранение», «Жилье и городская среда» направлено на эффективное использование бюджетных средств, что способствует повышению благосостояния российских семей. </w:t>
            </w:r>
          </w:p>
          <w:p w:rsidR="000F2CDF" w:rsidRPr="000F2CDF" w:rsidRDefault="000F2CDF" w:rsidP="003A6772">
            <w:pPr>
              <w:tabs>
                <w:tab w:val="left" w:pos="463"/>
              </w:tabs>
              <w:ind w:firstLine="463"/>
              <w:jc w:val="both"/>
              <w:rPr>
                <w:rFonts w:ascii="Times New Roman" w:hAnsi="Times New Roman" w:cs="Times New Roman"/>
              </w:rPr>
            </w:pPr>
            <w:r w:rsidRPr="000F2CDF">
              <w:rPr>
                <w:rFonts w:ascii="Times New Roman" w:hAnsi="Times New Roman" w:cs="Times New Roman"/>
              </w:rPr>
              <w:t xml:space="preserve">Кейс–турнир нацелен на развитие профессиональных и аналитических компетенций студентов по реализации контрольных и </w:t>
            </w:r>
            <w:proofErr w:type="spellStart"/>
            <w:r w:rsidRPr="000F2CDF">
              <w:rPr>
                <w:rFonts w:ascii="Times New Roman" w:hAnsi="Times New Roman" w:cs="Times New Roman"/>
              </w:rPr>
              <w:t>экспертно</w:t>
            </w:r>
            <w:proofErr w:type="spellEnd"/>
            <w:r w:rsidRPr="000F2CDF">
              <w:rPr>
                <w:rFonts w:ascii="Times New Roman" w:hAnsi="Times New Roman" w:cs="Times New Roman"/>
              </w:rPr>
              <w:t xml:space="preserve">–аналитических мероприятий доказательного контроля реализации национальных проектов «Демография», «Здравоохранение», «Жилье и городская среда». Кейс–турнир является адаптированным и учебным к </w:t>
            </w:r>
            <w:proofErr w:type="spellStart"/>
            <w:r w:rsidRPr="000F2CDF">
              <w:rPr>
                <w:rFonts w:ascii="Times New Roman" w:hAnsi="Times New Roman" w:cs="Times New Roman"/>
              </w:rPr>
              <w:t>практико</w:t>
            </w:r>
            <w:proofErr w:type="spellEnd"/>
            <w:r w:rsidRPr="000F2CDF">
              <w:rPr>
                <w:rFonts w:ascii="Times New Roman" w:hAnsi="Times New Roman" w:cs="Times New Roman"/>
              </w:rPr>
              <w:t>–ориентированной задаче, поэтому задания содержали задачи нацеленные на правильность выбора критериев выплат и их расчета, которые относятся к мерам поддержки семей, имеющим детей, назначаемые с учетом критериев нуждаемости в 2023 году, целевое использование средств по национальному проекту «Демография».</w:t>
            </w:r>
          </w:p>
          <w:p w:rsidR="000F2CDF" w:rsidRPr="000F2CDF" w:rsidRDefault="00BE6280" w:rsidP="003A6772">
            <w:pPr>
              <w:ind w:firstLine="463"/>
              <w:jc w:val="both"/>
              <w:rPr>
                <w:rFonts w:ascii="Times New Roman" w:hAnsi="Times New Roman" w:cs="Times New Roman"/>
              </w:rPr>
            </w:pPr>
            <w:r>
              <w:rPr>
                <w:rFonts w:ascii="Times New Roman" w:hAnsi="Times New Roman" w:cs="Times New Roman"/>
              </w:rPr>
              <w:t>Ссылка на мероприятие:</w:t>
            </w:r>
          </w:p>
          <w:p w:rsidR="000F2CDF" w:rsidRPr="000F2CDF" w:rsidRDefault="00C555AE" w:rsidP="00BE6280">
            <w:pPr>
              <w:ind w:firstLine="463"/>
              <w:jc w:val="both"/>
              <w:rPr>
                <w:rFonts w:ascii="Times New Roman" w:hAnsi="Times New Roman" w:cs="Times New Roman"/>
              </w:rPr>
            </w:pPr>
            <w:hyperlink r:id="rId11" w:history="1">
              <w:r w:rsidR="000F2CDF" w:rsidRPr="000F2CDF">
                <w:rPr>
                  <w:rStyle w:val="ac"/>
                  <w:rFonts w:ascii="Times New Roman" w:eastAsiaTheme="majorEastAsia" w:hAnsi="Times New Roman" w:cs="Times New Roman"/>
                </w:rPr>
                <w:t>https://www.rsuh.ru/news/detail.php?ID=1034693</w:t>
              </w:r>
            </w:hyperlink>
            <w:r w:rsidR="000F2CDF" w:rsidRPr="000F2CDF">
              <w:rPr>
                <w:rFonts w:ascii="Times New Roman" w:hAnsi="Times New Roman" w:cs="Times New Roman"/>
              </w:rPr>
              <w:t xml:space="preserve"> </w:t>
            </w:r>
          </w:p>
          <w:p w:rsidR="000F2CDF" w:rsidRPr="000F2CDF" w:rsidRDefault="000F2CDF" w:rsidP="00BE6280">
            <w:pPr>
              <w:jc w:val="both"/>
              <w:rPr>
                <w:rFonts w:ascii="Times New Roman" w:hAnsi="Times New Roman" w:cs="Times New Roman"/>
              </w:rPr>
            </w:pPr>
          </w:p>
          <w:p w:rsidR="000F2CDF" w:rsidRPr="000F2CDF" w:rsidRDefault="00BE6280" w:rsidP="003A6772">
            <w:pPr>
              <w:tabs>
                <w:tab w:val="left" w:pos="463"/>
              </w:tabs>
              <w:ind w:firstLine="463"/>
              <w:jc w:val="both"/>
              <w:rPr>
                <w:rFonts w:ascii="Times New Roman" w:hAnsi="Times New Roman" w:cs="Times New Roman"/>
                <w:i/>
                <w:iCs/>
              </w:rPr>
            </w:pPr>
            <w:r>
              <w:rPr>
                <w:rFonts w:ascii="Times New Roman" w:hAnsi="Times New Roman" w:cs="Times New Roman"/>
                <w:i/>
                <w:iCs/>
              </w:rPr>
              <w:t>Межвузовский круглый</w:t>
            </w:r>
            <w:r w:rsidR="000F2CDF" w:rsidRPr="000F2CDF">
              <w:rPr>
                <w:rFonts w:ascii="Times New Roman" w:hAnsi="Times New Roman" w:cs="Times New Roman"/>
                <w:i/>
                <w:iCs/>
              </w:rPr>
              <w:t xml:space="preserve"> стол «Актуальные проблемы внешнеторговой деятельности»</w:t>
            </w:r>
          </w:p>
          <w:p w:rsidR="000F2CDF" w:rsidRPr="000F2CDF" w:rsidRDefault="000F2CDF" w:rsidP="003A6772">
            <w:pPr>
              <w:ind w:firstLine="460"/>
              <w:jc w:val="both"/>
              <w:rPr>
                <w:rFonts w:ascii="Times New Roman" w:hAnsi="Times New Roman" w:cs="Times New Roman"/>
              </w:rPr>
            </w:pPr>
            <w:r w:rsidRPr="000F2CDF">
              <w:rPr>
                <w:rFonts w:ascii="Times New Roman" w:hAnsi="Times New Roman" w:cs="Times New Roman"/>
              </w:rPr>
              <w:t>17 апреля 2024 г. на экономическом факультете орган</w:t>
            </w:r>
            <w:r w:rsidR="00BE6280">
              <w:rPr>
                <w:rFonts w:ascii="Times New Roman" w:hAnsi="Times New Roman" w:cs="Times New Roman"/>
              </w:rPr>
              <w:t xml:space="preserve">изован и проведен межвузовский </w:t>
            </w:r>
            <w:r w:rsidRPr="000F2CDF">
              <w:rPr>
                <w:rFonts w:ascii="Times New Roman" w:hAnsi="Times New Roman" w:cs="Times New Roman"/>
              </w:rPr>
              <w:t>круглый стол.  В ходе развернувшейся дискуссии были обсуждены актуальные вопросы внешнеторговой деятельности, рассмотрены проблемы, остро стоящие перед российской экономикой в настоящее время.</w:t>
            </w:r>
          </w:p>
          <w:p w:rsidR="000F2CDF" w:rsidRPr="000F2CDF" w:rsidRDefault="000F2CDF" w:rsidP="003A6772">
            <w:pPr>
              <w:tabs>
                <w:tab w:val="left" w:pos="463"/>
              </w:tabs>
              <w:ind w:firstLine="463"/>
              <w:jc w:val="both"/>
              <w:rPr>
                <w:rFonts w:ascii="Times New Roman" w:hAnsi="Times New Roman" w:cs="Times New Roman"/>
              </w:rPr>
            </w:pPr>
            <w:r w:rsidRPr="000F2CDF">
              <w:rPr>
                <w:rFonts w:ascii="Times New Roman" w:hAnsi="Times New Roman" w:cs="Times New Roman"/>
              </w:rPr>
              <w:lastRenderedPageBreak/>
              <w:t>В мероприятии приняли участие студенты РГГУ, Всероссийской академии внешней торговли, практические работники организаций и компаний – участников внешнеторговой деятельности.</w:t>
            </w:r>
          </w:p>
          <w:p w:rsidR="000F2CDF" w:rsidRPr="000F2CDF" w:rsidRDefault="000F2CDF" w:rsidP="003A6772">
            <w:pPr>
              <w:tabs>
                <w:tab w:val="left" w:pos="463"/>
              </w:tabs>
              <w:ind w:firstLine="463"/>
              <w:jc w:val="both"/>
              <w:rPr>
                <w:rFonts w:ascii="Times New Roman" w:hAnsi="Times New Roman" w:cs="Times New Roman"/>
              </w:rPr>
            </w:pPr>
            <w:r w:rsidRPr="000F2CDF">
              <w:rPr>
                <w:rFonts w:ascii="Times New Roman" w:hAnsi="Times New Roman" w:cs="Times New Roman"/>
              </w:rPr>
              <w:t>Ссылка на мероприятие:</w:t>
            </w:r>
          </w:p>
          <w:p w:rsidR="000F2CDF" w:rsidRPr="000F2CDF" w:rsidRDefault="00C555AE" w:rsidP="00BE6280">
            <w:pPr>
              <w:tabs>
                <w:tab w:val="left" w:pos="463"/>
              </w:tabs>
              <w:ind w:firstLine="463"/>
              <w:jc w:val="both"/>
              <w:rPr>
                <w:rStyle w:val="ac"/>
                <w:rFonts w:ascii="Times New Roman" w:eastAsiaTheme="majorEastAsia" w:hAnsi="Times New Roman" w:cs="Times New Roman"/>
              </w:rPr>
            </w:pPr>
            <w:hyperlink r:id="rId12" w:history="1">
              <w:r w:rsidR="000F2CDF" w:rsidRPr="000F2CDF">
                <w:rPr>
                  <w:rStyle w:val="ac"/>
                  <w:rFonts w:ascii="Times New Roman" w:eastAsiaTheme="majorEastAsia" w:hAnsi="Times New Roman" w:cs="Times New Roman"/>
                </w:rPr>
                <w:t>https://www.rsuh.ru/news/detail.php?ID=1035989</w:t>
              </w:r>
            </w:hyperlink>
          </w:p>
          <w:p w:rsidR="000F2CDF" w:rsidRPr="00BE6280" w:rsidRDefault="000F2CDF" w:rsidP="00BE6280">
            <w:pPr>
              <w:tabs>
                <w:tab w:val="left" w:pos="463"/>
              </w:tabs>
              <w:jc w:val="both"/>
              <w:rPr>
                <w:rFonts w:ascii="Times New Roman" w:hAnsi="Times New Roman" w:cs="Times New Roman"/>
                <w:iCs/>
              </w:rPr>
            </w:pPr>
          </w:p>
          <w:p w:rsidR="000F2CDF" w:rsidRPr="000F2CDF" w:rsidRDefault="000F2CDF" w:rsidP="003A6772">
            <w:pPr>
              <w:tabs>
                <w:tab w:val="left" w:pos="463"/>
              </w:tabs>
              <w:ind w:firstLine="463"/>
              <w:jc w:val="both"/>
              <w:rPr>
                <w:rFonts w:ascii="Times New Roman" w:hAnsi="Times New Roman" w:cs="Times New Roman"/>
                <w:i/>
                <w:iCs/>
              </w:rPr>
            </w:pPr>
            <w:r w:rsidRPr="000F2CDF">
              <w:rPr>
                <w:rFonts w:ascii="Times New Roman" w:hAnsi="Times New Roman" w:cs="Times New Roman"/>
                <w:i/>
                <w:iCs/>
              </w:rPr>
              <w:t>Межвузовский круглый стол «Стратегии и технологии бизнес-аналитики»</w:t>
            </w:r>
          </w:p>
          <w:p w:rsidR="000F2CDF" w:rsidRPr="000F2CDF" w:rsidRDefault="000F2CDF" w:rsidP="003A6772">
            <w:pPr>
              <w:ind w:firstLine="460"/>
              <w:jc w:val="both"/>
              <w:rPr>
                <w:rFonts w:ascii="Times New Roman" w:hAnsi="Times New Roman" w:cs="Times New Roman"/>
              </w:rPr>
            </w:pPr>
            <w:r w:rsidRPr="000F2CDF">
              <w:rPr>
                <w:rFonts w:ascii="Times New Roman" w:hAnsi="Times New Roman" w:cs="Times New Roman"/>
              </w:rPr>
              <w:t>23 апреля 2024 под руководством д.э.н. проф. Прокофьевой Т.Ю. был проведен межвузовский круглый стол «Стратегии и технологии бизнес-аналитики». В семинаре участвовали студенты, магистранты, преподаватели РГГУ и Московского городского педагогического университета, Государственного университета просвещения, Финансового факультета Финансового университета при Правительстве Российской Федерации</w:t>
            </w:r>
          </w:p>
          <w:p w:rsidR="000F2CDF" w:rsidRPr="000F2CDF" w:rsidRDefault="000F2CDF" w:rsidP="003A6772">
            <w:pPr>
              <w:ind w:firstLine="460"/>
              <w:jc w:val="both"/>
              <w:rPr>
                <w:rFonts w:ascii="Times New Roman" w:hAnsi="Times New Roman" w:cs="Times New Roman"/>
              </w:rPr>
            </w:pPr>
            <w:r w:rsidRPr="000F2CDF">
              <w:rPr>
                <w:rFonts w:ascii="Times New Roman" w:hAnsi="Times New Roman" w:cs="Times New Roman"/>
              </w:rPr>
              <w:t>Были заслушаны и обсуждены сообщения на темы «Организационная структура и стратегия бизнес-аналитики», «Вопросы оценки эффективности деятельности коммерческих организаций с государственным участием», «Анализ рынка труда и занятости в России»,</w:t>
            </w:r>
            <w:r w:rsidRPr="000F2CDF">
              <w:rPr>
                <w:rFonts w:ascii="Times New Roman" w:hAnsi="Times New Roman" w:cs="Times New Roman"/>
                <w:i/>
              </w:rPr>
              <w:t xml:space="preserve"> </w:t>
            </w:r>
            <w:r w:rsidRPr="000F2CDF">
              <w:rPr>
                <w:rFonts w:ascii="Times New Roman" w:hAnsi="Times New Roman" w:cs="Times New Roman"/>
              </w:rPr>
              <w:t xml:space="preserve">«Контроллинг бизнес-процессов» </w:t>
            </w:r>
          </w:p>
          <w:p w:rsidR="000F2CDF" w:rsidRPr="000F2CDF" w:rsidRDefault="000F2CDF" w:rsidP="003A6772">
            <w:pPr>
              <w:ind w:firstLine="460"/>
              <w:jc w:val="both"/>
              <w:rPr>
                <w:rFonts w:ascii="Times New Roman" w:hAnsi="Times New Roman" w:cs="Times New Roman"/>
              </w:rPr>
            </w:pPr>
            <w:r w:rsidRPr="000F2CDF">
              <w:rPr>
                <w:rFonts w:ascii="Times New Roman" w:hAnsi="Times New Roman" w:cs="Times New Roman"/>
              </w:rPr>
              <w:t>Ссылка на мероприятие:</w:t>
            </w:r>
          </w:p>
          <w:p w:rsidR="000F2CDF" w:rsidRPr="000F2CDF" w:rsidRDefault="00C555AE" w:rsidP="003A6772">
            <w:pPr>
              <w:ind w:firstLine="460"/>
              <w:jc w:val="both"/>
              <w:rPr>
                <w:rFonts w:ascii="Times New Roman" w:hAnsi="Times New Roman" w:cs="Times New Roman"/>
              </w:rPr>
            </w:pPr>
            <w:hyperlink r:id="rId13" w:history="1">
              <w:r w:rsidR="000F2CDF" w:rsidRPr="000F2CDF">
                <w:rPr>
                  <w:rStyle w:val="ac"/>
                  <w:rFonts w:ascii="Times New Roman" w:eastAsiaTheme="majorEastAsia" w:hAnsi="Times New Roman" w:cs="Times New Roman"/>
                </w:rPr>
                <w:t>https://www.rsuh.ru/news/detail.php?ID=1035987</w:t>
              </w:r>
            </w:hyperlink>
          </w:p>
          <w:p w:rsidR="000F2CDF" w:rsidRPr="000F2CDF" w:rsidRDefault="000F2CDF" w:rsidP="00BE6280">
            <w:pPr>
              <w:tabs>
                <w:tab w:val="left" w:pos="463"/>
              </w:tabs>
              <w:jc w:val="both"/>
              <w:rPr>
                <w:rFonts w:ascii="Times New Roman" w:hAnsi="Times New Roman" w:cs="Times New Roman"/>
              </w:rPr>
            </w:pPr>
          </w:p>
        </w:tc>
      </w:tr>
      <w:tr w:rsidR="000F2CDF" w:rsidRPr="000F2CDF" w:rsidTr="000F2CDF">
        <w:tc>
          <w:tcPr>
            <w:tcW w:w="1271" w:type="dxa"/>
          </w:tcPr>
          <w:p w:rsidR="000F2CDF" w:rsidRPr="000F2CDF" w:rsidRDefault="000F2CDF" w:rsidP="003A6772">
            <w:pPr>
              <w:jc w:val="center"/>
              <w:rPr>
                <w:rFonts w:ascii="Times New Roman" w:hAnsi="Times New Roman" w:cs="Times New Roman"/>
              </w:rPr>
            </w:pPr>
            <w:r w:rsidRPr="000F2CDF">
              <w:rPr>
                <w:rFonts w:ascii="Times New Roman" w:hAnsi="Times New Roman" w:cs="Times New Roman"/>
              </w:rPr>
              <w:lastRenderedPageBreak/>
              <w:t>Май</w:t>
            </w:r>
            <w:r w:rsidR="00BE6280">
              <w:rPr>
                <w:rFonts w:ascii="Times New Roman" w:hAnsi="Times New Roman" w:cs="Times New Roman"/>
              </w:rPr>
              <w:t>,</w:t>
            </w:r>
            <w:r w:rsidRPr="000F2CDF">
              <w:rPr>
                <w:rFonts w:ascii="Times New Roman" w:hAnsi="Times New Roman" w:cs="Times New Roman"/>
              </w:rPr>
              <w:t xml:space="preserve"> 2024</w:t>
            </w:r>
            <w:r w:rsidR="00BE6280">
              <w:rPr>
                <w:rFonts w:ascii="Times New Roman" w:hAnsi="Times New Roman" w:cs="Times New Roman"/>
              </w:rPr>
              <w:t> г.</w:t>
            </w:r>
          </w:p>
        </w:tc>
        <w:tc>
          <w:tcPr>
            <w:tcW w:w="13466" w:type="dxa"/>
          </w:tcPr>
          <w:p w:rsidR="000F2CDF" w:rsidRPr="000F2CDF" w:rsidRDefault="000F2CDF" w:rsidP="00BE6280">
            <w:pPr>
              <w:tabs>
                <w:tab w:val="left" w:pos="1134"/>
              </w:tabs>
              <w:snapToGrid w:val="0"/>
              <w:ind w:firstLine="465"/>
              <w:jc w:val="both"/>
              <w:rPr>
                <w:rStyle w:val="apple-converted-space"/>
                <w:rFonts w:ascii="Times New Roman" w:hAnsi="Times New Roman" w:cs="Times New Roman"/>
                <w:i/>
                <w:iCs/>
                <w:color w:val="000000"/>
              </w:rPr>
            </w:pPr>
            <w:r w:rsidRPr="000F2CDF">
              <w:rPr>
                <w:rFonts w:ascii="Times New Roman" w:hAnsi="Times New Roman" w:cs="Times New Roman"/>
                <w:i/>
                <w:iCs/>
                <w:color w:val="000000"/>
              </w:rPr>
              <w:t>Круглый стол «Финансовая система СССР в период Великой Отечественной войны: все для Победы!»</w:t>
            </w:r>
          </w:p>
          <w:p w:rsidR="000F2CDF" w:rsidRPr="000F2CDF" w:rsidRDefault="000F2CDF" w:rsidP="00BE6280">
            <w:pPr>
              <w:tabs>
                <w:tab w:val="left" w:pos="1134"/>
              </w:tabs>
              <w:snapToGrid w:val="0"/>
              <w:ind w:firstLine="465"/>
              <w:jc w:val="both"/>
              <w:rPr>
                <w:rFonts w:ascii="Times New Roman" w:hAnsi="Times New Roman" w:cs="Times New Roman"/>
                <w:color w:val="000000"/>
              </w:rPr>
            </w:pPr>
            <w:r w:rsidRPr="000F2CDF">
              <w:rPr>
                <w:rStyle w:val="apple-converted-space"/>
                <w:rFonts w:ascii="Times New Roman" w:hAnsi="Times New Roman" w:cs="Times New Roman"/>
                <w:color w:val="000000"/>
              </w:rPr>
              <w:t xml:space="preserve">В мае </w:t>
            </w:r>
            <w:r w:rsidRPr="000F2CDF">
              <w:rPr>
                <w:rFonts w:ascii="Times New Roman" w:hAnsi="Times New Roman" w:cs="Times New Roman"/>
                <w:color w:val="000000"/>
              </w:rPr>
              <w:t>2024 г. был проведен круглый стол «Финансовая система СССР в период Великой Отечественной войны: все для Победы!». В рамках круглого стола обсуждались вопросы:</w:t>
            </w:r>
          </w:p>
          <w:p w:rsidR="000F2CDF" w:rsidRPr="000F2CDF" w:rsidRDefault="000F2CDF" w:rsidP="00BE6280">
            <w:pPr>
              <w:numPr>
                <w:ilvl w:val="0"/>
                <w:numId w:val="2"/>
              </w:numPr>
              <w:tabs>
                <w:tab w:val="left" w:pos="1134"/>
              </w:tabs>
              <w:autoSpaceDE/>
              <w:autoSpaceDN/>
              <w:snapToGrid w:val="0"/>
              <w:ind w:left="0" w:firstLine="465"/>
              <w:jc w:val="both"/>
              <w:rPr>
                <w:rFonts w:ascii="Times New Roman" w:hAnsi="Times New Roman" w:cs="Times New Roman"/>
                <w:color w:val="000000"/>
              </w:rPr>
            </w:pPr>
            <w:r w:rsidRPr="000F2CDF">
              <w:rPr>
                <w:rFonts w:ascii="Times New Roman" w:hAnsi="Times New Roman" w:cs="Times New Roman"/>
                <w:color w:val="000000"/>
              </w:rPr>
              <w:t>Пересмотр бюджета и поиск средств для восполнения его дефицита, который достиг 24,1% в 1941 г. </w:t>
            </w:r>
          </w:p>
          <w:p w:rsidR="000F2CDF" w:rsidRPr="000F2CDF" w:rsidRDefault="000F2CDF" w:rsidP="00BE6280">
            <w:pPr>
              <w:numPr>
                <w:ilvl w:val="0"/>
                <w:numId w:val="2"/>
              </w:numPr>
              <w:tabs>
                <w:tab w:val="left" w:pos="1134"/>
              </w:tabs>
              <w:autoSpaceDE/>
              <w:autoSpaceDN/>
              <w:snapToGrid w:val="0"/>
              <w:ind w:left="0" w:firstLine="465"/>
              <w:jc w:val="both"/>
              <w:rPr>
                <w:rFonts w:ascii="Times New Roman" w:hAnsi="Times New Roman" w:cs="Times New Roman"/>
                <w:color w:val="000000"/>
              </w:rPr>
            </w:pPr>
            <w:r w:rsidRPr="000F2CDF">
              <w:rPr>
                <w:rFonts w:ascii="Times New Roman" w:hAnsi="Times New Roman" w:cs="Times New Roman"/>
                <w:color w:val="000000"/>
              </w:rPr>
              <w:t>Перестройка деятельности Госбанка СССР: образование сети «полевых отделений» и «полевых касс» Госбанка на фронте. </w:t>
            </w:r>
          </w:p>
          <w:p w:rsidR="000F2CDF" w:rsidRPr="000F2CDF" w:rsidRDefault="000F2CDF" w:rsidP="00BE6280">
            <w:pPr>
              <w:numPr>
                <w:ilvl w:val="0"/>
                <w:numId w:val="2"/>
              </w:numPr>
              <w:tabs>
                <w:tab w:val="left" w:pos="1134"/>
              </w:tabs>
              <w:autoSpaceDE/>
              <w:autoSpaceDN/>
              <w:snapToGrid w:val="0"/>
              <w:ind w:left="0" w:firstLine="465"/>
              <w:jc w:val="both"/>
              <w:rPr>
                <w:rFonts w:ascii="Times New Roman" w:hAnsi="Times New Roman" w:cs="Times New Roman"/>
                <w:color w:val="000000"/>
              </w:rPr>
            </w:pPr>
            <w:r w:rsidRPr="000F2CDF">
              <w:rPr>
                <w:rFonts w:ascii="Times New Roman" w:hAnsi="Times New Roman" w:cs="Times New Roman"/>
                <w:color w:val="000000"/>
              </w:rPr>
              <w:t>Формирования народного Фонда обороны для производства танков и истребителей.</w:t>
            </w:r>
          </w:p>
          <w:p w:rsidR="000F2CDF" w:rsidRPr="000F2CDF" w:rsidRDefault="00BE6280" w:rsidP="00BE6280">
            <w:pPr>
              <w:numPr>
                <w:ilvl w:val="0"/>
                <w:numId w:val="2"/>
              </w:numPr>
              <w:tabs>
                <w:tab w:val="left" w:pos="1134"/>
              </w:tabs>
              <w:autoSpaceDE/>
              <w:autoSpaceDN/>
              <w:snapToGrid w:val="0"/>
              <w:ind w:left="0" w:firstLine="465"/>
              <w:jc w:val="both"/>
              <w:rPr>
                <w:rFonts w:ascii="Times New Roman" w:hAnsi="Times New Roman" w:cs="Times New Roman"/>
                <w:color w:val="000000"/>
              </w:rPr>
            </w:pPr>
            <w:r>
              <w:rPr>
                <w:rFonts w:ascii="Times New Roman" w:hAnsi="Times New Roman" w:cs="Times New Roman"/>
                <w:color w:val="000000"/>
              </w:rPr>
              <w:t>Борьба с инфляцией.</w:t>
            </w:r>
          </w:p>
          <w:p w:rsidR="00BE6280" w:rsidRDefault="000F2CDF" w:rsidP="00BE6280">
            <w:pPr>
              <w:ind w:firstLine="465"/>
              <w:jc w:val="both"/>
              <w:rPr>
                <w:rFonts w:ascii="Times New Roman" w:hAnsi="Times New Roman" w:cs="Times New Roman"/>
                <w:color w:val="000000"/>
              </w:rPr>
            </w:pPr>
            <w:r w:rsidRPr="000F2CDF">
              <w:rPr>
                <w:rFonts w:ascii="Times New Roman" w:hAnsi="Times New Roman" w:cs="Times New Roman"/>
              </w:rPr>
              <w:t>Ссылка на мероприятие</w:t>
            </w:r>
            <w:r w:rsidR="00BE6280">
              <w:rPr>
                <w:rFonts w:ascii="Times New Roman" w:hAnsi="Times New Roman" w:cs="Times New Roman"/>
                <w:color w:val="000000"/>
              </w:rPr>
              <w:t>:</w:t>
            </w:r>
          </w:p>
          <w:p w:rsidR="000F2CDF" w:rsidRPr="00BE6280" w:rsidRDefault="00C555AE" w:rsidP="00BE6280">
            <w:pPr>
              <w:ind w:firstLine="465"/>
              <w:jc w:val="both"/>
              <w:rPr>
                <w:rFonts w:ascii="Times New Roman" w:hAnsi="Times New Roman" w:cs="Times New Roman"/>
              </w:rPr>
            </w:pPr>
            <w:hyperlink r:id="rId14" w:history="1">
              <w:r w:rsidR="000F2CDF" w:rsidRPr="000F2CDF">
                <w:rPr>
                  <w:rStyle w:val="ac"/>
                  <w:rFonts w:ascii="Times New Roman" w:eastAsiaTheme="majorEastAsia" w:hAnsi="Times New Roman" w:cs="Times New Roman"/>
                </w:rPr>
                <w:t>https://rsuh.ru/news/detail.php?ID=1039445&amp;clear_cache=Y</w:t>
              </w:r>
            </w:hyperlink>
          </w:p>
          <w:p w:rsidR="000F2CDF" w:rsidRPr="000F2CDF" w:rsidRDefault="000F2CDF" w:rsidP="00BE6280">
            <w:pPr>
              <w:jc w:val="both"/>
              <w:rPr>
                <w:rFonts w:ascii="Times New Roman" w:hAnsi="Times New Roman" w:cs="Times New Roman"/>
                <w:i/>
                <w:iCs/>
              </w:rPr>
            </w:pPr>
          </w:p>
          <w:p w:rsidR="000F2CDF" w:rsidRPr="000F2CDF" w:rsidRDefault="000F2CDF" w:rsidP="00BE6280">
            <w:pPr>
              <w:ind w:firstLine="465"/>
              <w:jc w:val="both"/>
              <w:rPr>
                <w:rFonts w:ascii="Times New Roman" w:hAnsi="Times New Roman" w:cs="Times New Roman"/>
                <w:i/>
                <w:iCs/>
              </w:rPr>
            </w:pPr>
            <w:r w:rsidRPr="000F2CDF">
              <w:rPr>
                <w:rFonts w:ascii="Times New Roman" w:hAnsi="Times New Roman" w:cs="Times New Roman"/>
                <w:i/>
                <w:iCs/>
              </w:rPr>
              <w:t>Научно-практическая конференция «Высокотехнологичные корпорации: проблемы экономики, управления и права в условиях трансформации производственных систем»</w:t>
            </w:r>
          </w:p>
          <w:p w:rsidR="000F2CDF" w:rsidRPr="000F2CDF" w:rsidRDefault="000F2CDF" w:rsidP="00BE6280">
            <w:pPr>
              <w:ind w:firstLine="465"/>
              <w:jc w:val="both"/>
              <w:rPr>
                <w:rFonts w:ascii="Times New Roman" w:hAnsi="Times New Roman" w:cs="Times New Roman"/>
              </w:rPr>
            </w:pPr>
            <w:r w:rsidRPr="000F2CDF">
              <w:rPr>
                <w:rFonts w:ascii="Times New Roman" w:hAnsi="Times New Roman" w:cs="Times New Roman"/>
              </w:rPr>
              <w:t>23 мая 2024 в РГГУ прошла научно-практическая конференция «Высокотехнологичные корпорации: проблемы экономики, управления и права в условиях трансформации производственных систем»</w:t>
            </w:r>
          </w:p>
          <w:p w:rsidR="000F2CDF" w:rsidRPr="000F2CDF" w:rsidRDefault="000F2CDF" w:rsidP="00BE6280">
            <w:pPr>
              <w:ind w:firstLine="465"/>
              <w:jc w:val="both"/>
              <w:rPr>
                <w:rFonts w:ascii="Times New Roman" w:hAnsi="Times New Roman" w:cs="Times New Roman"/>
              </w:rPr>
            </w:pPr>
            <w:r w:rsidRPr="000F2CDF">
              <w:rPr>
                <w:rFonts w:ascii="Times New Roman" w:hAnsi="Times New Roman" w:cs="Times New Roman"/>
              </w:rPr>
              <w:t>Организаторами конференции выступили АО «НПО «Техномаш» им. С.А. Афанасьева», Институт экономики, управления и права РГГУ, Институт прикладной математики (ИПМ) им. М.В. Келдыша РАН. </w:t>
            </w:r>
          </w:p>
          <w:p w:rsidR="000F2CDF" w:rsidRPr="000F2CDF" w:rsidRDefault="000F2CDF" w:rsidP="00BE6280">
            <w:pPr>
              <w:ind w:firstLine="465"/>
              <w:jc w:val="both"/>
              <w:rPr>
                <w:rFonts w:ascii="Times New Roman" w:hAnsi="Times New Roman" w:cs="Times New Roman"/>
              </w:rPr>
            </w:pPr>
            <w:r w:rsidRPr="000F2CDF">
              <w:rPr>
                <w:rFonts w:ascii="Times New Roman" w:hAnsi="Times New Roman" w:cs="Times New Roman"/>
              </w:rPr>
              <w:t>На конференции обсудили вопросы, касающиеся гуманитарных аспектов трансформации производственных систем ГК «Роскосмос» и иных предприятий высокотехнологичных отраслей промышленности РФ в современных условиях перехода на новую индустриальную модель технологического развития и управления.</w:t>
            </w:r>
          </w:p>
          <w:p w:rsidR="000F2CDF" w:rsidRPr="000F2CDF" w:rsidRDefault="000F2CDF" w:rsidP="00BE6280">
            <w:pPr>
              <w:ind w:firstLine="465"/>
              <w:jc w:val="both"/>
              <w:rPr>
                <w:rFonts w:ascii="Times New Roman" w:hAnsi="Times New Roman" w:cs="Times New Roman"/>
              </w:rPr>
            </w:pPr>
            <w:r w:rsidRPr="000F2CDF">
              <w:rPr>
                <w:rFonts w:ascii="Times New Roman" w:hAnsi="Times New Roman" w:cs="Times New Roman"/>
              </w:rPr>
              <w:lastRenderedPageBreak/>
              <w:t>Также по итогам конференции было принято решение о формировании на базе РГГУ постоянно действующей, открытой для новых участников экспертной площадки по вопросам гуманитарного сопровождения процессов трансформации производственных систем предприятий высокотехнологичных отраслей промышленности РФ, координируемой «Межотраслевым центром развития производственных систем и технологий» АО «НПО «Техномаш» им. С.А. Афанасьева».</w:t>
            </w:r>
          </w:p>
          <w:p w:rsidR="00BE6280" w:rsidRDefault="00BE6280" w:rsidP="00BE6280">
            <w:pPr>
              <w:ind w:firstLine="465"/>
              <w:jc w:val="both"/>
              <w:rPr>
                <w:rFonts w:ascii="Times New Roman" w:hAnsi="Times New Roman" w:cs="Times New Roman"/>
              </w:rPr>
            </w:pPr>
            <w:r>
              <w:rPr>
                <w:rFonts w:ascii="Times New Roman" w:hAnsi="Times New Roman" w:cs="Times New Roman"/>
              </w:rPr>
              <w:t>Ссылка на мероприятие:</w:t>
            </w:r>
          </w:p>
          <w:p w:rsidR="000F2CDF" w:rsidRPr="000F2CDF" w:rsidRDefault="00C555AE" w:rsidP="00BE6280">
            <w:pPr>
              <w:ind w:firstLine="465"/>
              <w:jc w:val="both"/>
              <w:rPr>
                <w:rFonts w:ascii="Times New Roman" w:hAnsi="Times New Roman" w:cs="Times New Roman"/>
              </w:rPr>
            </w:pPr>
            <w:hyperlink r:id="rId15" w:tgtFrame="_blank" w:history="1">
              <w:r w:rsidR="000F2CDF" w:rsidRPr="000F2CDF">
                <w:rPr>
                  <w:rFonts w:ascii="Times New Roman" w:hAnsi="Times New Roman" w:cs="Times New Roman"/>
                  <w:color w:val="0000FF"/>
                  <w:u w:val="single"/>
                </w:rPr>
                <w:t>https://www.rsuh.ru/news/detail.php?ID=1044159</w:t>
              </w:r>
            </w:hyperlink>
          </w:p>
          <w:p w:rsidR="000F2CDF" w:rsidRPr="000F2CDF" w:rsidRDefault="000F2CDF" w:rsidP="00BE6280">
            <w:pPr>
              <w:tabs>
                <w:tab w:val="left" w:pos="463"/>
              </w:tabs>
              <w:jc w:val="both"/>
              <w:rPr>
                <w:rFonts w:ascii="Times New Roman" w:hAnsi="Times New Roman" w:cs="Times New Roman"/>
                <w:i/>
                <w:iCs/>
              </w:rPr>
            </w:pPr>
          </w:p>
        </w:tc>
      </w:tr>
      <w:tr w:rsidR="000F2CDF" w:rsidRPr="000F2CDF" w:rsidTr="00BE6280">
        <w:trPr>
          <w:trHeight w:val="2684"/>
        </w:trPr>
        <w:tc>
          <w:tcPr>
            <w:tcW w:w="1271" w:type="dxa"/>
          </w:tcPr>
          <w:p w:rsidR="000F2CDF" w:rsidRPr="000F2CDF" w:rsidRDefault="000F2CDF" w:rsidP="000F2CDF">
            <w:pPr>
              <w:jc w:val="center"/>
              <w:rPr>
                <w:rFonts w:ascii="Times New Roman" w:hAnsi="Times New Roman" w:cs="Times New Roman"/>
              </w:rPr>
            </w:pPr>
            <w:r w:rsidRPr="000F2CDF">
              <w:rPr>
                <w:rFonts w:ascii="Times New Roman" w:hAnsi="Times New Roman" w:cs="Times New Roman"/>
              </w:rPr>
              <w:lastRenderedPageBreak/>
              <w:t>Октябрь</w:t>
            </w:r>
            <w:r w:rsidR="00BE6280">
              <w:rPr>
                <w:rFonts w:ascii="Times New Roman" w:hAnsi="Times New Roman" w:cs="Times New Roman"/>
              </w:rPr>
              <w:t>,</w:t>
            </w:r>
            <w:r w:rsidRPr="000F2CDF">
              <w:rPr>
                <w:rFonts w:ascii="Times New Roman" w:hAnsi="Times New Roman" w:cs="Times New Roman"/>
              </w:rPr>
              <w:t xml:space="preserve"> 2024</w:t>
            </w:r>
            <w:r w:rsidR="00BE6280">
              <w:rPr>
                <w:rFonts w:ascii="Times New Roman" w:hAnsi="Times New Roman" w:cs="Times New Roman"/>
              </w:rPr>
              <w:t> г.</w:t>
            </w:r>
          </w:p>
        </w:tc>
        <w:tc>
          <w:tcPr>
            <w:tcW w:w="13466" w:type="dxa"/>
          </w:tcPr>
          <w:p w:rsidR="000F2CDF" w:rsidRPr="00BE6280" w:rsidRDefault="000F2CDF" w:rsidP="00BE6280">
            <w:pPr>
              <w:tabs>
                <w:tab w:val="left" w:pos="463"/>
              </w:tabs>
              <w:ind w:firstLine="465"/>
              <w:jc w:val="both"/>
              <w:rPr>
                <w:rFonts w:ascii="Times New Roman" w:hAnsi="Times New Roman" w:cs="Times New Roman"/>
                <w:bCs/>
                <w:i/>
                <w:iCs/>
                <w:color w:val="000000"/>
              </w:rPr>
            </w:pPr>
            <w:r w:rsidRPr="00BE6280">
              <w:rPr>
                <w:rFonts w:ascii="Times New Roman" w:hAnsi="Times New Roman" w:cs="Times New Roman"/>
                <w:bCs/>
                <w:i/>
                <w:iCs/>
                <w:color w:val="000000"/>
              </w:rPr>
              <w:t>Круглый стол «Современные тенденции применения инновационных технологий в финансовой сфере»</w:t>
            </w:r>
          </w:p>
          <w:p w:rsidR="000F2CDF" w:rsidRPr="00BE6280" w:rsidRDefault="000F2CDF" w:rsidP="00BE6280">
            <w:pPr>
              <w:tabs>
                <w:tab w:val="left" w:pos="1134"/>
              </w:tabs>
              <w:snapToGrid w:val="0"/>
              <w:ind w:firstLine="465"/>
              <w:jc w:val="both"/>
              <w:rPr>
                <w:rFonts w:ascii="Times New Roman" w:hAnsi="Times New Roman" w:cs="Times New Roman"/>
                <w:color w:val="000000"/>
              </w:rPr>
            </w:pPr>
            <w:r w:rsidRPr="00BE6280">
              <w:rPr>
                <w:rFonts w:ascii="Times New Roman" w:hAnsi="Times New Roman" w:cs="Times New Roman"/>
                <w:bCs/>
                <w:color w:val="000000"/>
              </w:rPr>
              <w:t xml:space="preserve">10 октября 2024 г. был проведен круглый стол «Современные тенденции применения инновационных технологий в финансовой сфере», организованный кафедрой финансов кредита РГГУ. </w:t>
            </w:r>
            <w:r w:rsidRPr="00BE6280">
              <w:rPr>
                <w:rFonts w:ascii="Times New Roman" w:hAnsi="Times New Roman" w:cs="Times New Roman"/>
                <w:color w:val="000000"/>
              </w:rPr>
              <w:t>В рамках круглого стола обсуждались вопросы:</w:t>
            </w:r>
          </w:p>
          <w:p w:rsidR="000F2CDF" w:rsidRPr="00BE6280" w:rsidRDefault="000F2CDF" w:rsidP="00BE6280">
            <w:pPr>
              <w:numPr>
                <w:ilvl w:val="0"/>
                <w:numId w:val="7"/>
              </w:numPr>
              <w:tabs>
                <w:tab w:val="left" w:pos="885"/>
              </w:tabs>
              <w:ind w:left="0" w:firstLine="465"/>
              <w:jc w:val="both"/>
              <w:rPr>
                <w:rFonts w:ascii="Times New Roman" w:hAnsi="Times New Roman" w:cs="Times New Roman"/>
                <w:bCs/>
                <w:color w:val="000000"/>
              </w:rPr>
            </w:pPr>
            <w:r w:rsidRPr="00BE6280">
              <w:rPr>
                <w:rFonts w:ascii="Times New Roman" w:hAnsi="Times New Roman" w:cs="Times New Roman"/>
                <w:bCs/>
                <w:color w:val="000000"/>
              </w:rPr>
              <w:t>Цифровой рубль как новая форма национальной валюты России</w:t>
            </w:r>
          </w:p>
          <w:p w:rsidR="000F2CDF" w:rsidRPr="00BE6280" w:rsidRDefault="000F2CDF" w:rsidP="00BE6280">
            <w:pPr>
              <w:numPr>
                <w:ilvl w:val="0"/>
                <w:numId w:val="7"/>
              </w:numPr>
              <w:tabs>
                <w:tab w:val="left" w:pos="885"/>
              </w:tabs>
              <w:ind w:left="0" w:firstLine="465"/>
              <w:jc w:val="both"/>
              <w:rPr>
                <w:rFonts w:ascii="Times New Roman" w:hAnsi="Times New Roman" w:cs="Times New Roman"/>
                <w:bCs/>
                <w:color w:val="000000"/>
              </w:rPr>
            </w:pPr>
            <w:r w:rsidRPr="00BE6280">
              <w:rPr>
                <w:rFonts w:ascii="Times New Roman" w:hAnsi="Times New Roman" w:cs="Times New Roman"/>
                <w:bCs/>
                <w:color w:val="000000"/>
              </w:rPr>
              <w:t xml:space="preserve">Искусственный интеллект: благо или… Цифровые финансовые активы </w:t>
            </w:r>
          </w:p>
          <w:p w:rsidR="000F2CDF" w:rsidRPr="00BE6280" w:rsidRDefault="000F2CDF" w:rsidP="00BE6280">
            <w:pPr>
              <w:numPr>
                <w:ilvl w:val="0"/>
                <w:numId w:val="7"/>
              </w:numPr>
              <w:tabs>
                <w:tab w:val="left" w:pos="885"/>
              </w:tabs>
              <w:ind w:left="0" w:firstLine="465"/>
              <w:jc w:val="both"/>
              <w:rPr>
                <w:rFonts w:ascii="Times New Roman" w:hAnsi="Times New Roman" w:cs="Times New Roman"/>
                <w:bCs/>
                <w:color w:val="000000"/>
              </w:rPr>
            </w:pPr>
            <w:r w:rsidRPr="00BE6280">
              <w:rPr>
                <w:rFonts w:ascii="Times New Roman" w:hAnsi="Times New Roman" w:cs="Times New Roman"/>
                <w:bCs/>
                <w:color w:val="000000"/>
              </w:rPr>
              <w:t>Современные практики финансового поведения россиян</w:t>
            </w:r>
          </w:p>
          <w:p w:rsidR="000F2CDF" w:rsidRPr="00BE6280" w:rsidRDefault="000F2CDF" w:rsidP="00BE6280">
            <w:pPr>
              <w:numPr>
                <w:ilvl w:val="0"/>
                <w:numId w:val="7"/>
              </w:numPr>
              <w:tabs>
                <w:tab w:val="left" w:pos="885"/>
              </w:tabs>
              <w:ind w:left="0" w:firstLine="465"/>
              <w:jc w:val="both"/>
              <w:rPr>
                <w:rFonts w:ascii="Times New Roman" w:hAnsi="Times New Roman" w:cs="Times New Roman"/>
                <w:bCs/>
                <w:color w:val="000000"/>
              </w:rPr>
            </w:pPr>
            <w:r w:rsidRPr="00BE6280">
              <w:rPr>
                <w:rFonts w:ascii="Times New Roman" w:hAnsi="Times New Roman" w:cs="Times New Roman"/>
                <w:bCs/>
                <w:color w:val="000000"/>
              </w:rPr>
              <w:t>Разработка учебно-методического издания в форме телеграмм-канала по финансовой грамотности на основе историй успешных предпринимателей России</w:t>
            </w:r>
          </w:p>
          <w:p w:rsidR="000F2CDF" w:rsidRPr="00BE6280" w:rsidRDefault="000F2CDF" w:rsidP="00BE6280">
            <w:pPr>
              <w:tabs>
                <w:tab w:val="left" w:pos="885"/>
                <w:tab w:val="left" w:pos="12281"/>
              </w:tabs>
              <w:ind w:firstLine="465"/>
              <w:jc w:val="both"/>
              <w:rPr>
                <w:rFonts w:ascii="Times New Roman" w:hAnsi="Times New Roman" w:cs="Times New Roman"/>
                <w:bCs/>
                <w:color w:val="000000"/>
              </w:rPr>
            </w:pPr>
            <w:r w:rsidRPr="00BE6280">
              <w:rPr>
                <w:rFonts w:ascii="Times New Roman" w:hAnsi="Times New Roman" w:cs="Times New Roman"/>
                <w:bCs/>
                <w:color w:val="000000"/>
              </w:rPr>
              <w:t xml:space="preserve">В работе круглого стола приняли участие преподаватели, студенты, аспиранты, а также обучающиеся </w:t>
            </w:r>
            <w:proofErr w:type="spellStart"/>
            <w:r w:rsidRPr="00BE6280">
              <w:rPr>
                <w:rFonts w:ascii="Times New Roman" w:hAnsi="Times New Roman" w:cs="Times New Roman"/>
                <w:bCs/>
                <w:color w:val="000000"/>
              </w:rPr>
              <w:t>Предуниверсария</w:t>
            </w:r>
            <w:proofErr w:type="spellEnd"/>
            <w:r w:rsidRPr="00BE6280">
              <w:rPr>
                <w:rFonts w:ascii="Times New Roman" w:hAnsi="Times New Roman" w:cs="Times New Roman"/>
                <w:bCs/>
                <w:color w:val="000000"/>
              </w:rPr>
              <w:t xml:space="preserve"> РГГУ.</w:t>
            </w:r>
          </w:p>
          <w:p w:rsidR="00BE6280" w:rsidRDefault="00BE6280" w:rsidP="00BE6280">
            <w:pPr>
              <w:tabs>
                <w:tab w:val="left" w:pos="463"/>
                <w:tab w:val="left" w:pos="1594"/>
                <w:tab w:val="left" w:pos="12281"/>
              </w:tabs>
              <w:ind w:firstLine="465"/>
              <w:jc w:val="both"/>
              <w:rPr>
                <w:rFonts w:ascii="Times New Roman" w:hAnsi="Times New Roman" w:cs="Times New Roman"/>
              </w:rPr>
            </w:pPr>
            <w:r>
              <w:rPr>
                <w:rFonts w:ascii="Times New Roman" w:hAnsi="Times New Roman" w:cs="Times New Roman"/>
              </w:rPr>
              <w:t>Ссылка на мероприятие:</w:t>
            </w:r>
          </w:p>
          <w:p w:rsidR="000F2CDF" w:rsidRPr="00BE6280" w:rsidRDefault="00C555AE" w:rsidP="00BE6280">
            <w:pPr>
              <w:tabs>
                <w:tab w:val="left" w:pos="463"/>
                <w:tab w:val="left" w:pos="1594"/>
                <w:tab w:val="left" w:pos="12281"/>
              </w:tabs>
              <w:ind w:firstLine="465"/>
              <w:jc w:val="both"/>
              <w:rPr>
                <w:rFonts w:ascii="Times New Roman" w:hAnsi="Times New Roman" w:cs="Times New Roman"/>
                <w:i/>
                <w:iCs/>
              </w:rPr>
            </w:pPr>
            <w:hyperlink r:id="rId16" w:history="1">
              <w:r w:rsidR="000F2CDF" w:rsidRPr="00BE6280">
                <w:rPr>
                  <w:rStyle w:val="ac"/>
                  <w:rFonts w:ascii="Times New Roman" w:eastAsiaTheme="majorEastAsia" w:hAnsi="Times New Roman" w:cs="Times New Roman"/>
                </w:rPr>
                <w:t>https://rsuh.ru/news/detail.php?ID=1123682</w:t>
              </w:r>
            </w:hyperlink>
          </w:p>
          <w:p w:rsidR="000F2CDF" w:rsidRPr="000F2CDF" w:rsidRDefault="000F2CDF" w:rsidP="003A6772">
            <w:pPr>
              <w:tabs>
                <w:tab w:val="left" w:pos="463"/>
              </w:tabs>
              <w:jc w:val="both"/>
              <w:rPr>
                <w:rFonts w:ascii="Times New Roman" w:hAnsi="Times New Roman" w:cs="Times New Roman"/>
                <w:i/>
                <w:iCs/>
              </w:rPr>
            </w:pPr>
          </w:p>
          <w:p w:rsidR="000F2CDF" w:rsidRPr="000F2CDF" w:rsidRDefault="00BE6280" w:rsidP="00BE6280">
            <w:pPr>
              <w:widowControl w:val="0"/>
              <w:tabs>
                <w:tab w:val="left" w:pos="463"/>
              </w:tabs>
              <w:ind w:firstLine="465"/>
              <w:jc w:val="both"/>
              <w:rPr>
                <w:rFonts w:ascii="Times New Roman" w:hAnsi="Times New Roman" w:cs="Times New Roman"/>
                <w:i/>
                <w:iCs/>
              </w:rPr>
            </w:pPr>
            <w:r>
              <w:rPr>
                <w:rFonts w:ascii="Times New Roman" w:hAnsi="Times New Roman" w:cs="Times New Roman"/>
                <w:i/>
                <w:iCs/>
              </w:rPr>
              <w:t>Дни студенческой науки –</w:t>
            </w:r>
            <w:r w:rsidR="000F2CDF" w:rsidRPr="000F2CDF">
              <w:rPr>
                <w:rFonts w:ascii="Times New Roman" w:hAnsi="Times New Roman" w:cs="Times New Roman"/>
                <w:i/>
                <w:iCs/>
              </w:rPr>
              <w:t xml:space="preserve"> 2024</w:t>
            </w:r>
          </w:p>
          <w:p w:rsidR="000F2CDF" w:rsidRPr="000F2CDF" w:rsidRDefault="000F2CDF" w:rsidP="00BE6280">
            <w:pPr>
              <w:widowControl w:val="0"/>
              <w:autoSpaceDE/>
              <w:autoSpaceDN/>
              <w:ind w:firstLine="465"/>
              <w:jc w:val="both"/>
              <w:rPr>
                <w:rFonts w:ascii="Times New Roman" w:hAnsi="Times New Roman" w:cs="Times New Roman"/>
              </w:rPr>
            </w:pPr>
            <w:r w:rsidRPr="000F2CDF">
              <w:rPr>
                <w:rFonts w:ascii="Times New Roman" w:hAnsi="Times New Roman" w:cs="Times New Roman"/>
              </w:rPr>
              <w:t>В рамках Дней студенческой науки-2024 на экономическом факультете были проведены следующие мероприятия:</w:t>
            </w:r>
          </w:p>
          <w:p w:rsidR="000F2CDF" w:rsidRPr="000F2CDF" w:rsidRDefault="000F2CDF" w:rsidP="00BE6280">
            <w:pPr>
              <w:pStyle w:val="a7"/>
              <w:widowControl w:val="0"/>
              <w:numPr>
                <w:ilvl w:val="0"/>
                <w:numId w:val="6"/>
              </w:numPr>
              <w:autoSpaceDE/>
              <w:autoSpaceDN/>
              <w:ind w:left="0" w:firstLine="465"/>
              <w:contextualSpacing w:val="0"/>
              <w:jc w:val="both"/>
              <w:rPr>
                <w:rFonts w:ascii="Times New Roman" w:hAnsi="Times New Roman" w:cs="Times New Roman"/>
              </w:rPr>
            </w:pPr>
            <w:r w:rsidRPr="000F2CDF">
              <w:rPr>
                <w:rFonts w:ascii="Times New Roman" w:hAnsi="Times New Roman" w:cs="Times New Roman"/>
              </w:rPr>
              <w:t>Всероссийский экономический диктант</w:t>
            </w:r>
          </w:p>
          <w:p w:rsidR="000F2CDF" w:rsidRPr="000F2CDF" w:rsidRDefault="000F2CDF" w:rsidP="00BE6280">
            <w:pPr>
              <w:pStyle w:val="a7"/>
              <w:widowControl w:val="0"/>
              <w:numPr>
                <w:ilvl w:val="0"/>
                <w:numId w:val="6"/>
              </w:numPr>
              <w:autoSpaceDE/>
              <w:autoSpaceDN/>
              <w:ind w:left="0" w:firstLine="465"/>
              <w:contextualSpacing w:val="0"/>
              <w:jc w:val="both"/>
              <w:rPr>
                <w:rFonts w:ascii="Times New Roman" w:hAnsi="Times New Roman" w:cs="Times New Roman"/>
              </w:rPr>
            </w:pPr>
            <w:r w:rsidRPr="000F2CDF">
              <w:rPr>
                <w:rFonts w:ascii="Times New Roman" w:hAnsi="Times New Roman" w:cs="Times New Roman"/>
              </w:rPr>
              <w:t>Экономические дебаты «Развитие современной экономики: особенности и перспективы»</w:t>
            </w:r>
          </w:p>
          <w:p w:rsidR="000F2CDF" w:rsidRPr="000F2CDF" w:rsidRDefault="000F2CDF" w:rsidP="00BE6280">
            <w:pPr>
              <w:pStyle w:val="a7"/>
              <w:widowControl w:val="0"/>
              <w:numPr>
                <w:ilvl w:val="0"/>
                <w:numId w:val="6"/>
              </w:numPr>
              <w:autoSpaceDE/>
              <w:autoSpaceDN/>
              <w:ind w:left="0" w:firstLine="465"/>
              <w:contextualSpacing w:val="0"/>
              <w:jc w:val="both"/>
              <w:rPr>
                <w:rFonts w:ascii="Times New Roman" w:hAnsi="Times New Roman" w:cs="Times New Roman"/>
              </w:rPr>
            </w:pPr>
            <w:r w:rsidRPr="000F2CDF">
              <w:rPr>
                <w:rFonts w:ascii="Times New Roman" w:hAnsi="Times New Roman" w:cs="Times New Roman"/>
              </w:rPr>
              <w:t>Межвузовский круглый стол «Актуальные проблемы внешнеэкономической деятельности»</w:t>
            </w:r>
          </w:p>
          <w:p w:rsidR="000F2CDF" w:rsidRPr="000F2CDF" w:rsidRDefault="000F2CDF" w:rsidP="00BE6280">
            <w:pPr>
              <w:pStyle w:val="a7"/>
              <w:widowControl w:val="0"/>
              <w:numPr>
                <w:ilvl w:val="0"/>
                <w:numId w:val="6"/>
              </w:numPr>
              <w:autoSpaceDE/>
              <w:autoSpaceDN/>
              <w:ind w:left="0" w:firstLine="465"/>
              <w:contextualSpacing w:val="0"/>
              <w:jc w:val="both"/>
              <w:rPr>
                <w:rFonts w:ascii="Times New Roman" w:hAnsi="Times New Roman" w:cs="Times New Roman"/>
              </w:rPr>
            </w:pPr>
            <w:r w:rsidRPr="000F2CDF">
              <w:rPr>
                <w:rFonts w:ascii="Times New Roman" w:hAnsi="Times New Roman" w:cs="Times New Roman"/>
              </w:rPr>
              <w:t>Недели экономических наук</w:t>
            </w:r>
          </w:p>
          <w:p w:rsidR="000F2CDF" w:rsidRPr="000F2CDF" w:rsidRDefault="000F2CDF" w:rsidP="00BE6280">
            <w:pPr>
              <w:widowControl w:val="0"/>
              <w:tabs>
                <w:tab w:val="left" w:pos="426"/>
              </w:tabs>
              <w:autoSpaceDE/>
              <w:autoSpaceDN/>
              <w:snapToGrid w:val="0"/>
              <w:ind w:firstLine="465"/>
              <w:jc w:val="both"/>
              <w:rPr>
                <w:rFonts w:ascii="Times New Roman" w:hAnsi="Times New Roman" w:cs="Times New Roman"/>
                <w:color w:val="000000"/>
              </w:rPr>
            </w:pPr>
            <w:r w:rsidRPr="000F2CDF">
              <w:rPr>
                <w:rFonts w:ascii="Times New Roman" w:hAnsi="Times New Roman" w:cs="Times New Roman"/>
                <w:color w:val="000000"/>
              </w:rPr>
              <w:t xml:space="preserve">15 октября 2024 г. на региональной площадке РГГУ состоялся </w:t>
            </w:r>
            <w:r w:rsidRPr="00BE6280">
              <w:rPr>
                <w:rFonts w:ascii="Times New Roman" w:hAnsi="Times New Roman" w:cs="Times New Roman"/>
                <w:i/>
                <w:color w:val="000000"/>
              </w:rPr>
              <w:t>Всероссийский экономический диктант</w:t>
            </w:r>
            <w:r w:rsidRPr="000F2CDF">
              <w:rPr>
                <w:rFonts w:ascii="Times New Roman" w:hAnsi="Times New Roman" w:cs="Times New Roman"/>
                <w:color w:val="000000"/>
              </w:rPr>
              <w:t>. Тема акции: «Сильная экономика – процветающая Россия!»</w:t>
            </w:r>
          </w:p>
          <w:p w:rsidR="000F2CDF" w:rsidRPr="000F2CDF" w:rsidRDefault="000F2CDF" w:rsidP="00BE6280">
            <w:pPr>
              <w:widowControl w:val="0"/>
              <w:tabs>
                <w:tab w:val="left" w:pos="426"/>
              </w:tabs>
              <w:autoSpaceDE/>
              <w:autoSpaceDN/>
              <w:snapToGrid w:val="0"/>
              <w:ind w:firstLine="465"/>
              <w:jc w:val="both"/>
              <w:rPr>
                <w:rFonts w:ascii="Times New Roman" w:hAnsi="Times New Roman" w:cs="Times New Roman"/>
                <w:color w:val="000000"/>
              </w:rPr>
            </w:pPr>
            <w:r w:rsidRPr="000F2CDF">
              <w:rPr>
                <w:rFonts w:ascii="Times New Roman" w:hAnsi="Times New Roman" w:cs="Times New Roman"/>
                <w:color w:val="000000"/>
              </w:rPr>
              <w:t>Ежегодно экономический факультет ИЭУП РГГУ выступает в качестве двух региональных площадок для проведения диктанта. В этом году акция проходила в онлайн-формате, участниками первой площадки стали более 200 студентов не только экономического факультета, но и факультетов управления, рекламы и связей с общественностью, журналистики, философии.</w:t>
            </w:r>
          </w:p>
          <w:p w:rsidR="000F2CDF" w:rsidRPr="000F2CDF" w:rsidRDefault="000F2CDF" w:rsidP="00BE6280">
            <w:pPr>
              <w:widowControl w:val="0"/>
              <w:tabs>
                <w:tab w:val="left" w:pos="426"/>
              </w:tabs>
              <w:autoSpaceDE/>
              <w:autoSpaceDN/>
              <w:snapToGrid w:val="0"/>
              <w:ind w:firstLine="465"/>
              <w:jc w:val="both"/>
              <w:rPr>
                <w:rFonts w:ascii="Times New Roman" w:hAnsi="Times New Roman" w:cs="Times New Roman"/>
                <w:color w:val="000000"/>
              </w:rPr>
            </w:pPr>
            <w:r w:rsidRPr="000F2CDF">
              <w:rPr>
                <w:rFonts w:ascii="Times New Roman" w:hAnsi="Times New Roman" w:cs="Times New Roman"/>
                <w:color w:val="000000"/>
              </w:rPr>
              <w:t>Участниками второй региональной площадки (150 человек) стали студенты Гуманитарного колледжа РГГУ всех направлений подготовки и курсов обучения, а также студенты других колледжей г. Москвы. Активное участие в акции приняли ученики московских школ № 1222, №113, №875 и Салтыковской гимназии г. Балашиха.</w:t>
            </w:r>
          </w:p>
          <w:p w:rsidR="000F2CDF" w:rsidRPr="000F2CDF" w:rsidRDefault="000F2CDF" w:rsidP="00BE6280">
            <w:pPr>
              <w:widowControl w:val="0"/>
              <w:tabs>
                <w:tab w:val="left" w:pos="426"/>
              </w:tabs>
              <w:autoSpaceDE/>
              <w:autoSpaceDN/>
              <w:snapToGrid w:val="0"/>
              <w:ind w:firstLine="465"/>
              <w:jc w:val="both"/>
              <w:rPr>
                <w:rFonts w:ascii="Times New Roman" w:hAnsi="Times New Roman" w:cs="Times New Roman"/>
                <w:color w:val="000000"/>
              </w:rPr>
            </w:pPr>
            <w:r w:rsidRPr="000F2CDF">
              <w:rPr>
                <w:rFonts w:ascii="Times New Roman" w:hAnsi="Times New Roman" w:cs="Times New Roman"/>
                <w:color w:val="000000"/>
              </w:rPr>
              <w:t xml:space="preserve">Задания Экономического диктанта были составлены на основе междисциплинарного подхода: в них, по традиции, находят отражение не только экономическая тематика (экономическая теория, история экономической мысли, актуальная экономическая </w:t>
            </w:r>
            <w:r w:rsidRPr="000F2CDF">
              <w:rPr>
                <w:rFonts w:ascii="Times New Roman" w:hAnsi="Times New Roman" w:cs="Times New Roman"/>
                <w:color w:val="000000"/>
              </w:rPr>
              <w:lastRenderedPageBreak/>
              <w:t>повестка), но и литература, история, правоведение, обществознание.</w:t>
            </w:r>
          </w:p>
          <w:p w:rsidR="000F2CDF" w:rsidRPr="000F2CDF" w:rsidRDefault="000F2CDF" w:rsidP="00BE6280">
            <w:pPr>
              <w:widowControl w:val="0"/>
              <w:tabs>
                <w:tab w:val="left" w:pos="426"/>
              </w:tabs>
              <w:autoSpaceDE/>
              <w:autoSpaceDN/>
              <w:snapToGrid w:val="0"/>
              <w:ind w:firstLine="465"/>
              <w:jc w:val="both"/>
              <w:rPr>
                <w:rFonts w:ascii="Times New Roman" w:hAnsi="Times New Roman" w:cs="Times New Roman"/>
                <w:color w:val="000000"/>
              </w:rPr>
            </w:pPr>
            <w:r w:rsidRPr="000F2CDF">
              <w:rPr>
                <w:rFonts w:ascii="Times New Roman" w:hAnsi="Times New Roman" w:cs="Times New Roman"/>
                <w:color w:val="000000"/>
              </w:rPr>
              <w:t>Участникам акции были доступны два варианта заданий:</w:t>
            </w:r>
          </w:p>
          <w:p w:rsidR="000F2CDF" w:rsidRPr="000F2CDF" w:rsidRDefault="000F2CDF" w:rsidP="00BE6280">
            <w:pPr>
              <w:widowControl w:val="0"/>
              <w:numPr>
                <w:ilvl w:val="0"/>
                <w:numId w:val="5"/>
              </w:numPr>
              <w:tabs>
                <w:tab w:val="left" w:pos="426"/>
              </w:tabs>
              <w:autoSpaceDE/>
              <w:autoSpaceDN/>
              <w:snapToGrid w:val="0"/>
              <w:ind w:left="0" w:firstLine="465"/>
              <w:jc w:val="both"/>
              <w:rPr>
                <w:rFonts w:ascii="Times New Roman" w:hAnsi="Times New Roman" w:cs="Times New Roman"/>
                <w:color w:val="000000"/>
              </w:rPr>
            </w:pPr>
            <w:r w:rsidRPr="000F2CDF">
              <w:rPr>
                <w:rFonts w:ascii="Times New Roman" w:hAnsi="Times New Roman" w:cs="Times New Roman"/>
                <w:color w:val="000000"/>
              </w:rPr>
              <w:t>для учащихся 9-11-х классов среднего общего и профессионального образования;</w:t>
            </w:r>
          </w:p>
          <w:p w:rsidR="000F2CDF" w:rsidRPr="000F2CDF" w:rsidRDefault="000F2CDF" w:rsidP="00BE6280">
            <w:pPr>
              <w:widowControl w:val="0"/>
              <w:numPr>
                <w:ilvl w:val="0"/>
                <w:numId w:val="5"/>
              </w:numPr>
              <w:tabs>
                <w:tab w:val="left" w:pos="426"/>
              </w:tabs>
              <w:autoSpaceDE/>
              <w:autoSpaceDN/>
              <w:snapToGrid w:val="0"/>
              <w:ind w:left="0" w:firstLine="465"/>
              <w:jc w:val="both"/>
              <w:rPr>
                <w:rFonts w:ascii="Times New Roman" w:hAnsi="Times New Roman" w:cs="Times New Roman"/>
                <w:color w:val="000000"/>
              </w:rPr>
            </w:pPr>
            <w:r w:rsidRPr="000F2CDF">
              <w:rPr>
                <w:rFonts w:ascii="Times New Roman" w:hAnsi="Times New Roman" w:cs="Times New Roman"/>
                <w:color w:val="000000"/>
              </w:rPr>
              <w:t>для студентов вузов и людей других возрастных категорий.</w:t>
            </w:r>
          </w:p>
          <w:p w:rsidR="000F2CDF" w:rsidRPr="000F2CDF" w:rsidRDefault="000F2CDF" w:rsidP="00BE6280">
            <w:pPr>
              <w:widowControl w:val="0"/>
              <w:tabs>
                <w:tab w:val="left" w:pos="426"/>
              </w:tabs>
              <w:autoSpaceDE/>
              <w:autoSpaceDN/>
              <w:snapToGrid w:val="0"/>
              <w:ind w:firstLine="465"/>
              <w:jc w:val="both"/>
              <w:rPr>
                <w:rFonts w:ascii="Times New Roman" w:hAnsi="Times New Roman" w:cs="Times New Roman"/>
                <w:color w:val="000000"/>
              </w:rPr>
            </w:pPr>
            <w:r w:rsidRPr="000F2CDF">
              <w:rPr>
                <w:rFonts w:ascii="Times New Roman" w:hAnsi="Times New Roman" w:cs="Times New Roman"/>
                <w:color w:val="000000"/>
              </w:rPr>
              <w:t xml:space="preserve">Победителями Экономического диктанта-2024 стали те участники, которые набрали 90 баллов и выше. Максимальное количество баллов — 100. </w:t>
            </w:r>
          </w:p>
          <w:p w:rsidR="00BE6280" w:rsidRDefault="00BE6280" w:rsidP="00BE6280">
            <w:pPr>
              <w:tabs>
                <w:tab w:val="left" w:pos="463"/>
                <w:tab w:val="left" w:pos="1594"/>
                <w:tab w:val="left" w:pos="12281"/>
              </w:tabs>
              <w:ind w:firstLine="465"/>
              <w:jc w:val="both"/>
              <w:rPr>
                <w:rFonts w:ascii="Times New Roman" w:hAnsi="Times New Roman" w:cs="Times New Roman"/>
              </w:rPr>
            </w:pPr>
            <w:r>
              <w:rPr>
                <w:rFonts w:ascii="Times New Roman" w:hAnsi="Times New Roman" w:cs="Times New Roman"/>
              </w:rPr>
              <w:t>Ссылка на мероприятие:</w:t>
            </w:r>
          </w:p>
          <w:p w:rsidR="000F2CDF" w:rsidRPr="000F2CDF" w:rsidRDefault="00C555AE" w:rsidP="00BE6280">
            <w:pPr>
              <w:widowControl w:val="0"/>
              <w:tabs>
                <w:tab w:val="left" w:pos="426"/>
              </w:tabs>
              <w:autoSpaceDE/>
              <w:autoSpaceDN/>
              <w:snapToGrid w:val="0"/>
              <w:ind w:firstLine="465"/>
              <w:jc w:val="both"/>
              <w:rPr>
                <w:rFonts w:ascii="Times New Roman" w:hAnsi="Times New Roman" w:cs="Times New Roman"/>
                <w:color w:val="000000"/>
              </w:rPr>
            </w:pPr>
            <w:hyperlink r:id="rId17" w:history="1">
              <w:r w:rsidR="000F2CDF" w:rsidRPr="000F2CDF">
                <w:rPr>
                  <w:rStyle w:val="ac"/>
                  <w:rFonts w:ascii="Times New Roman" w:eastAsiaTheme="majorEastAsia" w:hAnsi="Times New Roman" w:cs="Times New Roman"/>
                </w:rPr>
                <w:t>https://www.rsuh.ru/education/ieup/news/detail.php?ID=1128726</w:t>
              </w:r>
            </w:hyperlink>
            <w:r w:rsidR="000F2CDF" w:rsidRPr="000F2CDF">
              <w:rPr>
                <w:rFonts w:ascii="Times New Roman" w:hAnsi="Times New Roman" w:cs="Times New Roman"/>
                <w:color w:val="000000"/>
              </w:rPr>
              <w:t xml:space="preserve"> </w:t>
            </w:r>
          </w:p>
          <w:p w:rsidR="000F2CDF" w:rsidRPr="000F2CDF" w:rsidRDefault="000F2CDF" w:rsidP="003A6772">
            <w:pPr>
              <w:tabs>
                <w:tab w:val="left" w:pos="426"/>
              </w:tabs>
              <w:autoSpaceDE/>
              <w:autoSpaceDN/>
              <w:snapToGrid w:val="0"/>
              <w:jc w:val="both"/>
              <w:rPr>
                <w:rFonts w:ascii="Times New Roman" w:hAnsi="Times New Roman" w:cs="Times New Roman"/>
                <w:color w:val="000000"/>
              </w:rPr>
            </w:pPr>
          </w:p>
          <w:p w:rsidR="000F2CDF" w:rsidRPr="000F2CDF" w:rsidRDefault="000F2CDF" w:rsidP="00BE6280">
            <w:pPr>
              <w:widowControl w:val="0"/>
              <w:tabs>
                <w:tab w:val="left" w:pos="426"/>
              </w:tabs>
              <w:autoSpaceDE/>
              <w:autoSpaceDN/>
              <w:snapToGrid w:val="0"/>
              <w:ind w:firstLine="465"/>
              <w:jc w:val="both"/>
              <w:rPr>
                <w:rFonts w:ascii="Times New Roman" w:hAnsi="Times New Roman" w:cs="Times New Roman"/>
                <w:color w:val="000000"/>
              </w:rPr>
            </w:pPr>
            <w:r w:rsidRPr="000F2CDF">
              <w:rPr>
                <w:rFonts w:ascii="Times New Roman" w:hAnsi="Times New Roman" w:cs="Times New Roman"/>
                <w:color w:val="000000"/>
              </w:rPr>
              <w:t xml:space="preserve">18 октября 2024 г. на экономическом факультете прошли </w:t>
            </w:r>
            <w:r w:rsidRPr="00BE6280">
              <w:rPr>
                <w:rFonts w:ascii="Times New Roman" w:hAnsi="Times New Roman" w:cs="Times New Roman"/>
                <w:i/>
                <w:color w:val="000000"/>
              </w:rPr>
              <w:t>Экономические дебаты</w:t>
            </w:r>
            <w:r w:rsidRPr="000F2CDF">
              <w:rPr>
                <w:rFonts w:ascii="Times New Roman" w:hAnsi="Times New Roman" w:cs="Times New Roman"/>
                <w:color w:val="000000"/>
              </w:rPr>
              <w:t xml:space="preserve"> в рамках «Дней студенческой науки РГГУ – 2024». Главная цель проекта – способствовать выявлению и раскрытию научного потенциала студентов и поощрять междисциплинарные исследования. </w:t>
            </w:r>
          </w:p>
          <w:p w:rsidR="000F2CDF" w:rsidRPr="000F2CDF" w:rsidRDefault="000F2CDF" w:rsidP="00BE6280">
            <w:pPr>
              <w:widowControl w:val="0"/>
              <w:tabs>
                <w:tab w:val="left" w:pos="426"/>
              </w:tabs>
              <w:autoSpaceDE/>
              <w:autoSpaceDN/>
              <w:snapToGrid w:val="0"/>
              <w:ind w:firstLine="465"/>
              <w:jc w:val="both"/>
              <w:rPr>
                <w:rFonts w:ascii="Times New Roman" w:hAnsi="Times New Roman" w:cs="Times New Roman"/>
                <w:color w:val="000000"/>
              </w:rPr>
            </w:pPr>
            <w:r w:rsidRPr="000F2CDF">
              <w:rPr>
                <w:rFonts w:ascii="Times New Roman" w:hAnsi="Times New Roman" w:cs="Times New Roman"/>
                <w:color w:val="000000"/>
              </w:rPr>
              <w:t xml:space="preserve">В Экономических дебатах участвовали 4 команды: команда факультета журналистики, две команды студентов 2 курса экономического факультета и команда 3 курса экономического факультета. В коллегию жюри вошли преподаватели кафедры национальной и мировой экономики: доцент, к.э.н. </w:t>
            </w:r>
            <w:proofErr w:type="spellStart"/>
            <w:r w:rsidRPr="000F2CDF">
              <w:rPr>
                <w:rFonts w:ascii="Times New Roman" w:hAnsi="Times New Roman" w:cs="Times New Roman"/>
                <w:color w:val="000000"/>
              </w:rPr>
              <w:t>Бухтерева</w:t>
            </w:r>
            <w:proofErr w:type="spellEnd"/>
            <w:r w:rsidRPr="000F2CDF">
              <w:rPr>
                <w:rFonts w:ascii="Times New Roman" w:hAnsi="Times New Roman" w:cs="Times New Roman"/>
                <w:color w:val="000000"/>
              </w:rPr>
              <w:t xml:space="preserve"> И.Н., доцент, к.э.н. Оганян В.А. и доцент, к.э.н. </w:t>
            </w:r>
            <w:proofErr w:type="spellStart"/>
            <w:r w:rsidRPr="000F2CDF">
              <w:rPr>
                <w:rFonts w:ascii="Times New Roman" w:hAnsi="Times New Roman" w:cs="Times New Roman"/>
                <w:color w:val="000000"/>
              </w:rPr>
              <w:t>Чавыкина</w:t>
            </w:r>
            <w:proofErr w:type="spellEnd"/>
            <w:r w:rsidRPr="000F2CDF">
              <w:rPr>
                <w:rFonts w:ascii="Times New Roman" w:hAnsi="Times New Roman" w:cs="Times New Roman"/>
                <w:color w:val="000000"/>
              </w:rPr>
              <w:t xml:space="preserve"> М.А., а также студенты старших курсов экономического факультета: </w:t>
            </w:r>
            <w:proofErr w:type="spellStart"/>
            <w:r w:rsidRPr="000F2CDF">
              <w:rPr>
                <w:rFonts w:ascii="Times New Roman" w:hAnsi="Times New Roman" w:cs="Times New Roman"/>
                <w:color w:val="000000"/>
              </w:rPr>
              <w:t>Жибуртович</w:t>
            </w:r>
            <w:proofErr w:type="spellEnd"/>
            <w:r w:rsidRPr="000F2CDF">
              <w:rPr>
                <w:rFonts w:ascii="Times New Roman" w:hAnsi="Times New Roman" w:cs="Times New Roman"/>
                <w:color w:val="000000"/>
              </w:rPr>
              <w:t xml:space="preserve"> Артём и </w:t>
            </w:r>
            <w:proofErr w:type="spellStart"/>
            <w:r w:rsidRPr="000F2CDF">
              <w:rPr>
                <w:rFonts w:ascii="Times New Roman" w:hAnsi="Times New Roman" w:cs="Times New Roman"/>
                <w:color w:val="000000"/>
              </w:rPr>
              <w:t>Колетвинцева</w:t>
            </w:r>
            <w:proofErr w:type="spellEnd"/>
            <w:r w:rsidRPr="000F2CDF">
              <w:rPr>
                <w:rFonts w:ascii="Times New Roman" w:hAnsi="Times New Roman" w:cs="Times New Roman"/>
                <w:color w:val="000000"/>
              </w:rPr>
              <w:t xml:space="preserve"> Ульяна. Модератор – преподаватель кафедры национальной и мировой экономики Потапов Д.А.</w:t>
            </w:r>
          </w:p>
          <w:p w:rsidR="000F2CDF" w:rsidRPr="000F2CDF" w:rsidRDefault="000F2CDF" w:rsidP="00BE6280">
            <w:pPr>
              <w:widowControl w:val="0"/>
              <w:tabs>
                <w:tab w:val="left" w:pos="426"/>
              </w:tabs>
              <w:autoSpaceDE/>
              <w:autoSpaceDN/>
              <w:snapToGrid w:val="0"/>
              <w:ind w:firstLine="465"/>
              <w:jc w:val="both"/>
              <w:rPr>
                <w:rFonts w:ascii="Times New Roman" w:hAnsi="Times New Roman" w:cs="Times New Roman"/>
                <w:color w:val="000000"/>
              </w:rPr>
            </w:pPr>
            <w:r w:rsidRPr="000F2CDF">
              <w:rPr>
                <w:rFonts w:ascii="Times New Roman" w:hAnsi="Times New Roman" w:cs="Times New Roman"/>
                <w:color w:val="000000"/>
              </w:rPr>
              <w:t>На дебатах были затронуты общие вопросы экономики и экономической теории, финансов и финансовых рынков, цифровой экономики и устойчивого развития. По итогам трех раундов две команды набрали одинаковое количество баллов и поделили 1-2 места, поэтому было принято решение провести дополнительный раунд. В дополнительном раунде встретилась команда факультета журналистики и команда 3 курса экономического факультета. С небольшим отрывом победила команда факультета журналистики!</w:t>
            </w:r>
          </w:p>
          <w:p w:rsidR="000F2CDF" w:rsidRPr="000F2CDF" w:rsidRDefault="000F2CDF" w:rsidP="00BE6280">
            <w:pPr>
              <w:widowControl w:val="0"/>
              <w:tabs>
                <w:tab w:val="left" w:pos="426"/>
              </w:tabs>
              <w:autoSpaceDE/>
              <w:autoSpaceDN/>
              <w:snapToGrid w:val="0"/>
              <w:ind w:firstLine="465"/>
              <w:jc w:val="both"/>
              <w:rPr>
                <w:rFonts w:ascii="Times New Roman" w:hAnsi="Times New Roman" w:cs="Times New Roman"/>
                <w:color w:val="000000"/>
              </w:rPr>
            </w:pPr>
            <w:r w:rsidRPr="000F2CDF">
              <w:rPr>
                <w:rFonts w:ascii="Times New Roman" w:hAnsi="Times New Roman" w:cs="Times New Roman"/>
                <w:color w:val="000000"/>
              </w:rPr>
              <w:t>Все участники дебатов смогли получить опыт публичных выступлений и проверить свои знания в «полевых условиях», а также сформировать свою позицию относительно представленных положений! Студенты показали высокий уровень подготовки, яркую и харизматичную подачу позиций, которые они отстаивали.</w:t>
            </w:r>
          </w:p>
          <w:p w:rsidR="000F2CDF" w:rsidRPr="000F2CDF" w:rsidRDefault="00BE6280" w:rsidP="00BE6280">
            <w:pPr>
              <w:widowControl w:val="0"/>
              <w:tabs>
                <w:tab w:val="left" w:pos="426"/>
              </w:tabs>
              <w:autoSpaceDE/>
              <w:autoSpaceDN/>
              <w:snapToGrid w:val="0"/>
              <w:ind w:firstLine="465"/>
              <w:jc w:val="both"/>
              <w:rPr>
                <w:rFonts w:ascii="Times New Roman" w:hAnsi="Times New Roman" w:cs="Times New Roman"/>
                <w:color w:val="000000"/>
              </w:rPr>
            </w:pPr>
            <w:r>
              <w:rPr>
                <w:rFonts w:ascii="Times New Roman" w:hAnsi="Times New Roman" w:cs="Times New Roman"/>
                <w:color w:val="000000"/>
              </w:rPr>
              <w:t xml:space="preserve">Количество участников: </w:t>
            </w:r>
            <w:r w:rsidR="000F2CDF" w:rsidRPr="000F2CDF">
              <w:rPr>
                <w:rFonts w:ascii="Times New Roman" w:hAnsi="Times New Roman" w:cs="Times New Roman"/>
                <w:color w:val="000000"/>
              </w:rPr>
              <w:t>56</w:t>
            </w:r>
            <w:r>
              <w:rPr>
                <w:rFonts w:ascii="Times New Roman" w:hAnsi="Times New Roman" w:cs="Times New Roman"/>
                <w:color w:val="000000"/>
              </w:rPr>
              <w:t xml:space="preserve"> чел.</w:t>
            </w:r>
          </w:p>
          <w:p w:rsidR="00BE6280" w:rsidRDefault="00BE6280" w:rsidP="00BE6280">
            <w:pPr>
              <w:widowControl w:val="0"/>
              <w:tabs>
                <w:tab w:val="left" w:pos="463"/>
                <w:tab w:val="left" w:pos="1594"/>
                <w:tab w:val="left" w:pos="12281"/>
              </w:tabs>
              <w:ind w:firstLine="465"/>
              <w:jc w:val="both"/>
              <w:rPr>
                <w:rFonts w:ascii="Times New Roman" w:hAnsi="Times New Roman" w:cs="Times New Roman"/>
              </w:rPr>
            </w:pPr>
            <w:r>
              <w:rPr>
                <w:rFonts w:ascii="Times New Roman" w:hAnsi="Times New Roman" w:cs="Times New Roman"/>
              </w:rPr>
              <w:t>Ссылка на мероприятие:</w:t>
            </w:r>
          </w:p>
          <w:p w:rsidR="000F2CDF" w:rsidRPr="000F2CDF" w:rsidRDefault="00C555AE" w:rsidP="00BE6280">
            <w:pPr>
              <w:widowControl w:val="0"/>
              <w:tabs>
                <w:tab w:val="left" w:pos="426"/>
              </w:tabs>
              <w:autoSpaceDE/>
              <w:autoSpaceDN/>
              <w:snapToGrid w:val="0"/>
              <w:ind w:firstLine="465"/>
              <w:jc w:val="both"/>
              <w:rPr>
                <w:rFonts w:ascii="Times New Roman" w:hAnsi="Times New Roman" w:cs="Times New Roman"/>
                <w:color w:val="000000"/>
              </w:rPr>
            </w:pPr>
            <w:hyperlink r:id="rId18" w:history="1">
              <w:r w:rsidR="000F2CDF" w:rsidRPr="000F2CDF">
                <w:rPr>
                  <w:rStyle w:val="ac"/>
                  <w:rFonts w:ascii="Times New Roman" w:eastAsiaTheme="majorEastAsia" w:hAnsi="Times New Roman" w:cs="Times New Roman"/>
                </w:rPr>
                <w:t>https://rsuh.ru/news/smu/ekonomicheskie-debaty-v-ramkakh-festivalya-dni-studencheskoy-nauki-rggu-2024/</w:t>
              </w:r>
            </w:hyperlink>
            <w:r w:rsidR="000F2CDF" w:rsidRPr="000F2CDF">
              <w:rPr>
                <w:rFonts w:ascii="Times New Roman" w:hAnsi="Times New Roman" w:cs="Times New Roman"/>
                <w:color w:val="000000"/>
              </w:rPr>
              <w:t xml:space="preserve"> </w:t>
            </w:r>
          </w:p>
          <w:p w:rsidR="000F2CDF" w:rsidRPr="000F2CDF" w:rsidRDefault="000F2CDF" w:rsidP="003A6772">
            <w:pPr>
              <w:tabs>
                <w:tab w:val="left" w:pos="426"/>
              </w:tabs>
              <w:autoSpaceDE/>
              <w:autoSpaceDN/>
              <w:snapToGrid w:val="0"/>
              <w:jc w:val="both"/>
              <w:rPr>
                <w:rFonts w:ascii="Times New Roman" w:hAnsi="Times New Roman" w:cs="Times New Roman"/>
                <w:color w:val="000000"/>
              </w:rPr>
            </w:pPr>
          </w:p>
          <w:p w:rsidR="000F2CDF" w:rsidRPr="000F2CDF" w:rsidRDefault="000F2CDF" w:rsidP="00BE6280">
            <w:pPr>
              <w:widowControl w:val="0"/>
              <w:tabs>
                <w:tab w:val="left" w:pos="426"/>
              </w:tabs>
              <w:autoSpaceDE/>
              <w:autoSpaceDN/>
              <w:snapToGrid w:val="0"/>
              <w:ind w:firstLine="465"/>
              <w:jc w:val="both"/>
              <w:rPr>
                <w:rFonts w:ascii="Times New Roman" w:hAnsi="Times New Roman" w:cs="Times New Roman"/>
                <w:color w:val="000000"/>
              </w:rPr>
            </w:pPr>
            <w:r w:rsidRPr="000F2CDF">
              <w:rPr>
                <w:rFonts w:ascii="Times New Roman" w:hAnsi="Times New Roman" w:cs="Times New Roman"/>
                <w:color w:val="000000"/>
              </w:rPr>
              <w:t xml:space="preserve">С 7 по 30 октября 2024 г преподавателями экономического факультета РГГУ проведены </w:t>
            </w:r>
            <w:r w:rsidRPr="00BE6280">
              <w:rPr>
                <w:rFonts w:ascii="Times New Roman" w:hAnsi="Times New Roman" w:cs="Times New Roman"/>
                <w:i/>
                <w:color w:val="000000"/>
              </w:rPr>
              <w:t>Недели экономических наук</w:t>
            </w:r>
            <w:r w:rsidRPr="000F2CDF">
              <w:rPr>
                <w:rFonts w:ascii="Times New Roman" w:hAnsi="Times New Roman" w:cs="Times New Roman"/>
                <w:color w:val="000000"/>
              </w:rPr>
              <w:t>.</w:t>
            </w:r>
          </w:p>
          <w:p w:rsidR="000F2CDF" w:rsidRPr="000F2CDF" w:rsidRDefault="000F2CDF" w:rsidP="00BE6280">
            <w:pPr>
              <w:widowControl w:val="0"/>
              <w:tabs>
                <w:tab w:val="left" w:pos="426"/>
              </w:tabs>
              <w:autoSpaceDE/>
              <w:autoSpaceDN/>
              <w:snapToGrid w:val="0"/>
              <w:ind w:firstLine="465"/>
              <w:jc w:val="both"/>
              <w:rPr>
                <w:rFonts w:ascii="Times New Roman" w:hAnsi="Times New Roman" w:cs="Times New Roman"/>
                <w:color w:val="000000"/>
              </w:rPr>
            </w:pPr>
            <w:r w:rsidRPr="000F2CDF">
              <w:rPr>
                <w:rFonts w:ascii="Times New Roman" w:hAnsi="Times New Roman" w:cs="Times New Roman"/>
                <w:color w:val="000000"/>
              </w:rPr>
              <w:t xml:space="preserve">Недели экономических наук представляют собой ряд тематических мероприятий, проводимых в разных форматах, что позволяет участникам получить углубленные знания и новые взгляды на экономическую науку. Особенный характер мероприятий в рамках "Недели экономических наук" позволяет выстроить связи предметов и дисциплин, выявить практическую значимость научных знаний. </w:t>
            </w:r>
          </w:p>
          <w:p w:rsidR="000F2CDF" w:rsidRPr="000F2CDF" w:rsidRDefault="000F2CDF" w:rsidP="00BE6280">
            <w:pPr>
              <w:widowControl w:val="0"/>
              <w:tabs>
                <w:tab w:val="left" w:pos="426"/>
              </w:tabs>
              <w:autoSpaceDE/>
              <w:autoSpaceDN/>
              <w:snapToGrid w:val="0"/>
              <w:ind w:firstLine="465"/>
              <w:jc w:val="both"/>
              <w:rPr>
                <w:rFonts w:ascii="Times New Roman" w:hAnsi="Times New Roman" w:cs="Times New Roman"/>
                <w:color w:val="000000"/>
              </w:rPr>
            </w:pPr>
            <w:r w:rsidRPr="000F2CDF">
              <w:rPr>
                <w:rFonts w:ascii="Times New Roman" w:hAnsi="Times New Roman" w:cs="Times New Roman"/>
                <w:color w:val="000000"/>
              </w:rPr>
              <w:t>Количество участников – более 100 чел.</w:t>
            </w:r>
          </w:p>
          <w:p w:rsidR="00BE6280" w:rsidRDefault="00BE6280" w:rsidP="00BE6280">
            <w:pPr>
              <w:widowControl w:val="0"/>
              <w:tabs>
                <w:tab w:val="left" w:pos="463"/>
                <w:tab w:val="left" w:pos="1594"/>
                <w:tab w:val="left" w:pos="12281"/>
              </w:tabs>
              <w:ind w:firstLine="465"/>
              <w:jc w:val="both"/>
              <w:rPr>
                <w:rFonts w:ascii="Times New Roman" w:hAnsi="Times New Roman" w:cs="Times New Roman"/>
              </w:rPr>
            </w:pPr>
            <w:r>
              <w:rPr>
                <w:rFonts w:ascii="Times New Roman" w:hAnsi="Times New Roman" w:cs="Times New Roman"/>
              </w:rPr>
              <w:t>Ссылка на мероприятие:</w:t>
            </w:r>
          </w:p>
          <w:p w:rsidR="000F2CDF" w:rsidRPr="000F2CDF" w:rsidRDefault="000F2CDF" w:rsidP="00BE6280">
            <w:pPr>
              <w:widowControl w:val="0"/>
              <w:tabs>
                <w:tab w:val="left" w:pos="426"/>
              </w:tabs>
              <w:autoSpaceDE/>
              <w:autoSpaceDN/>
              <w:snapToGrid w:val="0"/>
              <w:ind w:firstLine="465"/>
              <w:jc w:val="both"/>
              <w:rPr>
                <w:rFonts w:ascii="Times New Roman" w:hAnsi="Times New Roman" w:cs="Times New Roman"/>
                <w:color w:val="000000"/>
              </w:rPr>
            </w:pPr>
            <w:r w:rsidRPr="00BE6280">
              <w:rPr>
                <w:rStyle w:val="ac"/>
                <w:rFonts w:ascii="Times New Roman" w:eastAsiaTheme="majorEastAsia" w:hAnsi="Times New Roman" w:cs="Times New Roman"/>
              </w:rPr>
              <w:lastRenderedPageBreak/>
              <w:t>https://www.rsuh.ru/news/novosti-ekonomic</w:t>
            </w:r>
            <w:r w:rsidRPr="00BE6280">
              <w:rPr>
                <w:rStyle w:val="ac"/>
                <w:rFonts w:ascii="Times New Roman" w:eastAsiaTheme="majorEastAsia" w:hAnsi="Times New Roman" w:cs="Times New Roman"/>
              </w:rPr>
              <w:t>h</w:t>
            </w:r>
            <w:r w:rsidRPr="00BE6280">
              <w:rPr>
                <w:rStyle w:val="ac"/>
                <w:rFonts w:ascii="Times New Roman" w:eastAsiaTheme="majorEastAsia" w:hAnsi="Times New Roman" w:cs="Times New Roman"/>
              </w:rPr>
              <w:t>eskogo-fakulteta-ieup/itogi-nedeli-ekonomicheskikh-nauk-na-ekonomicheskom-fakultete-rggu/#:~:text=%D0%9D%D0%B5%D0%B4%D0%B5%D0%BB%D0%B8%20%D1%8D%D0%BA%D0%BE%D0%BD%D0%BE%D0%BC%D0%B8%D1%87%D0%B5%D1%81%D0%BA%D0%B8%D1%85%20%D0%BD%D0%B0%D1%83%D0%BA%20%D1%82%D1%80%D0%B0%D0%B4%D0%B8%D1%86%D0%B8%D0%BE%D0%BD%D0%BD%D0%BE%20%D0%BF%D1%80%D0%BE%D0%B2%D0%BE%D0%B4%D1%8F%D1%82%D1%81%D1%8F,%D0%BF%D0%BE%2030%20%D0%BE%D0%BA%D1%82%D1%8F%D0%B1%D1%80%D1%8F%202024%20%D0%B3</w:t>
            </w:r>
          </w:p>
          <w:p w:rsidR="000F2CDF" w:rsidRDefault="00C555AE" w:rsidP="00BE6280">
            <w:pPr>
              <w:widowControl w:val="0"/>
              <w:tabs>
                <w:tab w:val="left" w:pos="1109"/>
              </w:tabs>
              <w:ind w:firstLine="465"/>
              <w:jc w:val="both"/>
              <w:rPr>
                <w:rStyle w:val="ac"/>
                <w:rFonts w:ascii="Times New Roman" w:eastAsiaTheme="majorEastAsia" w:hAnsi="Times New Roman" w:cs="Times New Roman"/>
              </w:rPr>
            </w:pPr>
            <w:hyperlink r:id="rId19" w:history="1">
              <w:r w:rsidR="000F2CDF" w:rsidRPr="000F2CDF">
                <w:rPr>
                  <w:rStyle w:val="ac"/>
                  <w:rFonts w:ascii="Times New Roman" w:eastAsiaTheme="majorEastAsia" w:hAnsi="Times New Roman" w:cs="Times New Roman"/>
                </w:rPr>
                <w:t>https://www.rsuh.ru/upload/main/ieup/economfac/%D0%9E%D1%82%D1%87%D0%B5%D1%82%20%D0%BD%D0%B5%D0%B4%D0%B5%D0%BB%D0%B8%20%D1%8D%D0%BA%D0%BE%D0%BD%D0%BE%D0%BC%D0%B8%D1%87%D0%B5%D1%81%D0%BA%D0%B8%D1%85%20%D0%BD%D0%B0%D1%83%D0%BA,%202024%20%D0%B3.%20(%D0%AD%D0%A4%20%D0%A0%D0%93%D0%93%D0%A3).pdf</w:t>
              </w:r>
            </w:hyperlink>
          </w:p>
          <w:p w:rsidR="00BE6280" w:rsidRPr="000F2CDF" w:rsidRDefault="00BE6280" w:rsidP="00BE6280">
            <w:pPr>
              <w:widowControl w:val="0"/>
              <w:tabs>
                <w:tab w:val="left" w:pos="1109"/>
              </w:tabs>
              <w:jc w:val="both"/>
              <w:rPr>
                <w:rFonts w:ascii="Times New Roman" w:hAnsi="Times New Roman" w:cs="Times New Roman"/>
                <w:i/>
                <w:iCs/>
              </w:rPr>
            </w:pPr>
          </w:p>
        </w:tc>
      </w:tr>
      <w:tr w:rsidR="000F2CDF" w:rsidRPr="000F2CDF" w:rsidTr="000F2CDF">
        <w:trPr>
          <w:trHeight w:val="844"/>
        </w:trPr>
        <w:tc>
          <w:tcPr>
            <w:tcW w:w="1271" w:type="dxa"/>
          </w:tcPr>
          <w:p w:rsidR="000F2CDF" w:rsidRPr="000F2CDF" w:rsidRDefault="000F2CDF" w:rsidP="000F2CDF">
            <w:pPr>
              <w:jc w:val="center"/>
              <w:rPr>
                <w:rFonts w:ascii="Times New Roman" w:hAnsi="Times New Roman" w:cs="Times New Roman"/>
              </w:rPr>
            </w:pPr>
            <w:r w:rsidRPr="000F2CDF">
              <w:rPr>
                <w:rFonts w:ascii="Times New Roman" w:hAnsi="Times New Roman" w:cs="Times New Roman"/>
              </w:rPr>
              <w:lastRenderedPageBreak/>
              <w:t>Ноябрь</w:t>
            </w:r>
            <w:r w:rsidR="00BE6280">
              <w:rPr>
                <w:rFonts w:ascii="Times New Roman" w:hAnsi="Times New Roman" w:cs="Times New Roman"/>
              </w:rPr>
              <w:t>,</w:t>
            </w:r>
            <w:r w:rsidRPr="000F2CDF">
              <w:rPr>
                <w:rFonts w:ascii="Times New Roman" w:hAnsi="Times New Roman" w:cs="Times New Roman"/>
              </w:rPr>
              <w:t xml:space="preserve"> 2024</w:t>
            </w:r>
            <w:r w:rsidR="00BE6280">
              <w:rPr>
                <w:rFonts w:ascii="Times New Roman" w:hAnsi="Times New Roman" w:cs="Times New Roman"/>
              </w:rPr>
              <w:t> г.</w:t>
            </w:r>
          </w:p>
        </w:tc>
        <w:tc>
          <w:tcPr>
            <w:tcW w:w="13466" w:type="dxa"/>
          </w:tcPr>
          <w:p w:rsidR="000F2CDF" w:rsidRPr="000F2CDF" w:rsidRDefault="000F2CDF" w:rsidP="00BE6280">
            <w:pPr>
              <w:widowControl w:val="0"/>
              <w:tabs>
                <w:tab w:val="left" w:pos="426"/>
              </w:tabs>
              <w:autoSpaceDE/>
              <w:autoSpaceDN/>
              <w:snapToGrid w:val="0"/>
              <w:ind w:firstLine="465"/>
              <w:jc w:val="both"/>
              <w:rPr>
                <w:rFonts w:ascii="Times New Roman" w:hAnsi="Times New Roman" w:cs="Times New Roman"/>
                <w:color w:val="000000"/>
              </w:rPr>
            </w:pPr>
            <w:r w:rsidRPr="000F2CDF">
              <w:rPr>
                <w:rFonts w:ascii="Times New Roman" w:hAnsi="Times New Roman" w:cs="Times New Roman"/>
                <w:color w:val="000000"/>
              </w:rPr>
              <w:t xml:space="preserve">7 ноября 2024 г. в РГГУ прошёл </w:t>
            </w:r>
            <w:r w:rsidRPr="00BE6280">
              <w:rPr>
                <w:rFonts w:ascii="Times New Roman" w:hAnsi="Times New Roman" w:cs="Times New Roman"/>
                <w:i/>
                <w:color w:val="000000"/>
              </w:rPr>
              <w:t>межвузовский круглый стол на тему «Актуальные проблемы внешнеторговой деятельности»</w:t>
            </w:r>
            <w:r w:rsidRPr="000F2CDF">
              <w:rPr>
                <w:rFonts w:ascii="Times New Roman" w:hAnsi="Times New Roman" w:cs="Times New Roman"/>
                <w:color w:val="000000"/>
              </w:rPr>
              <w:t>, организованный кафедрой национальной и мировой экономики экономического факультета РГГУ.</w:t>
            </w:r>
          </w:p>
          <w:p w:rsidR="000F2CDF" w:rsidRPr="000F2CDF" w:rsidRDefault="000F2CDF" w:rsidP="00BE6280">
            <w:pPr>
              <w:widowControl w:val="0"/>
              <w:tabs>
                <w:tab w:val="left" w:pos="426"/>
              </w:tabs>
              <w:autoSpaceDE/>
              <w:autoSpaceDN/>
              <w:snapToGrid w:val="0"/>
              <w:ind w:firstLine="465"/>
              <w:jc w:val="both"/>
              <w:rPr>
                <w:rFonts w:ascii="Times New Roman" w:hAnsi="Times New Roman" w:cs="Times New Roman"/>
                <w:color w:val="000000"/>
              </w:rPr>
            </w:pPr>
            <w:r w:rsidRPr="000F2CDF">
              <w:rPr>
                <w:rFonts w:ascii="Times New Roman" w:hAnsi="Times New Roman" w:cs="Times New Roman"/>
                <w:color w:val="000000"/>
              </w:rPr>
              <w:t>Были обсуждены актуальные вопросы внешнеторговой деятельности и рассмотрены проблемы российской экономики в настоящее время.</w:t>
            </w:r>
          </w:p>
          <w:p w:rsidR="000F2CDF" w:rsidRPr="000F2CDF" w:rsidRDefault="000F2CDF" w:rsidP="00BE6280">
            <w:pPr>
              <w:widowControl w:val="0"/>
              <w:tabs>
                <w:tab w:val="left" w:pos="426"/>
              </w:tabs>
              <w:autoSpaceDE/>
              <w:autoSpaceDN/>
              <w:snapToGrid w:val="0"/>
              <w:ind w:firstLine="465"/>
              <w:jc w:val="both"/>
              <w:rPr>
                <w:rFonts w:ascii="Times New Roman" w:hAnsi="Times New Roman" w:cs="Times New Roman"/>
                <w:color w:val="000000"/>
              </w:rPr>
            </w:pPr>
            <w:r w:rsidRPr="000F2CDF">
              <w:rPr>
                <w:rFonts w:ascii="Times New Roman" w:hAnsi="Times New Roman" w:cs="Times New Roman"/>
                <w:color w:val="000000"/>
              </w:rPr>
              <w:t>На мероприятии, которое проходило в смешанном формате, присутствовали студенты РГГУ, Всероссийской академии внешней торговли, Российского экономического университета им. Г.В. Плеханова, а также практические ра</w:t>
            </w:r>
            <w:r w:rsidR="00C555AE">
              <w:rPr>
                <w:rFonts w:ascii="Times New Roman" w:hAnsi="Times New Roman" w:cs="Times New Roman"/>
                <w:color w:val="000000"/>
              </w:rPr>
              <w:t>ботники организаций и компаний –</w:t>
            </w:r>
            <w:r w:rsidRPr="000F2CDF">
              <w:rPr>
                <w:rFonts w:ascii="Times New Roman" w:hAnsi="Times New Roman" w:cs="Times New Roman"/>
                <w:color w:val="000000"/>
              </w:rPr>
              <w:t xml:space="preserve"> участников внешнеторговой деятельности.</w:t>
            </w:r>
          </w:p>
          <w:p w:rsidR="00BE6280" w:rsidRDefault="00BE6280" w:rsidP="00BE6280">
            <w:pPr>
              <w:widowControl w:val="0"/>
              <w:tabs>
                <w:tab w:val="left" w:pos="463"/>
                <w:tab w:val="left" w:pos="1594"/>
                <w:tab w:val="left" w:pos="12281"/>
              </w:tabs>
              <w:ind w:firstLine="465"/>
              <w:jc w:val="both"/>
              <w:rPr>
                <w:rFonts w:ascii="Times New Roman" w:hAnsi="Times New Roman" w:cs="Times New Roman"/>
              </w:rPr>
            </w:pPr>
            <w:r>
              <w:rPr>
                <w:rFonts w:ascii="Times New Roman" w:hAnsi="Times New Roman" w:cs="Times New Roman"/>
              </w:rPr>
              <w:t>Ссылка на мероприятие:</w:t>
            </w:r>
          </w:p>
          <w:p w:rsidR="000F2CDF" w:rsidRDefault="00C555AE" w:rsidP="00BE6280">
            <w:pPr>
              <w:widowControl w:val="0"/>
              <w:tabs>
                <w:tab w:val="left" w:pos="463"/>
              </w:tabs>
              <w:ind w:firstLine="465"/>
              <w:jc w:val="both"/>
              <w:rPr>
                <w:rFonts w:ascii="Times New Roman" w:hAnsi="Times New Roman" w:cs="Times New Roman"/>
                <w:color w:val="000000"/>
              </w:rPr>
            </w:pPr>
            <w:hyperlink r:id="rId20" w:history="1">
              <w:r w:rsidR="000F2CDF" w:rsidRPr="000F2CDF">
                <w:rPr>
                  <w:rStyle w:val="ac"/>
                  <w:rFonts w:ascii="Times New Roman" w:eastAsiaTheme="majorEastAsia" w:hAnsi="Times New Roman" w:cs="Times New Roman"/>
                </w:rPr>
                <w:t>https://www.rsuh.ru/news/ieup/v-rggu-proshyel-kruglyy-stol-na-temu-aktualnye-problemy-vneshnetorgovoy-deyatelnosti/</w:t>
              </w:r>
            </w:hyperlink>
          </w:p>
          <w:p w:rsidR="00C555AE" w:rsidRPr="000F2CDF" w:rsidRDefault="00C555AE" w:rsidP="00C555AE">
            <w:pPr>
              <w:widowControl w:val="0"/>
              <w:tabs>
                <w:tab w:val="left" w:pos="463"/>
              </w:tabs>
              <w:jc w:val="both"/>
              <w:rPr>
                <w:rFonts w:ascii="Times New Roman" w:hAnsi="Times New Roman" w:cs="Times New Roman"/>
                <w:bCs/>
                <w:i/>
                <w:iCs/>
                <w:color w:val="000000"/>
              </w:rPr>
            </w:pPr>
          </w:p>
        </w:tc>
      </w:tr>
    </w:tbl>
    <w:p w:rsidR="00D87760" w:rsidRDefault="00D87760" w:rsidP="000F2CDF">
      <w:pPr>
        <w:jc w:val="both"/>
        <w:rPr>
          <w:rFonts w:ascii="Times New Roman" w:hAnsi="Times New Roman" w:cs="Times New Roman"/>
        </w:rPr>
      </w:pPr>
      <w:bookmarkStart w:id="0" w:name="_GoBack"/>
      <w:bookmarkEnd w:id="0"/>
    </w:p>
    <w:sectPr w:rsidR="00D87760" w:rsidSect="000F2CDF">
      <w:pgSz w:w="16840" w:h="11900" w:orient="landscape"/>
      <w:pgMar w:top="710" w:right="1134" w:bottom="97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6885"/>
    <w:multiLevelType w:val="hybridMultilevel"/>
    <w:tmpl w:val="19E4B6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9E477AE"/>
    <w:multiLevelType w:val="hybridMultilevel"/>
    <w:tmpl w:val="36A48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D04592"/>
    <w:multiLevelType w:val="multilevel"/>
    <w:tmpl w:val="6872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3D462C"/>
    <w:multiLevelType w:val="hybridMultilevel"/>
    <w:tmpl w:val="6D3AE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3A32E0"/>
    <w:multiLevelType w:val="hybridMultilevel"/>
    <w:tmpl w:val="4C4A21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DBB779B"/>
    <w:multiLevelType w:val="hybridMultilevel"/>
    <w:tmpl w:val="4C4A21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722D7BF8"/>
    <w:multiLevelType w:val="hybridMultilevel"/>
    <w:tmpl w:val="409E54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7E55081"/>
    <w:multiLevelType w:val="multilevel"/>
    <w:tmpl w:val="357A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4"/>
  </w:num>
  <w:num w:numId="5">
    <w:abstractNumId w:val="7"/>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760"/>
    <w:rsid w:val="000028E9"/>
    <w:rsid w:val="000F2CDF"/>
    <w:rsid w:val="00126334"/>
    <w:rsid w:val="00173C79"/>
    <w:rsid w:val="001A46E8"/>
    <w:rsid w:val="002B5DC4"/>
    <w:rsid w:val="002F76E4"/>
    <w:rsid w:val="00335608"/>
    <w:rsid w:val="004E3966"/>
    <w:rsid w:val="0055411B"/>
    <w:rsid w:val="005932D2"/>
    <w:rsid w:val="00765AD5"/>
    <w:rsid w:val="007F6C5C"/>
    <w:rsid w:val="00853019"/>
    <w:rsid w:val="008B656E"/>
    <w:rsid w:val="008C7097"/>
    <w:rsid w:val="009348A3"/>
    <w:rsid w:val="0095621B"/>
    <w:rsid w:val="00AD5916"/>
    <w:rsid w:val="00B64B83"/>
    <w:rsid w:val="00B97C8B"/>
    <w:rsid w:val="00BE6280"/>
    <w:rsid w:val="00C34681"/>
    <w:rsid w:val="00C555AE"/>
    <w:rsid w:val="00D56034"/>
    <w:rsid w:val="00D87760"/>
    <w:rsid w:val="00EB7062"/>
    <w:rsid w:val="00FC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75FA1-0608-FA49-A241-D0608ECA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760"/>
    <w:pPr>
      <w:autoSpaceDE w:val="0"/>
      <w:autoSpaceDN w:val="0"/>
    </w:pPr>
    <w:rPr>
      <w:rFonts w:ascii="Arial" w:eastAsia="Times New Roman" w:hAnsi="Arial" w:cs="Arial"/>
      <w:kern w:val="0"/>
      <w:lang w:eastAsia="ru-RU"/>
      <w14:ligatures w14:val="none"/>
    </w:rPr>
  </w:style>
  <w:style w:type="paragraph" w:styleId="1">
    <w:name w:val="heading 1"/>
    <w:basedOn w:val="a"/>
    <w:next w:val="a"/>
    <w:link w:val="10"/>
    <w:uiPriority w:val="9"/>
    <w:qFormat/>
    <w:rsid w:val="00D877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877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8776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8776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8776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8776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8776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8776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8776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776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8776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8776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8776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8776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8776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87760"/>
    <w:rPr>
      <w:rFonts w:eastAsiaTheme="majorEastAsia" w:cstheme="majorBidi"/>
      <w:color w:val="595959" w:themeColor="text1" w:themeTint="A6"/>
    </w:rPr>
  </w:style>
  <w:style w:type="character" w:customStyle="1" w:styleId="80">
    <w:name w:val="Заголовок 8 Знак"/>
    <w:basedOn w:val="a0"/>
    <w:link w:val="8"/>
    <w:uiPriority w:val="9"/>
    <w:semiHidden/>
    <w:rsid w:val="00D8776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87760"/>
    <w:rPr>
      <w:rFonts w:eastAsiaTheme="majorEastAsia" w:cstheme="majorBidi"/>
      <w:color w:val="272727" w:themeColor="text1" w:themeTint="D8"/>
    </w:rPr>
  </w:style>
  <w:style w:type="paragraph" w:styleId="a3">
    <w:name w:val="Title"/>
    <w:basedOn w:val="a"/>
    <w:next w:val="a"/>
    <w:link w:val="a4"/>
    <w:uiPriority w:val="10"/>
    <w:qFormat/>
    <w:rsid w:val="00D8776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877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760"/>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8776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87760"/>
    <w:pPr>
      <w:spacing w:before="160" w:after="160"/>
      <w:jc w:val="center"/>
    </w:pPr>
    <w:rPr>
      <w:i/>
      <w:iCs/>
      <w:color w:val="404040" w:themeColor="text1" w:themeTint="BF"/>
    </w:rPr>
  </w:style>
  <w:style w:type="character" w:customStyle="1" w:styleId="22">
    <w:name w:val="Цитата 2 Знак"/>
    <w:basedOn w:val="a0"/>
    <w:link w:val="21"/>
    <w:uiPriority w:val="29"/>
    <w:rsid w:val="00D87760"/>
    <w:rPr>
      <w:i/>
      <w:iCs/>
      <w:color w:val="404040" w:themeColor="text1" w:themeTint="BF"/>
    </w:rPr>
  </w:style>
  <w:style w:type="paragraph" w:styleId="a7">
    <w:name w:val="List Paragraph"/>
    <w:basedOn w:val="a"/>
    <w:uiPriority w:val="34"/>
    <w:qFormat/>
    <w:rsid w:val="00D87760"/>
    <w:pPr>
      <w:ind w:left="720"/>
      <w:contextualSpacing/>
    </w:pPr>
  </w:style>
  <w:style w:type="character" w:styleId="a8">
    <w:name w:val="Intense Emphasis"/>
    <w:basedOn w:val="a0"/>
    <w:uiPriority w:val="21"/>
    <w:qFormat/>
    <w:rsid w:val="00D87760"/>
    <w:rPr>
      <w:i/>
      <w:iCs/>
      <w:color w:val="2F5496" w:themeColor="accent1" w:themeShade="BF"/>
    </w:rPr>
  </w:style>
  <w:style w:type="paragraph" w:styleId="a9">
    <w:name w:val="Intense Quote"/>
    <w:basedOn w:val="a"/>
    <w:next w:val="a"/>
    <w:link w:val="aa"/>
    <w:uiPriority w:val="30"/>
    <w:qFormat/>
    <w:rsid w:val="00D877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87760"/>
    <w:rPr>
      <w:i/>
      <w:iCs/>
      <w:color w:val="2F5496" w:themeColor="accent1" w:themeShade="BF"/>
    </w:rPr>
  </w:style>
  <w:style w:type="character" w:styleId="ab">
    <w:name w:val="Intense Reference"/>
    <w:basedOn w:val="a0"/>
    <w:uiPriority w:val="32"/>
    <w:qFormat/>
    <w:rsid w:val="00D87760"/>
    <w:rPr>
      <w:b/>
      <w:bCs/>
      <w:smallCaps/>
      <w:color w:val="2F5496" w:themeColor="accent1" w:themeShade="BF"/>
      <w:spacing w:val="5"/>
    </w:rPr>
  </w:style>
  <w:style w:type="character" w:styleId="ac">
    <w:name w:val="Hyperlink"/>
    <w:rsid w:val="00D87760"/>
    <w:rPr>
      <w:color w:val="0563C1"/>
      <w:u w:val="single"/>
    </w:rPr>
  </w:style>
  <w:style w:type="character" w:customStyle="1" w:styleId="apple-converted-space">
    <w:name w:val="apple-converted-space"/>
    <w:rsid w:val="00D87760"/>
  </w:style>
  <w:style w:type="paragraph" w:customStyle="1" w:styleId="ad">
    <w:basedOn w:val="a"/>
    <w:next w:val="ae"/>
    <w:uiPriority w:val="99"/>
    <w:unhideWhenUsed/>
    <w:rsid w:val="00D87760"/>
    <w:pPr>
      <w:autoSpaceDE/>
      <w:autoSpaceDN/>
      <w:spacing w:before="100" w:beforeAutospacing="1" w:after="100" w:afterAutospacing="1"/>
    </w:pPr>
    <w:rPr>
      <w:rFonts w:ascii="Times New Roman" w:hAnsi="Times New Roman" w:cs="Times New Roman"/>
    </w:rPr>
  </w:style>
  <w:style w:type="character" w:styleId="af">
    <w:name w:val="Emphasis"/>
    <w:uiPriority w:val="20"/>
    <w:qFormat/>
    <w:rsid w:val="00D87760"/>
    <w:rPr>
      <w:i/>
      <w:iCs/>
    </w:rPr>
  </w:style>
  <w:style w:type="paragraph" w:styleId="ae">
    <w:name w:val="Normal (Web)"/>
    <w:basedOn w:val="a"/>
    <w:uiPriority w:val="99"/>
    <w:semiHidden/>
    <w:unhideWhenUsed/>
    <w:rsid w:val="00D87760"/>
    <w:rPr>
      <w:rFonts w:ascii="Times New Roman" w:hAnsi="Times New Roman" w:cs="Times New Roman"/>
    </w:rPr>
  </w:style>
  <w:style w:type="character" w:styleId="af0">
    <w:name w:val="FollowedHyperlink"/>
    <w:basedOn w:val="a0"/>
    <w:uiPriority w:val="99"/>
    <w:semiHidden/>
    <w:unhideWhenUsed/>
    <w:rsid w:val="00D87760"/>
    <w:rPr>
      <w:color w:val="954F72" w:themeColor="followedHyperlink"/>
      <w:u w:val="single"/>
    </w:rPr>
  </w:style>
  <w:style w:type="table" w:styleId="af1">
    <w:name w:val="Table Grid"/>
    <w:basedOn w:val="a1"/>
    <w:uiPriority w:val="39"/>
    <w:rsid w:val="00D87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34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uh.ru/news/detail.php?ID=1030629&amp;sphrase_id=2622707" TargetMode="External"/><Relationship Id="rId13" Type="http://schemas.openxmlformats.org/officeDocument/2006/relationships/hyperlink" Target="https://www.rsuh.ru/news/detail.php?ID=1035987" TargetMode="External"/><Relationship Id="rId18" Type="http://schemas.openxmlformats.org/officeDocument/2006/relationships/hyperlink" Target="https://rsuh.ru/news/smu/ekonomicheskie-debaty-v-ramkakh-festivalya-dni-studencheskoy-nauki-rggu-202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suh.ru/news/detail.php?ID=1021827&amp;clear_cache=Y" TargetMode="External"/><Relationship Id="rId12" Type="http://schemas.openxmlformats.org/officeDocument/2006/relationships/hyperlink" Target="https://www.rsuh.ru/news/detail.php?ID=1035989" TargetMode="External"/><Relationship Id="rId17" Type="http://schemas.openxmlformats.org/officeDocument/2006/relationships/hyperlink" Target="https://www.rsuh.ru/education/ieup/news/detail.php?ID=1128726" TargetMode="External"/><Relationship Id="rId2" Type="http://schemas.openxmlformats.org/officeDocument/2006/relationships/styles" Target="styles.xml"/><Relationship Id="rId16" Type="http://schemas.openxmlformats.org/officeDocument/2006/relationships/hyperlink" Target="https://rsuh.ru/news/detail.php?ID=1123682" TargetMode="External"/><Relationship Id="rId20" Type="http://schemas.openxmlformats.org/officeDocument/2006/relationships/hyperlink" Target="https://www.rsuh.ru/news/ieup/v-rggu-proshyel-kruglyy-stol-na-temu-aktualnye-problemy-vneshnetorgovoy-deyatelnosti/" TargetMode="External"/><Relationship Id="rId1" Type="http://schemas.openxmlformats.org/officeDocument/2006/relationships/numbering" Target="numbering.xml"/><Relationship Id="rId6" Type="http://schemas.openxmlformats.org/officeDocument/2006/relationships/hyperlink" Target="https://rsuh.ru/news/detail.php?ID=1022334&amp;clear_cache=Y" TargetMode="External"/><Relationship Id="rId11" Type="http://schemas.openxmlformats.org/officeDocument/2006/relationships/hyperlink" Target="https://www.rsuh.ru/news/detail.php?ID=1034693" TargetMode="External"/><Relationship Id="rId5" Type="http://schemas.openxmlformats.org/officeDocument/2006/relationships/hyperlink" Target="https://www.rsuh.ru/news/detail.php?ID=1012767" TargetMode="External"/><Relationship Id="rId15" Type="http://schemas.openxmlformats.org/officeDocument/2006/relationships/hyperlink" Target="https://www.rsuh.ru/news/detail.php?ID=1044159" TargetMode="External"/><Relationship Id="rId10" Type="http://schemas.openxmlformats.org/officeDocument/2006/relationships/hyperlink" Target="https://rsuh.ru/news/detail.php?ID=1030632&amp;sphrase_id=2627956" TargetMode="External"/><Relationship Id="rId19" Type="http://schemas.openxmlformats.org/officeDocument/2006/relationships/hyperlink" Target="https://www.rsuh.ru/upload/main/ieup/economfac/%D0%9E%D1%82%D1%87%D0%B5%D1%82%20%D0%BD%D0%B5%D0%B4%D0%B5%D0%BB%D0%B8%20%D1%8D%D0%BA%D0%BE%D0%BD%D0%BE%D0%BC%D0%B8%D1%87%D0%B5%D1%81%D0%BA%D0%B8%D1%85%20%D0%BD%D0%B0%D1%83%D0%BA,%202024%20%D0%B3.%20(%D0%AD%D0%A4%20%D0%A0%D0%93%D0%93%D0%A3).pdf" TargetMode="External"/><Relationship Id="rId4" Type="http://schemas.openxmlformats.org/officeDocument/2006/relationships/webSettings" Target="webSettings.xml"/><Relationship Id="rId9" Type="http://schemas.openxmlformats.org/officeDocument/2006/relationships/hyperlink" Target="https://rsuh.ru/news/detail.php?ID=1036170&amp;sphrase_id=2618370" TargetMode="External"/><Relationship Id="rId14" Type="http://schemas.openxmlformats.org/officeDocument/2006/relationships/hyperlink" Target="https://rsuh.ru/news/detail.php?ID=1039445&amp;clear_cache=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2922</Words>
  <Characters>16661</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Chernikin</dc:creator>
  <cp:keywords/>
  <dc:description/>
  <cp:lastModifiedBy>User</cp:lastModifiedBy>
  <cp:revision>17</cp:revision>
  <dcterms:created xsi:type="dcterms:W3CDTF">2025-06-18T19:38:00Z</dcterms:created>
  <dcterms:modified xsi:type="dcterms:W3CDTF">2025-06-19T14:29:00Z</dcterms:modified>
</cp:coreProperties>
</file>