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A5FA" w14:textId="77777777" w:rsidR="003929B5" w:rsidRDefault="003929B5" w:rsidP="00E3726E">
      <w:pPr>
        <w:jc w:val="center"/>
        <w:rPr>
          <w:b/>
        </w:rPr>
      </w:pPr>
    </w:p>
    <w:p w14:paraId="518F21E4" w14:textId="77777777" w:rsidR="008E19D2" w:rsidRDefault="008E19D2" w:rsidP="008E19D2">
      <w:pPr>
        <w:jc w:val="center"/>
        <w:rPr>
          <w:b/>
          <w:bCs/>
          <w:lang w:val="en-US"/>
        </w:rPr>
      </w:pPr>
    </w:p>
    <w:p w14:paraId="7B13F8E6" w14:textId="77777777" w:rsidR="008E19D2" w:rsidRDefault="008E19D2" w:rsidP="008E19D2">
      <w:pPr>
        <w:jc w:val="center"/>
        <w:rPr>
          <w:b/>
          <w:bCs/>
          <w:lang w:val="en-US"/>
        </w:rPr>
      </w:pPr>
    </w:p>
    <w:p w14:paraId="48407DED" w14:textId="77777777" w:rsidR="008E19D2" w:rsidRDefault="008E19D2" w:rsidP="008E19D2">
      <w:pPr>
        <w:jc w:val="center"/>
        <w:rPr>
          <w:b/>
          <w:bCs/>
        </w:rPr>
      </w:pPr>
    </w:p>
    <w:p w14:paraId="6D2BB600" w14:textId="77777777" w:rsidR="008E19D2" w:rsidRPr="00B96F64" w:rsidRDefault="008E19D2" w:rsidP="008E19D2">
      <w:pPr>
        <w:pStyle w:val="a3"/>
        <w:ind w:right="142"/>
        <w:jc w:val="center"/>
        <w:rPr>
          <w:b w:val="0"/>
          <w:bCs w:val="0"/>
          <w:sz w:val="20"/>
          <w:szCs w:val="20"/>
        </w:rPr>
      </w:pPr>
      <w:r w:rsidRPr="00B96F64">
        <w:rPr>
          <w:b w:val="0"/>
          <w:bCs w:val="0"/>
          <w:sz w:val="20"/>
          <w:szCs w:val="20"/>
        </w:rPr>
        <w:t>МИНОБРНАУКИ  РОССИИ</w:t>
      </w:r>
    </w:p>
    <w:p w14:paraId="40F21416" w14:textId="77777777" w:rsidR="008E19D2" w:rsidRPr="00B96F64" w:rsidRDefault="008E19D2" w:rsidP="008E19D2">
      <w:pPr>
        <w:ind w:right="142"/>
        <w:jc w:val="center"/>
        <w:rPr>
          <w:sz w:val="6"/>
          <w:szCs w:val="6"/>
        </w:rPr>
      </w:pPr>
      <w:r>
        <w:rPr>
          <w:noProof/>
          <w:sz w:val="20"/>
          <w:szCs w:val="20"/>
          <w:lang w:val="en-US" w:eastAsia="en-US"/>
        </w:rPr>
        <w:drawing>
          <wp:inline distT="0" distB="0" distL="0" distR="0" wp14:anchorId="7DC6175F" wp14:editId="337B81D6">
            <wp:extent cx="476250" cy="3905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F97406" w14:textId="77777777" w:rsidR="008E19D2" w:rsidRPr="00B96F64" w:rsidRDefault="008E19D2" w:rsidP="008E19D2">
      <w:pPr>
        <w:ind w:right="142"/>
        <w:jc w:val="center"/>
      </w:pPr>
      <w:r w:rsidRPr="00B96F64">
        <w:t>Федеральное государственное бюджетное образовательное учреждение</w:t>
      </w:r>
    </w:p>
    <w:p w14:paraId="79E4D076" w14:textId="77777777" w:rsidR="008E19D2" w:rsidRPr="00B96F64" w:rsidRDefault="008E19D2" w:rsidP="008E19D2">
      <w:pPr>
        <w:ind w:left="567" w:right="142"/>
        <w:jc w:val="center"/>
      </w:pPr>
      <w:r w:rsidRPr="00B96F64">
        <w:t>высшего образования</w:t>
      </w:r>
    </w:p>
    <w:p w14:paraId="5A1E273E" w14:textId="77777777" w:rsidR="008E19D2" w:rsidRPr="00B96F64" w:rsidRDefault="008E19D2" w:rsidP="008E19D2">
      <w:pPr>
        <w:pStyle w:val="1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B96F64">
        <w:rPr>
          <w:rFonts w:ascii="Times New Roman" w:hAnsi="Times New Roman" w:cs="Times New Roman"/>
          <w:sz w:val="24"/>
          <w:szCs w:val="24"/>
        </w:rPr>
        <w:t>«Российский государственный гуманитарный университет»</w:t>
      </w:r>
    </w:p>
    <w:p w14:paraId="51D45069" w14:textId="77777777" w:rsidR="008E19D2" w:rsidRPr="00B96F64" w:rsidRDefault="008E19D2" w:rsidP="008E19D2">
      <w:pPr>
        <w:pStyle w:val="1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B96F64">
        <w:rPr>
          <w:rFonts w:ascii="Times New Roman" w:hAnsi="Times New Roman" w:cs="Times New Roman"/>
          <w:sz w:val="24"/>
          <w:szCs w:val="24"/>
        </w:rPr>
        <w:t>(ФГБОУ ВО «РГГУ»)</w:t>
      </w:r>
    </w:p>
    <w:p w14:paraId="591DB2A5" w14:textId="77777777" w:rsidR="008E19D2" w:rsidRPr="00B96F64" w:rsidRDefault="008E19D2" w:rsidP="008E19D2">
      <w:pPr>
        <w:jc w:val="center"/>
        <w:rPr>
          <w:iCs/>
        </w:rPr>
      </w:pPr>
      <w:r w:rsidRPr="00B96F64">
        <w:rPr>
          <w:iCs/>
        </w:rPr>
        <w:t>ИСТОРИКО-АРХИВНЫЙ ИНСТИТУТ</w:t>
      </w:r>
    </w:p>
    <w:p w14:paraId="635B505C" w14:textId="77777777" w:rsidR="008E19D2" w:rsidRPr="00B96F64" w:rsidRDefault="008E19D2" w:rsidP="008E19D2">
      <w:pPr>
        <w:jc w:val="center"/>
        <w:rPr>
          <w:iCs/>
        </w:rPr>
      </w:pPr>
      <w:r w:rsidRPr="00B96F64">
        <w:rPr>
          <w:iCs/>
        </w:rPr>
        <w:t>ФАКУЛЬТЕТ ИСТОРИИ, ПОЛИТОЛОГИИ И ПРАВА</w:t>
      </w:r>
    </w:p>
    <w:p w14:paraId="4126D341" w14:textId="77777777" w:rsidR="008E19D2" w:rsidRDefault="008E19D2" w:rsidP="008E19D2">
      <w:pPr>
        <w:jc w:val="center"/>
        <w:rPr>
          <w:iCs/>
        </w:rPr>
      </w:pPr>
      <w:r w:rsidRPr="00B96F64">
        <w:rPr>
          <w:iCs/>
        </w:rPr>
        <w:t xml:space="preserve">Кафедра </w:t>
      </w:r>
      <w:r w:rsidR="001D266C">
        <w:rPr>
          <w:iCs/>
        </w:rPr>
        <w:t>общественных связей,</w:t>
      </w:r>
      <w:r>
        <w:rPr>
          <w:iCs/>
        </w:rPr>
        <w:t xml:space="preserve"> </w:t>
      </w:r>
      <w:r w:rsidRPr="00B96F64">
        <w:rPr>
          <w:iCs/>
        </w:rPr>
        <w:t>туризма и гостеприимства</w:t>
      </w:r>
    </w:p>
    <w:p w14:paraId="09834BCB" w14:textId="77777777" w:rsidR="008E19D2" w:rsidRPr="00790896" w:rsidRDefault="008E19D2" w:rsidP="008E19D2">
      <w:pPr>
        <w:jc w:val="center"/>
        <w:rPr>
          <w:iCs/>
        </w:rPr>
      </w:pPr>
    </w:p>
    <w:p w14:paraId="0CFF62CC" w14:textId="77777777" w:rsidR="008E19D2" w:rsidRPr="00790896" w:rsidRDefault="008E19D2" w:rsidP="00790896">
      <w:pPr>
        <w:jc w:val="center"/>
      </w:pPr>
      <w:r w:rsidRPr="00790896">
        <w:t xml:space="preserve">ПРОГРАММА ПРАКТИКИ </w:t>
      </w:r>
      <w:r w:rsidRPr="008E19D2">
        <w:rPr>
          <w:rFonts w:eastAsia="Times New Roman"/>
          <w:color w:val="FF0000"/>
          <w:lang w:eastAsia="en-US"/>
        </w:rPr>
        <w:br/>
      </w:r>
    </w:p>
    <w:p w14:paraId="3C7DDA7E" w14:textId="77777777" w:rsidR="008E19D2" w:rsidRPr="00790896" w:rsidRDefault="008E19D2" w:rsidP="008E19D2">
      <w:pPr>
        <w:jc w:val="center"/>
        <w:rPr>
          <w:rFonts w:eastAsia="Times New Roman"/>
          <w:lang w:eastAsia="en-US"/>
        </w:rPr>
      </w:pPr>
      <w:r w:rsidRPr="00790896">
        <w:rPr>
          <w:rFonts w:eastAsia="Times New Roman"/>
          <w:b/>
          <w:lang w:eastAsia="en-US"/>
        </w:rPr>
        <w:t>«</w:t>
      </w:r>
      <w:r w:rsidR="00790896" w:rsidRPr="00790896">
        <w:rPr>
          <w:rFonts w:eastAsia="Times New Roman"/>
          <w:b/>
          <w:lang w:eastAsia="en-US"/>
        </w:rPr>
        <w:t>ПРЕДДИПЛОМНАЯ</w:t>
      </w:r>
      <w:r w:rsidRPr="00790896">
        <w:rPr>
          <w:rFonts w:eastAsia="Times New Roman"/>
          <w:lang w:eastAsia="en-US"/>
        </w:rPr>
        <w:t>»</w:t>
      </w:r>
    </w:p>
    <w:p w14:paraId="4333D7F5" w14:textId="77777777" w:rsidR="008E19D2" w:rsidRPr="00602208" w:rsidRDefault="008E19D2" w:rsidP="008E19D2">
      <w:pPr>
        <w:keepNext/>
        <w:spacing w:before="120" w:after="60"/>
        <w:jc w:val="center"/>
        <w:outlineLvl w:val="3"/>
        <w:rPr>
          <w:b/>
          <w:iCs/>
        </w:rPr>
      </w:pPr>
    </w:p>
    <w:p w14:paraId="36F0B715" w14:textId="77777777" w:rsidR="008E19D2" w:rsidRPr="00602208" w:rsidRDefault="008E19D2" w:rsidP="008E19D2">
      <w:pPr>
        <w:keepNext/>
        <w:spacing w:before="120" w:after="60"/>
        <w:jc w:val="center"/>
        <w:outlineLvl w:val="3"/>
        <w:rPr>
          <w:b/>
          <w:iCs/>
        </w:rPr>
      </w:pPr>
    </w:p>
    <w:p w14:paraId="4BAC7BBE" w14:textId="77777777" w:rsidR="008E19D2" w:rsidRPr="00B96F64" w:rsidRDefault="008E19D2" w:rsidP="008E19D2">
      <w:pPr>
        <w:jc w:val="center"/>
        <w:rPr>
          <w:iCs/>
        </w:rPr>
      </w:pPr>
      <w:r w:rsidRPr="00B96F64">
        <w:rPr>
          <w:iCs/>
        </w:rPr>
        <w:t>Направление 43.03.03 Гостиничное дело</w:t>
      </w:r>
    </w:p>
    <w:p w14:paraId="3313FD11" w14:textId="77777777" w:rsidR="008E19D2" w:rsidRPr="00B96F64" w:rsidRDefault="008E19D2" w:rsidP="008E19D2">
      <w:pPr>
        <w:jc w:val="center"/>
        <w:rPr>
          <w:iCs/>
        </w:rPr>
      </w:pPr>
      <w:r w:rsidRPr="00B96F64">
        <w:rPr>
          <w:iCs/>
        </w:rPr>
        <w:t>Направленность Гостиничная деятельность</w:t>
      </w:r>
    </w:p>
    <w:p w14:paraId="20E0553C" w14:textId="77777777" w:rsidR="008E19D2" w:rsidRPr="00B96F64" w:rsidRDefault="008E19D2" w:rsidP="008E19D2">
      <w:pPr>
        <w:jc w:val="center"/>
        <w:rPr>
          <w:iCs/>
        </w:rPr>
      </w:pPr>
      <w:r w:rsidRPr="00B96F64">
        <w:rPr>
          <w:iCs/>
        </w:rPr>
        <w:t>Уровень квалификации выпускника бакалавр</w:t>
      </w:r>
    </w:p>
    <w:p w14:paraId="5932B364" w14:textId="77777777" w:rsidR="008E19D2" w:rsidRPr="00B96F64" w:rsidRDefault="008E19D2" w:rsidP="008E19D2">
      <w:pPr>
        <w:jc w:val="center"/>
        <w:rPr>
          <w:iCs/>
        </w:rPr>
      </w:pPr>
    </w:p>
    <w:p w14:paraId="0549E69F" w14:textId="77777777" w:rsidR="009C7806" w:rsidRPr="009C7806" w:rsidRDefault="008E19D2" w:rsidP="009C7806">
      <w:pPr>
        <w:jc w:val="center"/>
        <w:rPr>
          <w:rFonts w:eastAsia="Times New Roman"/>
          <w:i/>
          <w:iCs/>
        </w:rPr>
      </w:pPr>
      <w:r w:rsidRPr="00B96F64">
        <w:rPr>
          <w:iCs/>
        </w:rPr>
        <w:t xml:space="preserve">Форма обучения </w:t>
      </w:r>
      <w:r w:rsidR="009C7806" w:rsidRPr="009C7806">
        <w:rPr>
          <w:rFonts w:eastAsia="Times New Roman"/>
          <w:i/>
          <w:iCs/>
        </w:rPr>
        <w:t>очная, очно-заочная, заочная</w:t>
      </w:r>
    </w:p>
    <w:p w14:paraId="1A53E783" w14:textId="7F2108CC" w:rsidR="008E19D2" w:rsidRDefault="008E19D2" w:rsidP="008E19D2">
      <w:pPr>
        <w:jc w:val="center"/>
        <w:rPr>
          <w:iCs/>
        </w:rPr>
      </w:pPr>
    </w:p>
    <w:p w14:paraId="1FE54098" w14:textId="77777777" w:rsidR="008E19D2" w:rsidRDefault="008E19D2" w:rsidP="008E19D2">
      <w:pPr>
        <w:jc w:val="center"/>
        <w:rPr>
          <w:iCs/>
        </w:rPr>
      </w:pPr>
    </w:p>
    <w:p w14:paraId="38EBBCF1" w14:textId="77777777" w:rsidR="008E19D2" w:rsidRDefault="008E19D2" w:rsidP="008E19D2">
      <w:pPr>
        <w:jc w:val="center"/>
        <w:rPr>
          <w:iCs/>
        </w:rPr>
      </w:pPr>
    </w:p>
    <w:p w14:paraId="46BC4C75" w14:textId="77777777" w:rsidR="008E19D2" w:rsidRDefault="008E19D2" w:rsidP="008E19D2">
      <w:pPr>
        <w:jc w:val="center"/>
        <w:rPr>
          <w:iCs/>
        </w:rPr>
      </w:pPr>
    </w:p>
    <w:p w14:paraId="40CDF55A" w14:textId="77777777" w:rsidR="008E19D2" w:rsidRDefault="008E19D2" w:rsidP="008E19D2">
      <w:pPr>
        <w:jc w:val="center"/>
        <w:rPr>
          <w:iCs/>
        </w:rPr>
      </w:pPr>
    </w:p>
    <w:p w14:paraId="384A5729" w14:textId="77777777" w:rsidR="008E19D2" w:rsidRDefault="008E19D2" w:rsidP="008E19D2"/>
    <w:p w14:paraId="16FE9517" w14:textId="77777777" w:rsidR="008E19D2" w:rsidRPr="00B96F64" w:rsidRDefault="008E19D2" w:rsidP="008E19D2">
      <w:pPr>
        <w:jc w:val="center"/>
      </w:pPr>
    </w:p>
    <w:p w14:paraId="3FAA5AFD" w14:textId="77777777" w:rsidR="008E19D2" w:rsidRPr="00BC5C7D" w:rsidRDefault="008E19D2" w:rsidP="008E19D2">
      <w:pPr>
        <w:jc w:val="center"/>
      </w:pPr>
      <w:r>
        <w:t xml:space="preserve">Программа практики </w:t>
      </w:r>
      <w:r w:rsidRPr="00BC5C7D">
        <w:t>адаптирована для лиц</w:t>
      </w:r>
    </w:p>
    <w:p w14:paraId="05716844" w14:textId="77777777" w:rsidR="008E19D2" w:rsidRPr="00BC5C7D" w:rsidRDefault="008E19D2" w:rsidP="008E19D2">
      <w:pPr>
        <w:jc w:val="center"/>
      </w:pPr>
      <w:r w:rsidRPr="00BC5C7D">
        <w:t>с ограниченными возможностями</w:t>
      </w:r>
    </w:p>
    <w:p w14:paraId="6AB9AFB3" w14:textId="77777777" w:rsidR="008E19D2" w:rsidRPr="00BC5C7D" w:rsidRDefault="008E19D2" w:rsidP="008E19D2">
      <w:pPr>
        <w:jc w:val="center"/>
      </w:pPr>
      <w:r w:rsidRPr="00BC5C7D">
        <w:t xml:space="preserve"> здоровья и инвалидов</w:t>
      </w:r>
    </w:p>
    <w:p w14:paraId="70964C4D" w14:textId="77777777" w:rsidR="008E19D2" w:rsidRPr="00B96F64" w:rsidRDefault="008E19D2" w:rsidP="008E19D2"/>
    <w:p w14:paraId="50FA23DA" w14:textId="77777777" w:rsidR="008E19D2" w:rsidRPr="00B96F64" w:rsidRDefault="008E19D2" w:rsidP="008E19D2">
      <w:pPr>
        <w:jc w:val="center"/>
      </w:pPr>
    </w:p>
    <w:p w14:paraId="273E4208" w14:textId="77777777" w:rsidR="008E19D2" w:rsidRPr="00B96F64" w:rsidRDefault="008E19D2" w:rsidP="008E19D2"/>
    <w:p w14:paraId="1A77EC99" w14:textId="77777777" w:rsidR="008E19D2" w:rsidRPr="00B96F64" w:rsidRDefault="008E19D2" w:rsidP="008E19D2">
      <w:pPr>
        <w:jc w:val="center"/>
      </w:pPr>
    </w:p>
    <w:p w14:paraId="05BC6C32" w14:textId="77777777" w:rsidR="008E19D2" w:rsidRPr="00B96F64" w:rsidRDefault="008E19D2" w:rsidP="008E19D2">
      <w:pPr>
        <w:jc w:val="center"/>
      </w:pPr>
    </w:p>
    <w:p w14:paraId="288F8000" w14:textId="598E8698" w:rsidR="008E19D2" w:rsidRDefault="008E19D2" w:rsidP="008E19D2">
      <w:pPr>
        <w:jc w:val="center"/>
        <w:rPr>
          <w:i/>
        </w:rPr>
      </w:pPr>
      <w:r w:rsidRPr="00B96F64">
        <w:t xml:space="preserve">Москва </w:t>
      </w:r>
      <w:r w:rsidRPr="00B96F64">
        <w:rPr>
          <w:i/>
        </w:rPr>
        <w:t>20</w:t>
      </w:r>
      <w:r w:rsidR="009C7806">
        <w:rPr>
          <w:i/>
        </w:rPr>
        <w:t>21</w:t>
      </w:r>
    </w:p>
    <w:p w14:paraId="242E3E91" w14:textId="77777777" w:rsidR="008E19D2" w:rsidRPr="001D4CA7" w:rsidRDefault="008E19D2" w:rsidP="008E19D2">
      <w:pPr>
        <w:rPr>
          <w:i/>
        </w:rPr>
      </w:pPr>
    </w:p>
    <w:p w14:paraId="1D230DDB" w14:textId="77777777" w:rsidR="00790896" w:rsidRDefault="00790896" w:rsidP="008E19D2">
      <w:pPr>
        <w:jc w:val="center"/>
        <w:rPr>
          <w:i/>
        </w:rPr>
      </w:pPr>
    </w:p>
    <w:p w14:paraId="64D7417B" w14:textId="77777777" w:rsidR="00790896" w:rsidRDefault="00790896" w:rsidP="008E19D2">
      <w:pPr>
        <w:jc w:val="center"/>
        <w:rPr>
          <w:i/>
        </w:rPr>
      </w:pPr>
    </w:p>
    <w:p w14:paraId="30F7EAFE" w14:textId="77777777" w:rsidR="00790896" w:rsidRDefault="00790896" w:rsidP="008E19D2">
      <w:pPr>
        <w:jc w:val="center"/>
        <w:rPr>
          <w:i/>
        </w:rPr>
      </w:pPr>
    </w:p>
    <w:p w14:paraId="31FEEDE9" w14:textId="77777777" w:rsidR="008E19D2" w:rsidRPr="00EC597E" w:rsidRDefault="008E19D2" w:rsidP="008E19D2">
      <w:pPr>
        <w:jc w:val="center"/>
        <w:rPr>
          <w:rFonts w:eastAsia="Times New Roman"/>
          <w:color w:val="000000"/>
          <w:lang w:eastAsia="en-US"/>
        </w:rPr>
      </w:pPr>
      <w:r>
        <w:rPr>
          <w:i/>
        </w:rPr>
        <w:lastRenderedPageBreak/>
        <w:t xml:space="preserve">Программа практики </w:t>
      </w:r>
      <w:r w:rsidRPr="009D48B1">
        <w:rPr>
          <w:b/>
          <w:i/>
          <w:sz w:val="18"/>
          <w:szCs w:val="18"/>
        </w:rPr>
        <w:t xml:space="preserve"> </w:t>
      </w:r>
      <w:r>
        <w:rPr>
          <w:rFonts w:eastAsia="Times New Roman"/>
          <w:b/>
          <w:color w:val="000000"/>
          <w:lang w:eastAsia="en-US"/>
        </w:rPr>
        <w:t>«</w:t>
      </w:r>
      <w:r w:rsidR="00790896" w:rsidRPr="00790896">
        <w:rPr>
          <w:rFonts w:eastAsia="Times New Roman"/>
          <w:b/>
          <w:sz w:val="20"/>
          <w:szCs w:val="20"/>
          <w:lang w:eastAsia="en-US"/>
        </w:rPr>
        <w:t>ПРЕДДИПЛОМНАЯ</w:t>
      </w:r>
      <w:r w:rsidRPr="00790896">
        <w:rPr>
          <w:rFonts w:eastAsia="Times New Roman"/>
          <w:color w:val="000000"/>
          <w:sz w:val="20"/>
          <w:szCs w:val="20"/>
          <w:lang w:eastAsia="en-US"/>
        </w:rPr>
        <w:t>»</w:t>
      </w:r>
    </w:p>
    <w:p w14:paraId="1BF9E31B" w14:textId="77777777" w:rsidR="008E19D2" w:rsidRPr="006D57B0" w:rsidRDefault="008E19D2" w:rsidP="008E19D2">
      <w:pPr>
        <w:keepNext/>
        <w:spacing w:before="120" w:after="60"/>
        <w:jc w:val="center"/>
        <w:outlineLvl w:val="3"/>
        <w:rPr>
          <w:b/>
          <w:iCs/>
          <w:sz w:val="20"/>
          <w:szCs w:val="20"/>
        </w:rPr>
      </w:pPr>
    </w:p>
    <w:p w14:paraId="5C8A4605" w14:textId="77777777" w:rsidR="008E19D2" w:rsidRPr="009D48B1" w:rsidRDefault="008E19D2" w:rsidP="008E19D2">
      <w:pPr>
        <w:keepNext/>
        <w:spacing w:before="120" w:after="60"/>
        <w:outlineLvl w:val="3"/>
        <w:rPr>
          <w:b/>
          <w:sz w:val="18"/>
          <w:szCs w:val="18"/>
        </w:rPr>
      </w:pPr>
    </w:p>
    <w:p w14:paraId="3FAD0509" w14:textId="77777777" w:rsidR="008E19D2" w:rsidRPr="009D48B1" w:rsidRDefault="008E19D2" w:rsidP="008E19D2">
      <w:r w:rsidRPr="009D48B1">
        <w:t xml:space="preserve">Составитель: </w:t>
      </w:r>
    </w:p>
    <w:p w14:paraId="6BA6EE3A" w14:textId="77777777" w:rsidR="008E19D2" w:rsidRPr="009D48B1" w:rsidRDefault="00C20A1E" w:rsidP="008E19D2">
      <w:r>
        <w:t>к.э.н.</w:t>
      </w:r>
      <w:r w:rsidR="008E19D2" w:rsidRPr="009D48B1">
        <w:t>, доцент</w:t>
      </w:r>
    </w:p>
    <w:p w14:paraId="7E0E1D9A" w14:textId="77777777" w:rsidR="008E19D2" w:rsidRDefault="00C20A1E" w:rsidP="008E19D2">
      <w:r>
        <w:t xml:space="preserve">И.С.Ключевская </w:t>
      </w:r>
    </w:p>
    <w:p w14:paraId="7E92AAEE" w14:textId="77777777" w:rsidR="008E19D2" w:rsidRPr="009D48B1" w:rsidRDefault="008E19D2" w:rsidP="008E19D2"/>
    <w:p w14:paraId="5BB474C1" w14:textId="77777777" w:rsidR="008E19D2" w:rsidRPr="009D48B1" w:rsidRDefault="008E19D2" w:rsidP="008E19D2">
      <w:r w:rsidRPr="009D48B1">
        <w:t>УТВЕРЖДЕНО</w:t>
      </w:r>
      <w:r w:rsidRPr="009D48B1">
        <w:tab/>
      </w:r>
      <w:r w:rsidRPr="009D48B1">
        <w:tab/>
      </w:r>
      <w:r w:rsidRPr="009D48B1">
        <w:tab/>
      </w:r>
      <w:r w:rsidRPr="009D48B1">
        <w:tab/>
      </w:r>
      <w:r w:rsidRPr="009D48B1">
        <w:tab/>
      </w:r>
      <w:r w:rsidRPr="009D48B1">
        <w:tab/>
      </w:r>
      <w:r w:rsidRPr="009D48B1">
        <w:tab/>
      </w:r>
    </w:p>
    <w:p w14:paraId="34EFF98A" w14:textId="77777777" w:rsidR="008E19D2" w:rsidRPr="009D48B1" w:rsidRDefault="008E19D2" w:rsidP="008E19D2">
      <w:r>
        <w:t xml:space="preserve">Протокол заседания кафедры </w:t>
      </w:r>
      <w:r w:rsidR="001D266C">
        <w:t>общественных связей,</w:t>
      </w:r>
      <w:r>
        <w:t xml:space="preserve"> туризма и гостеприимства</w:t>
      </w:r>
      <w:r w:rsidRPr="009D48B1">
        <w:tab/>
      </w:r>
      <w:r w:rsidRPr="009D48B1">
        <w:tab/>
      </w:r>
      <w:r w:rsidRPr="009D48B1">
        <w:tab/>
        <w:t xml:space="preserve">       </w:t>
      </w:r>
    </w:p>
    <w:p w14:paraId="7544EC69" w14:textId="5967EBFB" w:rsidR="008E19D2" w:rsidRPr="008448CC" w:rsidRDefault="00F92467" w:rsidP="008E19D2">
      <w:pPr>
        <w:rPr>
          <w:b/>
        </w:rPr>
      </w:pPr>
      <w:r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>№ 1 от </w:t>
      </w:r>
      <w:r w:rsidR="00A93B98"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>30</w:t>
      </w:r>
      <w:r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>.0</w:t>
      </w:r>
      <w:r w:rsidR="00A93B98"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>8</w:t>
      </w:r>
      <w:r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>.20</w:t>
      </w:r>
      <w:r w:rsidR="00A93B98"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>20</w:t>
      </w:r>
      <w:r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> г.</w:t>
      </w:r>
      <w:r w:rsidR="008E19D2" w:rsidRPr="008448CC">
        <w:tab/>
      </w:r>
    </w:p>
    <w:p w14:paraId="702E6AB5" w14:textId="77777777" w:rsidR="008E19D2" w:rsidRPr="008448CC" w:rsidRDefault="008E19D2" w:rsidP="008E19D2">
      <w:pPr>
        <w:rPr>
          <w:b/>
        </w:rPr>
      </w:pPr>
    </w:p>
    <w:p w14:paraId="3FC0979E" w14:textId="77777777" w:rsidR="008E19D2" w:rsidRDefault="008E19D2" w:rsidP="008E19D2"/>
    <w:p w14:paraId="5A855799" w14:textId="77777777" w:rsidR="008E19D2" w:rsidRDefault="008E19D2" w:rsidP="008E19D2"/>
    <w:p w14:paraId="487E6232" w14:textId="77777777" w:rsidR="008E19D2" w:rsidRDefault="008E19D2" w:rsidP="008E19D2"/>
    <w:p w14:paraId="3389FB4C" w14:textId="77777777" w:rsidR="008E19D2" w:rsidRDefault="008E19D2" w:rsidP="008E19D2"/>
    <w:p w14:paraId="4F7A5200" w14:textId="77777777" w:rsidR="008E19D2" w:rsidRDefault="008E19D2" w:rsidP="008E19D2"/>
    <w:p w14:paraId="22A8971A" w14:textId="77777777" w:rsidR="008E19D2" w:rsidRDefault="008E19D2" w:rsidP="008E19D2"/>
    <w:p w14:paraId="38B996C3" w14:textId="77777777" w:rsidR="008E19D2" w:rsidRDefault="008E19D2" w:rsidP="008E19D2"/>
    <w:p w14:paraId="42D99A45" w14:textId="77777777" w:rsidR="008E19D2" w:rsidRDefault="008E19D2" w:rsidP="008E19D2"/>
    <w:p w14:paraId="31002455" w14:textId="77777777" w:rsidR="008E19D2" w:rsidRDefault="008E19D2" w:rsidP="008E19D2"/>
    <w:p w14:paraId="6D7E8D7E" w14:textId="77777777" w:rsidR="008E19D2" w:rsidRDefault="008E19D2" w:rsidP="008E19D2"/>
    <w:p w14:paraId="2B0718F4" w14:textId="77777777" w:rsidR="008E19D2" w:rsidRDefault="008E19D2" w:rsidP="008E19D2"/>
    <w:p w14:paraId="4A551DFC" w14:textId="77777777" w:rsidR="005D4112" w:rsidRDefault="005D4112" w:rsidP="008E19D2"/>
    <w:p w14:paraId="3E6C221E" w14:textId="77777777" w:rsidR="005D4112" w:rsidRDefault="005D4112" w:rsidP="008E19D2"/>
    <w:p w14:paraId="55659D02" w14:textId="77777777" w:rsidR="005D4112" w:rsidRDefault="005D4112" w:rsidP="008E19D2"/>
    <w:p w14:paraId="364533D6" w14:textId="77777777" w:rsidR="005D4112" w:rsidRDefault="005D4112" w:rsidP="008E19D2"/>
    <w:p w14:paraId="17E277FB" w14:textId="77777777" w:rsidR="005D4112" w:rsidRDefault="005D4112" w:rsidP="008E19D2"/>
    <w:p w14:paraId="6621867D" w14:textId="77777777" w:rsidR="005D4112" w:rsidRDefault="005D4112" w:rsidP="008E19D2"/>
    <w:p w14:paraId="2F314CFE" w14:textId="77777777" w:rsidR="005D4112" w:rsidRDefault="005D4112" w:rsidP="008E19D2"/>
    <w:p w14:paraId="11636F1D" w14:textId="77777777" w:rsidR="005D4112" w:rsidRDefault="005D4112" w:rsidP="008E19D2"/>
    <w:p w14:paraId="2EAA5FE9" w14:textId="77777777" w:rsidR="005D4112" w:rsidRDefault="005D4112" w:rsidP="008E19D2"/>
    <w:p w14:paraId="592E4635" w14:textId="77777777" w:rsidR="005D4112" w:rsidRDefault="005D4112" w:rsidP="008E19D2"/>
    <w:p w14:paraId="5F4853EA" w14:textId="77777777" w:rsidR="005D4112" w:rsidRDefault="005D4112" w:rsidP="008E19D2"/>
    <w:p w14:paraId="74C83117" w14:textId="77777777" w:rsidR="005D4112" w:rsidRDefault="005D4112" w:rsidP="008E19D2"/>
    <w:p w14:paraId="3F102D93" w14:textId="77777777" w:rsidR="005D4112" w:rsidRDefault="005D4112" w:rsidP="008E19D2"/>
    <w:p w14:paraId="6AB141BB" w14:textId="77777777" w:rsidR="005D4112" w:rsidRDefault="005D4112" w:rsidP="008E19D2"/>
    <w:p w14:paraId="2D33A144" w14:textId="77777777" w:rsidR="005D4112" w:rsidRDefault="005D4112" w:rsidP="008E19D2"/>
    <w:p w14:paraId="30BE6A9F" w14:textId="77777777" w:rsidR="005D4112" w:rsidRDefault="005D4112" w:rsidP="008E19D2"/>
    <w:p w14:paraId="140D2317" w14:textId="77777777" w:rsidR="005D4112" w:rsidRDefault="005D4112" w:rsidP="008E19D2"/>
    <w:p w14:paraId="5707EE37" w14:textId="77777777" w:rsidR="005D4112" w:rsidRDefault="005D4112" w:rsidP="008E19D2"/>
    <w:p w14:paraId="664A8B0C" w14:textId="77777777" w:rsidR="005D4112" w:rsidRDefault="005D4112" w:rsidP="008E19D2"/>
    <w:p w14:paraId="54C527BF" w14:textId="77777777" w:rsidR="005D4112" w:rsidRDefault="005D4112" w:rsidP="008E19D2"/>
    <w:p w14:paraId="2A92A2CE" w14:textId="77777777" w:rsidR="005D4112" w:rsidRDefault="005D4112" w:rsidP="008E19D2"/>
    <w:p w14:paraId="567C7933" w14:textId="77777777" w:rsidR="005D4112" w:rsidRDefault="005D4112" w:rsidP="008E19D2"/>
    <w:p w14:paraId="0042747F" w14:textId="77777777" w:rsidR="005D4112" w:rsidRDefault="005D4112" w:rsidP="008E19D2"/>
    <w:p w14:paraId="107BCCE2" w14:textId="77777777" w:rsidR="005D4112" w:rsidRDefault="005D4112" w:rsidP="008E19D2"/>
    <w:p w14:paraId="786FBC09" w14:textId="77777777" w:rsidR="005D4112" w:rsidRDefault="005D4112" w:rsidP="008E19D2"/>
    <w:p w14:paraId="718DADD8" w14:textId="77777777" w:rsidR="00C20A1E" w:rsidRDefault="00C20A1E" w:rsidP="008E19D2"/>
    <w:p w14:paraId="63531E32" w14:textId="77777777" w:rsidR="003929B5" w:rsidRDefault="003929B5" w:rsidP="00E3726E">
      <w:pPr>
        <w:jc w:val="center"/>
        <w:rPr>
          <w:b/>
        </w:rPr>
      </w:pPr>
    </w:p>
    <w:p w14:paraId="06BA3F35" w14:textId="77777777" w:rsidR="003929B5" w:rsidRDefault="003929B5" w:rsidP="00E3726E">
      <w:pPr>
        <w:jc w:val="center"/>
        <w:rPr>
          <w:b/>
        </w:rPr>
      </w:pPr>
    </w:p>
    <w:p w14:paraId="32177BF8" w14:textId="77777777" w:rsidR="003929B5" w:rsidRDefault="003929B5" w:rsidP="00E3726E">
      <w:pPr>
        <w:jc w:val="center"/>
        <w:rPr>
          <w:b/>
        </w:rPr>
      </w:pPr>
    </w:p>
    <w:p w14:paraId="49FB96E9" w14:textId="77777777" w:rsidR="00E3726E" w:rsidRDefault="00E3726E" w:rsidP="00E3726E">
      <w:pPr>
        <w:jc w:val="center"/>
        <w:rPr>
          <w:b/>
        </w:rPr>
      </w:pPr>
      <w:r w:rsidRPr="008448CC">
        <w:rPr>
          <w:b/>
        </w:rPr>
        <w:t>ОГЛАВЛЕНИЕ</w:t>
      </w:r>
    </w:p>
    <w:p w14:paraId="53D93CDD" w14:textId="77777777" w:rsidR="00E3726E" w:rsidRPr="008448CC" w:rsidRDefault="00E3726E" w:rsidP="00E3726E">
      <w:pPr>
        <w:jc w:val="center"/>
        <w:rPr>
          <w:b/>
        </w:rPr>
      </w:pPr>
    </w:p>
    <w:p w14:paraId="5000CA6B" w14:textId="77777777" w:rsidR="00E3726E" w:rsidRPr="008448CC" w:rsidRDefault="00E3726E" w:rsidP="00E3726E">
      <w:pPr>
        <w:spacing w:line="360" w:lineRule="auto"/>
        <w:rPr>
          <w:b/>
        </w:rPr>
      </w:pPr>
      <w:r w:rsidRPr="008448CC">
        <w:rPr>
          <w:b/>
        </w:rPr>
        <w:t>1. Пояснительная записка</w:t>
      </w:r>
      <w:r w:rsidR="005C5C59">
        <w:rPr>
          <w:b/>
        </w:rPr>
        <w:t xml:space="preserve"> ………………………………………………………………………4</w:t>
      </w:r>
    </w:p>
    <w:p w14:paraId="4962466F" w14:textId="77777777" w:rsidR="00E3726E" w:rsidRDefault="00E3726E" w:rsidP="00E3726E">
      <w:pPr>
        <w:spacing w:line="360" w:lineRule="auto"/>
      </w:pPr>
      <w:r w:rsidRPr="008448CC">
        <w:t>1.1</w:t>
      </w:r>
      <w:r w:rsidR="0020661E">
        <w:t>.</w:t>
      </w:r>
      <w:r w:rsidRPr="008448CC">
        <w:t xml:space="preserve"> Цель и задачи </w:t>
      </w:r>
      <w:r>
        <w:t xml:space="preserve">практики </w:t>
      </w:r>
      <w:r w:rsidR="0020661E">
        <w:t>………………………</w:t>
      </w:r>
      <w:r>
        <w:t>……………………………</w:t>
      </w:r>
      <w:r w:rsidR="0020661E">
        <w:t>...</w:t>
      </w:r>
      <w:r w:rsidR="005C5C59">
        <w:t>.........................4</w:t>
      </w:r>
    </w:p>
    <w:p w14:paraId="5A34E8D0" w14:textId="77777777" w:rsidR="00E3726E" w:rsidRDefault="00E3726E" w:rsidP="00E3726E">
      <w:pPr>
        <w:spacing w:line="360" w:lineRule="auto"/>
      </w:pPr>
      <w:r>
        <w:t xml:space="preserve">1.2. Вид (тип) практики </w:t>
      </w:r>
      <w:r w:rsidR="005C5C59">
        <w:t>…………………………………………………………………………   4</w:t>
      </w:r>
    </w:p>
    <w:p w14:paraId="3AD46142" w14:textId="77777777" w:rsidR="00E3726E" w:rsidRDefault="00E3726E" w:rsidP="00E3726E">
      <w:pPr>
        <w:spacing w:line="360" w:lineRule="auto"/>
      </w:pPr>
      <w:r>
        <w:t>1.3. Способы, формы и места проведения практики ……………………………………………</w:t>
      </w:r>
      <w:r w:rsidR="005C5C59">
        <w:t>5</w:t>
      </w:r>
    </w:p>
    <w:p w14:paraId="00A3F7D3" w14:textId="77777777" w:rsidR="00E3726E" w:rsidRDefault="00E3726E" w:rsidP="00E3726E">
      <w:pPr>
        <w:spacing w:line="360" w:lineRule="auto"/>
      </w:pPr>
      <w:r>
        <w:t>1.4. В</w:t>
      </w:r>
      <w:r w:rsidRPr="009C0BE5">
        <w:t>ид (вид</w:t>
      </w:r>
      <w:r>
        <w:t>ы</w:t>
      </w:r>
      <w:r w:rsidRPr="009C0BE5">
        <w:t>) профессиональной деятельности</w:t>
      </w:r>
      <w:r w:rsidR="00C4014F">
        <w:t xml:space="preserve"> ………………………………………………6</w:t>
      </w:r>
    </w:p>
    <w:p w14:paraId="2D66FAC6" w14:textId="77777777" w:rsidR="00E3726E" w:rsidRPr="00566C56" w:rsidRDefault="00E3726E" w:rsidP="00E3726E">
      <w:pPr>
        <w:spacing w:line="360" w:lineRule="auto"/>
      </w:pPr>
      <w:r w:rsidRPr="008448CC">
        <w:t>1.</w:t>
      </w:r>
      <w:r>
        <w:t>5</w:t>
      </w:r>
      <w:r w:rsidRPr="008448CC">
        <w:t xml:space="preserve">. </w:t>
      </w:r>
      <w:r w:rsidRPr="006A6D48">
        <w:t>Планируемые результаты обучения при прохождении практики, соотнесённые с</w:t>
      </w:r>
      <w:r>
        <w:t xml:space="preserve"> индикаторами достижения компетенций</w:t>
      </w:r>
      <w:r w:rsidR="005C5C59">
        <w:t xml:space="preserve"> ……………………………………………………… 6</w:t>
      </w:r>
      <w:r w:rsidR="0020661E">
        <w:t>.</w:t>
      </w:r>
    </w:p>
    <w:p w14:paraId="62AF3C58" w14:textId="77777777" w:rsidR="00E3726E" w:rsidRDefault="00E3726E" w:rsidP="00E3726E">
      <w:pPr>
        <w:spacing w:line="360" w:lineRule="auto"/>
      </w:pPr>
      <w:r>
        <w:t xml:space="preserve">1.6. </w:t>
      </w:r>
      <w:r w:rsidRPr="008448CC">
        <w:t xml:space="preserve">Место </w:t>
      </w:r>
      <w:r>
        <w:t xml:space="preserve">практики </w:t>
      </w:r>
      <w:r w:rsidRPr="008448CC">
        <w:t>в структуре образовательной программы</w:t>
      </w:r>
      <w:r w:rsidR="00C4014F">
        <w:t xml:space="preserve"> ……………………………… 8</w:t>
      </w:r>
    </w:p>
    <w:p w14:paraId="77AAED12" w14:textId="77777777" w:rsidR="00E3726E" w:rsidRDefault="00E3726E" w:rsidP="00E3726E">
      <w:pPr>
        <w:spacing w:line="360" w:lineRule="auto"/>
      </w:pPr>
      <w:r>
        <w:t xml:space="preserve">1.7. Объем практики </w:t>
      </w:r>
      <w:r w:rsidR="0020661E">
        <w:t xml:space="preserve"> ……</w:t>
      </w:r>
      <w:r w:rsidR="005C5C59">
        <w:t>………………………………………………………………………   8</w:t>
      </w:r>
    </w:p>
    <w:p w14:paraId="7355BFAD" w14:textId="77777777" w:rsidR="00E3726E" w:rsidRPr="008448CC" w:rsidRDefault="00E3726E" w:rsidP="00E3726E">
      <w:pPr>
        <w:spacing w:line="360" w:lineRule="auto"/>
      </w:pPr>
    </w:p>
    <w:p w14:paraId="3BA73EAB" w14:textId="77777777" w:rsidR="00E3726E" w:rsidRPr="00E3726E" w:rsidRDefault="00E3726E" w:rsidP="00E3726E">
      <w:pPr>
        <w:spacing w:line="360" w:lineRule="auto"/>
        <w:rPr>
          <w:b/>
        </w:rPr>
      </w:pPr>
      <w:r w:rsidRPr="008448CC">
        <w:rPr>
          <w:b/>
        </w:rPr>
        <w:t>2.</w:t>
      </w:r>
      <w:r w:rsidRPr="008448CC">
        <w:t xml:space="preserve"> </w:t>
      </w:r>
      <w:r w:rsidRPr="008448CC">
        <w:rPr>
          <w:b/>
        </w:rPr>
        <w:t xml:space="preserve">Содержание </w:t>
      </w:r>
      <w:r>
        <w:rPr>
          <w:b/>
        </w:rPr>
        <w:t>практики</w:t>
      </w:r>
      <w:r w:rsidR="005C5C59">
        <w:rPr>
          <w:b/>
        </w:rPr>
        <w:t xml:space="preserve"> ………………………………………………………………………  9</w:t>
      </w:r>
      <w:r>
        <w:rPr>
          <w:b/>
        </w:rPr>
        <w:t xml:space="preserve"> </w:t>
      </w:r>
    </w:p>
    <w:p w14:paraId="1A1BF27A" w14:textId="77777777" w:rsidR="00E3726E" w:rsidRPr="00E3726E" w:rsidRDefault="00E3726E" w:rsidP="00E3726E">
      <w:pPr>
        <w:spacing w:line="360" w:lineRule="auto"/>
        <w:rPr>
          <w:b/>
        </w:rPr>
      </w:pPr>
    </w:p>
    <w:p w14:paraId="3D31E951" w14:textId="77777777" w:rsidR="00E3726E" w:rsidRPr="008448CC" w:rsidRDefault="00E3726E" w:rsidP="00E3726E">
      <w:pPr>
        <w:spacing w:line="360" w:lineRule="auto"/>
        <w:rPr>
          <w:b/>
        </w:rPr>
      </w:pPr>
      <w:r>
        <w:rPr>
          <w:b/>
        </w:rPr>
        <w:t>3</w:t>
      </w:r>
      <w:r w:rsidRPr="008448CC">
        <w:rPr>
          <w:b/>
        </w:rPr>
        <w:t xml:space="preserve">. Оценка результатов </w:t>
      </w:r>
      <w:r>
        <w:rPr>
          <w:b/>
        </w:rPr>
        <w:t>практики</w:t>
      </w:r>
      <w:r w:rsidR="00C4014F">
        <w:rPr>
          <w:b/>
        </w:rPr>
        <w:t xml:space="preserve"> ……………………………………………………………  11</w:t>
      </w:r>
    </w:p>
    <w:p w14:paraId="3ED0AEB4" w14:textId="77777777" w:rsidR="00E3726E" w:rsidRPr="008448CC" w:rsidRDefault="00E3726E" w:rsidP="00E3726E">
      <w:pPr>
        <w:spacing w:line="360" w:lineRule="auto"/>
      </w:pPr>
      <w:r>
        <w:t>3</w:t>
      </w:r>
      <w:r w:rsidRPr="008448CC">
        <w:t xml:space="preserve">.1. </w:t>
      </w:r>
      <w:r>
        <w:t>Формы отчетности по практике</w:t>
      </w:r>
      <w:r w:rsidRPr="008448CC">
        <w:t xml:space="preserve"> </w:t>
      </w:r>
      <w:r w:rsidR="00C4014F">
        <w:t xml:space="preserve"> ……………………………………………………………11</w:t>
      </w:r>
    </w:p>
    <w:p w14:paraId="66CB06E8" w14:textId="77777777" w:rsidR="00E3726E" w:rsidRPr="008448CC" w:rsidRDefault="00E3726E" w:rsidP="00E3726E">
      <w:pPr>
        <w:spacing w:line="360" w:lineRule="auto"/>
      </w:pPr>
      <w:r>
        <w:t>3</w:t>
      </w:r>
      <w:r w:rsidRPr="008448CC">
        <w:t>.2.</w:t>
      </w:r>
      <w:r>
        <w:t xml:space="preserve"> </w:t>
      </w:r>
      <w:r w:rsidRPr="008448CC">
        <w:t xml:space="preserve">Критерии выставления оценок </w:t>
      </w:r>
      <w:r w:rsidR="00F514B2">
        <w:t xml:space="preserve"> ……………………………………………………………  13</w:t>
      </w:r>
    </w:p>
    <w:p w14:paraId="15D4D21E" w14:textId="77777777" w:rsidR="00E3726E" w:rsidRDefault="00E3726E" w:rsidP="00E3726E">
      <w:pPr>
        <w:spacing w:line="360" w:lineRule="auto"/>
      </w:pPr>
      <w:r>
        <w:t>3</w:t>
      </w:r>
      <w:r w:rsidRPr="008448CC">
        <w:t xml:space="preserve">.3. Оценочные средства (материалы) для промежуточной аттестации по </w:t>
      </w:r>
      <w:r>
        <w:t>практике</w:t>
      </w:r>
      <w:r w:rsidR="00F514B2">
        <w:t xml:space="preserve"> ……… 14</w:t>
      </w:r>
    </w:p>
    <w:p w14:paraId="208D8897" w14:textId="77777777" w:rsidR="00E3726E" w:rsidRPr="008448CC" w:rsidRDefault="00E3726E" w:rsidP="00E3726E">
      <w:pPr>
        <w:spacing w:line="360" w:lineRule="auto"/>
      </w:pPr>
    </w:p>
    <w:p w14:paraId="70BDCB77" w14:textId="77777777" w:rsidR="00E3726E" w:rsidRPr="008448CC" w:rsidRDefault="00E3726E" w:rsidP="00E3726E">
      <w:pPr>
        <w:spacing w:line="360" w:lineRule="auto"/>
        <w:rPr>
          <w:b/>
        </w:rPr>
      </w:pPr>
      <w:r>
        <w:rPr>
          <w:b/>
        </w:rPr>
        <w:t>4</w:t>
      </w:r>
      <w:r w:rsidRPr="008448CC">
        <w:rPr>
          <w:b/>
        </w:rPr>
        <w:t xml:space="preserve">. Учебно-методическое и информационное обеспечение </w:t>
      </w:r>
      <w:r>
        <w:rPr>
          <w:b/>
        </w:rPr>
        <w:t>практики</w:t>
      </w:r>
      <w:r w:rsidR="00F514B2">
        <w:rPr>
          <w:b/>
        </w:rPr>
        <w:t xml:space="preserve"> ……………………..15</w:t>
      </w:r>
    </w:p>
    <w:p w14:paraId="3C33806D" w14:textId="77777777" w:rsidR="00E3726E" w:rsidRPr="008448CC" w:rsidRDefault="00E3726E" w:rsidP="00E3726E">
      <w:pPr>
        <w:spacing w:line="360" w:lineRule="auto"/>
      </w:pPr>
      <w:r>
        <w:t>4</w:t>
      </w:r>
      <w:r w:rsidRPr="008448CC">
        <w:t>.</w:t>
      </w:r>
      <w:r>
        <w:t xml:space="preserve">1. </w:t>
      </w:r>
      <w:r w:rsidRPr="008448CC">
        <w:t xml:space="preserve">Список источников и литературы </w:t>
      </w:r>
      <w:r w:rsidR="0020661E">
        <w:t xml:space="preserve"> ……………………………………</w:t>
      </w:r>
      <w:r w:rsidR="005C5C59">
        <w:t xml:space="preserve">…………………… </w:t>
      </w:r>
      <w:r w:rsidR="00F514B2">
        <w:t>15</w:t>
      </w:r>
    </w:p>
    <w:p w14:paraId="1ED2BA87" w14:textId="77777777" w:rsidR="00E3726E" w:rsidRDefault="00E3726E" w:rsidP="00E3726E">
      <w:pPr>
        <w:spacing w:line="360" w:lineRule="auto"/>
      </w:pPr>
      <w:r>
        <w:t>4</w:t>
      </w:r>
      <w:r w:rsidRPr="008448CC">
        <w:t xml:space="preserve">.2. Перечень ресурсов информационно-телекоммуникационной сети «Интернет» </w:t>
      </w:r>
      <w:r w:rsidR="00F514B2">
        <w:t xml:space="preserve"> ……… 16</w:t>
      </w:r>
    </w:p>
    <w:p w14:paraId="154A9A39" w14:textId="77777777" w:rsidR="00E3726E" w:rsidRDefault="00E3726E" w:rsidP="00E3726E">
      <w:pPr>
        <w:spacing w:line="360" w:lineRule="auto"/>
      </w:pPr>
    </w:p>
    <w:p w14:paraId="6A0B33A1" w14:textId="77777777" w:rsidR="00E3726E" w:rsidRDefault="00E3726E" w:rsidP="00E3726E">
      <w:pPr>
        <w:spacing w:line="360" w:lineRule="auto"/>
        <w:rPr>
          <w:b/>
        </w:rPr>
      </w:pPr>
      <w:r>
        <w:rPr>
          <w:b/>
        </w:rPr>
        <w:t>5</w:t>
      </w:r>
      <w:r w:rsidRPr="008448CC">
        <w:rPr>
          <w:b/>
        </w:rPr>
        <w:t>.</w:t>
      </w:r>
      <w:r>
        <w:rPr>
          <w:b/>
        </w:rPr>
        <w:t xml:space="preserve"> </w:t>
      </w:r>
      <w:r w:rsidRPr="008448CC">
        <w:rPr>
          <w:b/>
        </w:rPr>
        <w:t>Материально-техническ</w:t>
      </w:r>
      <w:r>
        <w:rPr>
          <w:b/>
        </w:rPr>
        <w:t>ая</w:t>
      </w:r>
      <w:r w:rsidRPr="008448CC">
        <w:rPr>
          <w:b/>
        </w:rPr>
        <w:t xml:space="preserve"> </w:t>
      </w:r>
      <w:r>
        <w:rPr>
          <w:b/>
        </w:rPr>
        <w:t xml:space="preserve">база, необходимая для проведения практики </w:t>
      </w:r>
      <w:r w:rsidR="005C5C59">
        <w:rPr>
          <w:b/>
        </w:rPr>
        <w:t>……………1</w:t>
      </w:r>
      <w:r w:rsidR="00F514B2">
        <w:rPr>
          <w:b/>
        </w:rPr>
        <w:t>7</w:t>
      </w:r>
    </w:p>
    <w:p w14:paraId="4AC886CC" w14:textId="77777777" w:rsidR="00E3726E" w:rsidRDefault="00E3726E" w:rsidP="00E3726E">
      <w:pPr>
        <w:spacing w:line="360" w:lineRule="auto"/>
        <w:rPr>
          <w:b/>
          <w:i/>
        </w:rPr>
      </w:pPr>
    </w:p>
    <w:p w14:paraId="09E81BC0" w14:textId="77777777" w:rsidR="00E3726E" w:rsidRPr="008448CC" w:rsidRDefault="00E3726E" w:rsidP="00E3726E">
      <w:pPr>
        <w:spacing w:line="360" w:lineRule="auto"/>
        <w:rPr>
          <w:b/>
        </w:rPr>
      </w:pPr>
      <w:r>
        <w:rPr>
          <w:b/>
        </w:rPr>
        <w:t>6</w:t>
      </w:r>
      <w:r w:rsidRPr="008448CC">
        <w:rPr>
          <w:b/>
        </w:rPr>
        <w:t>. О</w:t>
      </w:r>
      <w:r>
        <w:rPr>
          <w:b/>
        </w:rPr>
        <w:t xml:space="preserve">рганизация практики </w:t>
      </w:r>
      <w:r w:rsidRPr="008448CC">
        <w:rPr>
          <w:b/>
        </w:rPr>
        <w:t>для лиц с ограниченными возможностями здоровья</w:t>
      </w:r>
      <w:r w:rsidR="00F514B2">
        <w:rPr>
          <w:b/>
        </w:rPr>
        <w:t xml:space="preserve"> ………18</w:t>
      </w:r>
    </w:p>
    <w:p w14:paraId="287D4DD9" w14:textId="77777777" w:rsidR="00E3726E" w:rsidRPr="008448CC" w:rsidRDefault="00E3726E" w:rsidP="00E3726E">
      <w:pPr>
        <w:spacing w:line="360" w:lineRule="auto"/>
        <w:rPr>
          <w:b/>
        </w:rPr>
      </w:pPr>
    </w:p>
    <w:p w14:paraId="6A20410A" w14:textId="77777777" w:rsidR="00E3726E" w:rsidRPr="008448CC" w:rsidRDefault="00E3726E" w:rsidP="00E3726E">
      <w:pPr>
        <w:spacing w:line="360" w:lineRule="auto"/>
        <w:rPr>
          <w:b/>
        </w:rPr>
      </w:pPr>
      <w:r w:rsidRPr="008448CC">
        <w:rPr>
          <w:b/>
        </w:rPr>
        <w:t>Приложения</w:t>
      </w:r>
      <w:r w:rsidR="00D373BE">
        <w:rPr>
          <w:b/>
        </w:rPr>
        <w:t xml:space="preserve"> ……</w:t>
      </w:r>
      <w:r w:rsidR="005C5C59">
        <w:rPr>
          <w:b/>
        </w:rPr>
        <w:t>………</w:t>
      </w:r>
      <w:r w:rsidR="000B71AD">
        <w:rPr>
          <w:b/>
        </w:rPr>
        <w:t>………………………………………………………………………   20</w:t>
      </w:r>
    </w:p>
    <w:p w14:paraId="726C1A36" w14:textId="77777777" w:rsidR="00E3726E" w:rsidRPr="008448CC" w:rsidRDefault="00E3726E" w:rsidP="00E3726E">
      <w:pPr>
        <w:spacing w:line="360" w:lineRule="auto"/>
      </w:pPr>
      <w:r w:rsidRPr="008448CC">
        <w:t xml:space="preserve">Приложение 1. Аннотация </w:t>
      </w:r>
      <w:r>
        <w:t>программы практики</w:t>
      </w:r>
      <w:r w:rsidRPr="008448CC">
        <w:t xml:space="preserve"> </w:t>
      </w:r>
      <w:r w:rsidR="000B71AD">
        <w:t xml:space="preserve"> ……………………………………………   20</w:t>
      </w:r>
    </w:p>
    <w:p w14:paraId="383673F1" w14:textId="77777777" w:rsidR="00E3726E" w:rsidRDefault="00E3726E" w:rsidP="00E3726E">
      <w:pPr>
        <w:spacing w:line="360" w:lineRule="auto"/>
      </w:pPr>
      <w:r w:rsidRPr="008448CC">
        <w:t xml:space="preserve">Приложение 2. </w:t>
      </w:r>
      <w:r>
        <w:t xml:space="preserve">График прохождения практики </w:t>
      </w:r>
      <w:r w:rsidR="000B71AD">
        <w:t xml:space="preserve"> ………………………………………………  22</w:t>
      </w:r>
    </w:p>
    <w:p w14:paraId="1C0AB4CD" w14:textId="77777777" w:rsidR="00E3726E" w:rsidRDefault="00E3726E" w:rsidP="00E3726E">
      <w:pPr>
        <w:spacing w:line="360" w:lineRule="auto"/>
      </w:pPr>
      <w:r>
        <w:t>Приложение 3. Форма титульного листа отчёта</w:t>
      </w:r>
      <w:r w:rsidR="00F514B2">
        <w:t xml:space="preserve"> ………………………………………………  23</w:t>
      </w:r>
    </w:p>
    <w:p w14:paraId="61C6E48D" w14:textId="77777777" w:rsidR="00E3726E" w:rsidRPr="0020661E" w:rsidRDefault="00E3726E" w:rsidP="0020661E">
      <w:pPr>
        <w:spacing w:line="360" w:lineRule="auto"/>
      </w:pPr>
      <w:r w:rsidRPr="00A3668A">
        <w:t xml:space="preserve">Приложение 4. </w:t>
      </w:r>
      <w:r>
        <w:t xml:space="preserve">Образец оформления </w:t>
      </w:r>
      <w:r w:rsidRPr="00A3668A">
        <w:t>характеристики с места прохождения практики</w:t>
      </w:r>
      <w:r w:rsidR="00E80200">
        <w:t xml:space="preserve"> ……  </w:t>
      </w:r>
      <w:r w:rsidR="000B71AD">
        <w:t>2</w:t>
      </w:r>
      <w:r w:rsidR="00F514B2">
        <w:t>4</w:t>
      </w:r>
    </w:p>
    <w:p w14:paraId="263AEB63" w14:textId="77777777" w:rsidR="00E3726E" w:rsidRDefault="00E3726E" w:rsidP="00E3726E">
      <w:pPr>
        <w:rPr>
          <w:b/>
          <w:bCs/>
        </w:rPr>
      </w:pPr>
    </w:p>
    <w:p w14:paraId="3D64F99A" w14:textId="77777777" w:rsidR="0020661E" w:rsidRDefault="0020661E" w:rsidP="0063212F">
      <w:pPr>
        <w:ind w:firstLine="709"/>
        <w:jc w:val="center"/>
        <w:rPr>
          <w:b/>
          <w:bCs/>
        </w:rPr>
      </w:pPr>
    </w:p>
    <w:p w14:paraId="65C84B1B" w14:textId="77777777" w:rsidR="0020661E" w:rsidRDefault="0020661E" w:rsidP="0063212F">
      <w:pPr>
        <w:ind w:firstLine="709"/>
        <w:jc w:val="center"/>
        <w:rPr>
          <w:b/>
          <w:bCs/>
        </w:rPr>
      </w:pPr>
    </w:p>
    <w:p w14:paraId="4FF6338F" w14:textId="77777777" w:rsidR="0020661E" w:rsidRDefault="0020661E" w:rsidP="0063212F">
      <w:pPr>
        <w:ind w:firstLine="709"/>
        <w:jc w:val="center"/>
        <w:rPr>
          <w:b/>
          <w:bCs/>
        </w:rPr>
      </w:pPr>
    </w:p>
    <w:p w14:paraId="3324CC3E" w14:textId="77777777" w:rsidR="0020661E" w:rsidRDefault="0020661E" w:rsidP="0063212F">
      <w:pPr>
        <w:ind w:firstLine="709"/>
        <w:jc w:val="center"/>
        <w:rPr>
          <w:b/>
          <w:bCs/>
        </w:rPr>
      </w:pPr>
    </w:p>
    <w:p w14:paraId="25BC3174" w14:textId="77777777" w:rsidR="0020661E" w:rsidRPr="0020661E" w:rsidRDefault="0020661E" w:rsidP="0020661E">
      <w:pPr>
        <w:pStyle w:val="ab"/>
        <w:numPr>
          <w:ilvl w:val="0"/>
          <w:numId w:val="36"/>
        </w:numPr>
        <w:rPr>
          <w:b/>
          <w:bCs/>
        </w:rPr>
      </w:pPr>
      <w:r w:rsidRPr="0020661E">
        <w:rPr>
          <w:b/>
          <w:bCs/>
        </w:rPr>
        <w:t>Пояснительная записка</w:t>
      </w:r>
    </w:p>
    <w:p w14:paraId="3FC1FB31" w14:textId="77777777" w:rsidR="0020661E" w:rsidRPr="0020661E" w:rsidRDefault="0020661E" w:rsidP="0020661E">
      <w:pPr>
        <w:pStyle w:val="ab"/>
        <w:ind w:left="1069"/>
        <w:rPr>
          <w:b/>
          <w:bCs/>
        </w:rPr>
      </w:pPr>
    </w:p>
    <w:p w14:paraId="0FCE6EA8" w14:textId="77777777" w:rsidR="0063212F" w:rsidRDefault="0063212F" w:rsidP="00F67D6B">
      <w:pPr>
        <w:pStyle w:val="ab"/>
        <w:numPr>
          <w:ilvl w:val="1"/>
          <w:numId w:val="39"/>
        </w:numPr>
        <w:rPr>
          <w:b/>
        </w:rPr>
      </w:pPr>
      <w:r w:rsidRPr="00F67D6B">
        <w:rPr>
          <w:b/>
          <w:bCs/>
        </w:rPr>
        <w:t>Цель и задачи практики</w:t>
      </w:r>
      <w:r w:rsidR="00533DB2" w:rsidRPr="00F67D6B">
        <w:rPr>
          <w:b/>
        </w:rPr>
        <w:t xml:space="preserve"> </w:t>
      </w:r>
    </w:p>
    <w:p w14:paraId="7D77CD10" w14:textId="77777777" w:rsidR="00F67D6B" w:rsidRPr="00F67D6B" w:rsidRDefault="00F67D6B" w:rsidP="00F67D6B">
      <w:pPr>
        <w:pStyle w:val="ab"/>
        <w:ind w:left="1114"/>
        <w:rPr>
          <w:b/>
        </w:rPr>
      </w:pPr>
    </w:p>
    <w:p w14:paraId="7802DB31" w14:textId="77777777" w:rsidR="00F67D6B" w:rsidRPr="00F67D6B" w:rsidRDefault="00F67D6B" w:rsidP="00F67D6B">
      <w:pPr>
        <w:ind w:firstLine="709"/>
        <w:jc w:val="both"/>
        <w:rPr>
          <w:b/>
        </w:rPr>
      </w:pPr>
      <w:r w:rsidRPr="00F67D6B">
        <w:rPr>
          <w:b/>
          <w:i/>
          <w:u w:val="single"/>
        </w:rPr>
        <w:t>Цель</w:t>
      </w:r>
      <w:r w:rsidRPr="00F67D6B">
        <w:rPr>
          <w:spacing w:val="-2"/>
        </w:rPr>
        <w:t xml:space="preserve">  </w:t>
      </w:r>
      <w:r>
        <w:rPr>
          <w:spacing w:val="-2"/>
        </w:rPr>
        <w:t>преддипломной</w:t>
      </w:r>
      <w:r w:rsidRPr="00F67D6B">
        <w:rPr>
          <w:spacing w:val="-2"/>
        </w:rPr>
        <w:t xml:space="preserve"> </w:t>
      </w:r>
      <w:r w:rsidRPr="00F67D6B">
        <w:t xml:space="preserve">практики - закрепление и подтверждение обучающимися общекультурных, обще-профессиональных и профессиональных компетенций, совершенствование профессиональных навыков и умений для работы в индустрии гостеприимства, подготовка материалов для выпускной квалификационной работы. </w:t>
      </w:r>
      <w:r w:rsidRPr="00F67D6B">
        <w:rPr>
          <w:spacing w:val="-2"/>
        </w:rPr>
        <w:t xml:space="preserve">Производственная (преддипломная) </w:t>
      </w:r>
      <w:r w:rsidRPr="00F67D6B">
        <w:t xml:space="preserve"> практика представляет собой завершающий этап обучения и проводится после освоения студентом программ теоретического и практического обучения, готовит студентов к решению конкретных профессиональных задач и написанию выпускной квалификационной работы</w:t>
      </w:r>
    </w:p>
    <w:p w14:paraId="209FD4B9" w14:textId="77777777" w:rsidR="00F67D6B" w:rsidRPr="00F67D6B" w:rsidRDefault="00F67D6B" w:rsidP="00F67D6B">
      <w:pPr>
        <w:shd w:val="clear" w:color="auto" w:fill="FFFFFF"/>
        <w:ind w:left="-240"/>
        <w:jc w:val="both"/>
        <w:rPr>
          <w:b/>
          <w:bCs/>
          <w:iCs/>
        </w:rPr>
      </w:pPr>
    </w:p>
    <w:p w14:paraId="2EB082AB" w14:textId="77777777" w:rsidR="00F67D6B" w:rsidRPr="00F67D6B" w:rsidRDefault="00F67D6B" w:rsidP="00F67D6B">
      <w:pPr>
        <w:shd w:val="clear" w:color="auto" w:fill="FFFFFF"/>
        <w:ind w:firstLine="709"/>
        <w:jc w:val="both"/>
      </w:pPr>
      <w:r w:rsidRPr="00F67D6B">
        <w:rPr>
          <w:b/>
          <w:i/>
          <w:u w:val="single"/>
        </w:rPr>
        <w:t>Задачами</w:t>
      </w:r>
      <w:r w:rsidRPr="00F67D6B">
        <w:rPr>
          <w:spacing w:val="-2"/>
          <w:u w:val="single"/>
        </w:rPr>
        <w:t xml:space="preserve"> </w:t>
      </w:r>
      <w:r w:rsidRPr="00F67D6B">
        <w:rPr>
          <w:spacing w:val="-2"/>
        </w:rPr>
        <w:t xml:space="preserve">преддипломной </w:t>
      </w:r>
      <w:r w:rsidRPr="00F67D6B">
        <w:t>практики</w:t>
      </w:r>
      <w:r w:rsidRPr="00F67D6B">
        <w:rPr>
          <w:b/>
          <w:i/>
        </w:rPr>
        <w:t xml:space="preserve"> </w:t>
      </w:r>
      <w:r w:rsidRPr="00F67D6B">
        <w:t>являются:</w:t>
      </w:r>
    </w:p>
    <w:p w14:paraId="44919C35" w14:textId="77777777" w:rsidR="00F67D6B" w:rsidRPr="00F67D6B" w:rsidRDefault="00F67D6B" w:rsidP="00F67D6B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</w:pPr>
      <w:r w:rsidRPr="00F67D6B">
        <w:t>закрепление студентами теоретических знаний,  практических навыков и компетенций в сфере гостиничного дела;</w:t>
      </w:r>
    </w:p>
    <w:p w14:paraId="21227F0A" w14:textId="77777777" w:rsidR="00F67D6B" w:rsidRPr="00F67D6B" w:rsidRDefault="00F67D6B" w:rsidP="00F67D6B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</w:pPr>
      <w:r w:rsidRPr="00F67D6B">
        <w:t>приобретение опыта самостоятельной профессиональной деятельности;</w:t>
      </w:r>
    </w:p>
    <w:p w14:paraId="437057AF" w14:textId="77777777" w:rsidR="00F67D6B" w:rsidRPr="00F67D6B" w:rsidRDefault="00F67D6B" w:rsidP="00F67D6B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</w:pPr>
      <w:r w:rsidRPr="00F67D6B">
        <w:t xml:space="preserve">приобретение опыта работы в трудовых коллективах при решении производственно-правовых вопросов; </w:t>
      </w:r>
    </w:p>
    <w:p w14:paraId="47E09F21" w14:textId="77777777" w:rsidR="00F67D6B" w:rsidRPr="00F67D6B" w:rsidRDefault="00F67D6B" w:rsidP="00F67D6B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</w:pPr>
      <w:r w:rsidRPr="00F67D6B">
        <w:t>анализ практики принятия решений в гостиничном предприятии;</w:t>
      </w:r>
    </w:p>
    <w:p w14:paraId="0F458491" w14:textId="77777777" w:rsidR="00F67D6B" w:rsidRPr="00F67D6B" w:rsidRDefault="00F67D6B" w:rsidP="00F67D6B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</w:pPr>
      <w:r w:rsidRPr="00F67D6B">
        <w:t>приобретение навыков организации и проведения комплексных научных исследований в сфере гостиничного дела и управления работой коллектива предприятия гостиничной индустрии;</w:t>
      </w:r>
    </w:p>
    <w:p w14:paraId="78FB5E67" w14:textId="77777777" w:rsidR="00F67D6B" w:rsidRPr="00F67D6B" w:rsidRDefault="00F67D6B" w:rsidP="00F67D6B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</w:pPr>
      <w:r w:rsidRPr="00F67D6B">
        <w:t>изучение нормативно-правовой базы, современной технологии документационного обеспечения гостиничной деятельности, конкретной производственной документации;</w:t>
      </w:r>
    </w:p>
    <w:p w14:paraId="5E618A4E" w14:textId="77777777" w:rsidR="00F67D6B" w:rsidRPr="00F67D6B" w:rsidRDefault="00F67D6B" w:rsidP="00F67D6B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  <w:jc w:val="both"/>
      </w:pPr>
      <w:r w:rsidRPr="00F67D6B">
        <w:t>знакомство с должностными обязанностями специалиста, изучение этического кодекса и корпоративной культуры гостиничного предприятия;</w:t>
      </w:r>
    </w:p>
    <w:p w14:paraId="5F03B9F6" w14:textId="77777777" w:rsidR="00F67D6B" w:rsidRPr="00F67D6B" w:rsidRDefault="00F67D6B" w:rsidP="00F67D6B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  <w:jc w:val="both"/>
      </w:pPr>
      <w:r w:rsidRPr="00F67D6B">
        <w:t>изучение принципов построения информационно-правовых баз данных, применяемых в конкретной организации, особенностей их функционирования, а также приобретение практического опыта их применения;</w:t>
      </w:r>
    </w:p>
    <w:p w14:paraId="2D01F43A" w14:textId="77777777" w:rsidR="00F67D6B" w:rsidRPr="00F67D6B" w:rsidRDefault="00F67D6B" w:rsidP="00F67D6B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  <w:jc w:val="both"/>
      </w:pPr>
      <w:r w:rsidRPr="00F67D6B">
        <w:t xml:space="preserve">приобретение навыков целенаправленного сбора литературы и умения анализировать научную литературу с целью выбора направления исследования по заданной тематике с использованием современных информационных технологий; </w:t>
      </w:r>
    </w:p>
    <w:p w14:paraId="3F031117" w14:textId="77777777" w:rsidR="00F67D6B" w:rsidRPr="00F67D6B" w:rsidRDefault="00F67D6B" w:rsidP="00F67D6B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  <w:jc w:val="both"/>
      </w:pPr>
      <w:r w:rsidRPr="00F67D6B">
        <w:t xml:space="preserve">умение моделировать основные процессы предстоящего исследования с целью выбора методов исследования или создания новых методик в сфере гостиничного бизнеса;  </w:t>
      </w:r>
    </w:p>
    <w:p w14:paraId="73B365C9" w14:textId="77777777" w:rsidR="00F67D6B" w:rsidRPr="00F67D6B" w:rsidRDefault="00F67D6B" w:rsidP="00F67D6B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  <w:jc w:val="both"/>
      </w:pPr>
      <w:r w:rsidRPr="00F67D6B">
        <w:t xml:space="preserve">освоение способов обработки полученных результатов и анализа их с учетом имеющихся литературных данных; </w:t>
      </w:r>
    </w:p>
    <w:p w14:paraId="4454C655" w14:textId="77777777" w:rsidR="00F67D6B" w:rsidRPr="00F67D6B" w:rsidRDefault="00F67D6B" w:rsidP="00F67D6B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  <w:jc w:val="both"/>
      </w:pPr>
      <w:r w:rsidRPr="00F67D6B">
        <w:t>сбор, анализ и обобщение научного и практического материала для подготовки и написания выпускной квалификационной работы бакалавра.</w:t>
      </w:r>
    </w:p>
    <w:p w14:paraId="03497D87" w14:textId="77777777" w:rsidR="00F67D6B" w:rsidRPr="00F67D6B" w:rsidRDefault="00F67D6B" w:rsidP="00F67D6B">
      <w:pPr>
        <w:pStyle w:val="ab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jc w:val="both"/>
      </w:pPr>
      <w:r w:rsidRPr="00F67D6B">
        <w:rPr>
          <w:spacing w:val="-2"/>
        </w:rPr>
        <w:t xml:space="preserve">Производственная (преддипломная) </w:t>
      </w:r>
      <w:r w:rsidRPr="00F67D6B">
        <w:t xml:space="preserve">практика призвана обеспечить высокий уровень научно-теоретической подготовки бакалавров, способствовать формированию универсальных и профессиональных компетенций, ориентировать на профессионально-практическую подготовку студентов-бакалавров. </w:t>
      </w:r>
      <w:r w:rsidRPr="00F67D6B">
        <w:rPr>
          <w:spacing w:val="-2"/>
        </w:rPr>
        <w:t xml:space="preserve">Производственная (преддипломная) </w:t>
      </w:r>
      <w:r w:rsidRPr="00F67D6B">
        <w:t>практика призвана также закрепить и развить понимание сути профессиональной работы, помочь овладеть разнообразными приемами, навыками и умениями разработки и реализации различных  проектов, выявляющих профессиональную компетентность студентов в выбранном ими профиле их будущей профессиональной деятельности.</w:t>
      </w:r>
    </w:p>
    <w:p w14:paraId="356164EF" w14:textId="77777777" w:rsidR="00F67D6B" w:rsidRPr="00C4014F" w:rsidRDefault="00F67D6B" w:rsidP="00C4014F">
      <w:pPr>
        <w:pStyle w:val="ab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</w:pPr>
      <w:r w:rsidRPr="00F67D6B">
        <w:t>В результате прохождения данной практики студент должен собрать научно-исследовательский материал, необходимый для выполнения выпускной кв</w:t>
      </w:r>
      <w:r w:rsidR="00C4014F">
        <w:t>алификационной работы бакалавра</w:t>
      </w:r>
      <w:r w:rsidR="00C4014F" w:rsidRPr="00C4014F">
        <w:t>.</w:t>
      </w:r>
    </w:p>
    <w:p w14:paraId="7469E3D7" w14:textId="77777777" w:rsidR="00F238B6" w:rsidRPr="00F67D6B" w:rsidRDefault="00F238B6" w:rsidP="00471C58">
      <w:pPr>
        <w:jc w:val="both"/>
      </w:pPr>
    </w:p>
    <w:p w14:paraId="1D5696BC" w14:textId="77777777" w:rsidR="00953C86" w:rsidRPr="00F67D6B" w:rsidRDefault="00953C86" w:rsidP="00F67D6B">
      <w:pPr>
        <w:pStyle w:val="ab"/>
        <w:numPr>
          <w:ilvl w:val="1"/>
          <w:numId w:val="39"/>
        </w:numPr>
        <w:spacing w:line="276" w:lineRule="auto"/>
        <w:jc w:val="both"/>
        <w:rPr>
          <w:b/>
        </w:rPr>
      </w:pPr>
      <w:r w:rsidRPr="00F67D6B">
        <w:rPr>
          <w:b/>
        </w:rPr>
        <w:t>Вид (тип) практики</w:t>
      </w:r>
    </w:p>
    <w:p w14:paraId="1DE165DE" w14:textId="77777777" w:rsidR="00F67D6B" w:rsidRPr="006B13DC" w:rsidRDefault="00F67D6B" w:rsidP="00F67D6B">
      <w:pPr>
        <w:shd w:val="clear" w:color="auto" w:fill="FFFFFF"/>
        <w:jc w:val="both"/>
        <w:rPr>
          <w:rStyle w:val="afb"/>
          <w:bCs/>
        </w:rPr>
      </w:pPr>
      <w:r w:rsidRPr="006646A9">
        <w:t xml:space="preserve">       Преддипломная практика является обязательной составной частью основной образовательной программы по направлению подготовки </w:t>
      </w:r>
      <w:hyperlink r:id="rId8" w:history="1">
        <w:r w:rsidRPr="006646A9">
          <w:rPr>
            <w:snapToGrid w:val="0"/>
          </w:rPr>
          <w:t>43.03.03</w:t>
        </w:r>
      </w:hyperlink>
      <w:r w:rsidRPr="006646A9">
        <w:t xml:space="preserve"> «Гостиничное дело» (профиль - Гостиничная деятельность). Программа</w:t>
      </w:r>
      <w:r w:rsidRPr="006646A9">
        <w:rPr>
          <w:spacing w:val="-2"/>
        </w:rPr>
        <w:t xml:space="preserve"> преддипломной  практики  студентов </w:t>
      </w:r>
      <w:r w:rsidRPr="006646A9">
        <w:rPr>
          <w:spacing w:val="-4"/>
        </w:rPr>
        <w:t xml:space="preserve">составлена на основании </w:t>
      </w:r>
      <w:r w:rsidRPr="006646A9">
        <w:rPr>
          <w:spacing w:val="-2"/>
        </w:rPr>
        <w:t>учебного плана РГГУ и</w:t>
      </w:r>
      <w:r w:rsidRPr="006646A9">
        <w:t xml:space="preserve"> реализуется на факультете истории, политологии и права кафедрой</w:t>
      </w:r>
      <w:r w:rsidRPr="006646A9">
        <w:rPr>
          <w:rStyle w:val="afb"/>
          <w:b/>
          <w:bCs/>
        </w:rPr>
        <w:t xml:space="preserve"> </w:t>
      </w:r>
      <w:r w:rsidRPr="006646A9">
        <w:rPr>
          <w:rStyle w:val="afb"/>
          <w:bCs/>
        </w:rPr>
        <w:t>современного туризма и гостеприимства</w:t>
      </w:r>
      <w:r w:rsidR="006B13DC">
        <w:rPr>
          <w:rStyle w:val="afb"/>
          <w:bCs/>
        </w:rPr>
        <w:t>.</w:t>
      </w:r>
    </w:p>
    <w:p w14:paraId="6B0DB8A2" w14:textId="77777777" w:rsidR="00F67D6B" w:rsidRPr="00F67D6B" w:rsidRDefault="00F67D6B" w:rsidP="00F67D6B">
      <w:pPr>
        <w:jc w:val="both"/>
        <w:rPr>
          <w:color w:val="00B050"/>
        </w:rPr>
      </w:pPr>
      <w:r w:rsidRPr="00F67D6B">
        <w:rPr>
          <w:color w:val="00B050"/>
        </w:rPr>
        <w:t xml:space="preserve">       </w:t>
      </w:r>
    </w:p>
    <w:p w14:paraId="08710788" w14:textId="77777777" w:rsidR="00F67D6B" w:rsidRPr="006646A9" w:rsidRDefault="00F67D6B" w:rsidP="00F67D6B">
      <w:pPr>
        <w:jc w:val="both"/>
      </w:pPr>
      <w:r>
        <w:rPr>
          <w:color w:val="FF0000"/>
        </w:rPr>
        <w:t xml:space="preserve">       </w:t>
      </w:r>
      <w:r w:rsidRPr="006646A9">
        <w:t>Подготовка бакалавров в ВУЗе включает две составляющие: теоретическую и практическую. Теоретическая часть обеспечивается комплексом изучаемых дисциплин в виде лекций, практических занятий, тренингов и мастер-классов.</w:t>
      </w:r>
    </w:p>
    <w:p w14:paraId="733A9670" w14:textId="77777777" w:rsidR="00F67D6B" w:rsidRPr="006646A9" w:rsidRDefault="00F67D6B" w:rsidP="00F67D6B">
      <w:pPr>
        <w:jc w:val="both"/>
      </w:pPr>
      <w:r w:rsidRPr="006646A9">
        <w:t xml:space="preserve">Практическая составляющая обучения необходима для закрепления полученных теоретических знаний и формирования навыков практической работы бакалавра. </w:t>
      </w:r>
    </w:p>
    <w:p w14:paraId="29AA4312" w14:textId="77777777" w:rsidR="00F67D6B" w:rsidRPr="006646A9" w:rsidRDefault="00F67D6B" w:rsidP="00F67D6B">
      <w:pPr>
        <w:shd w:val="clear" w:color="auto" w:fill="FFFFFF"/>
        <w:jc w:val="both"/>
        <w:rPr>
          <w:spacing w:val="-3"/>
        </w:rPr>
      </w:pPr>
      <w:r w:rsidRPr="006646A9">
        <w:t xml:space="preserve">Программа является руководством для </w:t>
      </w:r>
      <w:r w:rsidRPr="006646A9">
        <w:rPr>
          <w:spacing w:val="-4"/>
        </w:rPr>
        <w:t>студентов</w:t>
      </w:r>
      <w:r w:rsidRPr="006646A9">
        <w:t xml:space="preserve"> и руководителя </w:t>
      </w:r>
      <w:r w:rsidRPr="006646A9">
        <w:rPr>
          <w:spacing w:val="-4"/>
        </w:rPr>
        <w:t xml:space="preserve">практики, содержит </w:t>
      </w:r>
      <w:r w:rsidRPr="006646A9">
        <w:t>необходимые</w:t>
      </w:r>
      <w:r w:rsidRPr="006646A9">
        <w:rPr>
          <w:spacing w:val="-4"/>
        </w:rPr>
        <w:t xml:space="preserve"> сведения о порядке ор</w:t>
      </w:r>
      <w:r w:rsidRPr="006646A9">
        <w:rPr>
          <w:spacing w:val="-3"/>
        </w:rPr>
        <w:t>ганизации, проведения и аттестации практики.</w:t>
      </w:r>
    </w:p>
    <w:p w14:paraId="03DBD119" w14:textId="77777777" w:rsidR="00F67D6B" w:rsidRPr="006646A9" w:rsidRDefault="00F67D6B" w:rsidP="00F67D6B">
      <w:pPr>
        <w:jc w:val="both"/>
      </w:pPr>
      <w:r w:rsidRPr="006646A9">
        <w:t xml:space="preserve">        Подготовка бакалавров в сфере гостиничного дела в соответствии с требованиями Государственного стандарта РФ и содержания образовательной программы, реализуемой на факультете истории, политологии и права кафедрой</w:t>
      </w:r>
      <w:r w:rsidRPr="006646A9">
        <w:rPr>
          <w:rStyle w:val="afb"/>
          <w:b/>
          <w:bCs/>
        </w:rPr>
        <w:t xml:space="preserve"> </w:t>
      </w:r>
      <w:r w:rsidRPr="006646A9">
        <w:rPr>
          <w:rStyle w:val="afb"/>
          <w:bCs/>
        </w:rPr>
        <w:t>современного туризма и гостеприимства</w:t>
      </w:r>
      <w:r w:rsidRPr="006646A9">
        <w:t xml:space="preserve">, предусматривает значительный объем практических занятий, направленных на формирование профессионально необходимых навыков и умений по направлению подготовки  </w:t>
      </w:r>
      <w:hyperlink r:id="rId9" w:history="1">
        <w:r w:rsidRPr="006646A9">
          <w:rPr>
            <w:snapToGrid w:val="0"/>
          </w:rPr>
          <w:t>43.03.03</w:t>
        </w:r>
      </w:hyperlink>
      <w:r w:rsidRPr="006646A9">
        <w:t xml:space="preserve"> «Гостиничное дело», профиль подготовки «Гостиничная деятельность». </w:t>
      </w:r>
    </w:p>
    <w:p w14:paraId="22F17178" w14:textId="77777777" w:rsidR="001E536D" w:rsidRDefault="001E536D" w:rsidP="006646A9">
      <w:pPr>
        <w:spacing w:line="276" w:lineRule="auto"/>
        <w:jc w:val="both"/>
        <w:rPr>
          <w:b/>
        </w:rPr>
      </w:pPr>
    </w:p>
    <w:p w14:paraId="239AC3B7" w14:textId="77777777" w:rsidR="00953C86" w:rsidRPr="006646A9" w:rsidRDefault="00953C86" w:rsidP="006646A9">
      <w:pPr>
        <w:pStyle w:val="ab"/>
        <w:numPr>
          <w:ilvl w:val="1"/>
          <w:numId w:val="39"/>
        </w:numPr>
        <w:jc w:val="both"/>
        <w:rPr>
          <w:b/>
        </w:rPr>
      </w:pPr>
      <w:r w:rsidRPr="006646A9">
        <w:rPr>
          <w:b/>
        </w:rPr>
        <w:t>Способы, формы и места проведения практики</w:t>
      </w:r>
    </w:p>
    <w:p w14:paraId="03530306" w14:textId="77777777" w:rsidR="006646A9" w:rsidRPr="006646A9" w:rsidRDefault="006646A9" w:rsidP="006646A9">
      <w:pPr>
        <w:ind w:left="709"/>
        <w:jc w:val="both"/>
        <w:rPr>
          <w:b/>
        </w:rPr>
      </w:pPr>
    </w:p>
    <w:p w14:paraId="22A7B1DB" w14:textId="77777777" w:rsidR="006646A9" w:rsidRPr="009E34B9" w:rsidRDefault="006646A9" w:rsidP="006646A9">
      <w:pPr>
        <w:pStyle w:val="afc"/>
        <w:suppressLineNumbers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34B9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     Преддипломная </w:t>
      </w:r>
      <w:r w:rsidRPr="009E34B9">
        <w:rPr>
          <w:rFonts w:ascii="Times New Roman" w:hAnsi="Times New Roman" w:cs="Times New Roman"/>
          <w:color w:val="auto"/>
          <w:sz w:val="24"/>
          <w:szCs w:val="24"/>
        </w:rPr>
        <w:t xml:space="preserve">практика проводится в </w:t>
      </w:r>
      <w:r w:rsidRPr="009E34B9">
        <w:rPr>
          <w:rFonts w:ascii="Times New Roman" w:hAnsi="Times New Roman" w:cs="Times New Roman"/>
          <w:b/>
          <w:color w:val="auto"/>
          <w:sz w:val="24"/>
          <w:szCs w:val="24"/>
        </w:rPr>
        <w:t>форме</w:t>
      </w:r>
      <w:r w:rsidRPr="009E34B9">
        <w:rPr>
          <w:rFonts w:ascii="Times New Roman" w:hAnsi="Times New Roman" w:cs="Times New Roman"/>
          <w:color w:val="auto"/>
          <w:sz w:val="24"/>
          <w:szCs w:val="24"/>
        </w:rPr>
        <w:t xml:space="preserve"> выполнения заданий бакалаврами под руководством преподавателя (руководителя практики) кафедры  </w:t>
      </w:r>
      <w:r w:rsidRPr="009E34B9">
        <w:rPr>
          <w:rStyle w:val="afb"/>
          <w:rFonts w:ascii="Times New Roman" w:hAnsi="Times New Roman" w:cs="Times New Roman"/>
          <w:bCs/>
          <w:color w:val="auto"/>
          <w:sz w:val="24"/>
          <w:szCs w:val="24"/>
        </w:rPr>
        <w:t>современного туризма и гостеприимства</w:t>
      </w:r>
      <w:r w:rsidRPr="009E34B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165EECA4" w14:textId="77777777" w:rsidR="006646A9" w:rsidRPr="009E34B9" w:rsidRDefault="006646A9" w:rsidP="006646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9E34B9">
        <w:t xml:space="preserve">       Со стороны предприятия индустрии гостеприимства выделяется квалифицированный сотрудник для руководства</w:t>
      </w:r>
      <w:r w:rsidRPr="009E34B9">
        <w:rPr>
          <w:spacing w:val="-2"/>
        </w:rPr>
        <w:t xml:space="preserve"> </w:t>
      </w:r>
      <w:r w:rsidR="009E34B9" w:rsidRPr="009E34B9">
        <w:rPr>
          <w:spacing w:val="-2"/>
        </w:rPr>
        <w:t>преддипломной</w:t>
      </w:r>
      <w:r w:rsidRPr="009E34B9">
        <w:rPr>
          <w:spacing w:val="-2"/>
        </w:rPr>
        <w:t xml:space="preserve"> </w:t>
      </w:r>
      <w:r w:rsidRPr="009E34B9">
        <w:t>практикой.</w:t>
      </w:r>
    </w:p>
    <w:p w14:paraId="52A8FE08" w14:textId="77777777" w:rsidR="006646A9" w:rsidRPr="009E34B9" w:rsidRDefault="006646A9" w:rsidP="006646A9">
      <w:pPr>
        <w:jc w:val="both"/>
      </w:pPr>
      <w:r w:rsidRPr="009E34B9">
        <w:t xml:space="preserve">       Практика проводится в</w:t>
      </w:r>
      <w:r w:rsidRPr="009E34B9">
        <w:rPr>
          <w:b/>
        </w:rPr>
        <w:t xml:space="preserve"> форме</w:t>
      </w:r>
      <w:r w:rsidRPr="009E34B9">
        <w:t xml:space="preserve"> профессиональной работы студентов-бакалавров на рабочих местах в соответствии с профилем подготовки на основе индивидуальных заданий. Предусматривается также проведение отдельных теоретических занятий, производственных экскурсий, самостоятельное изучение выпускниками нормативной литературы. Основными методами изучения деятельности на предприятии является личное наблюдение, ознакомление с технологической документацией, выполнение индивидуального задания, работа ассистентом/стажёром.</w:t>
      </w:r>
    </w:p>
    <w:p w14:paraId="38266A6C" w14:textId="77777777" w:rsidR="006646A9" w:rsidRPr="009E34B9" w:rsidRDefault="006646A9" w:rsidP="006646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9E34B9">
        <w:t xml:space="preserve">       </w:t>
      </w:r>
      <w:r w:rsidRPr="009E34B9">
        <w:rPr>
          <w:b/>
        </w:rPr>
        <w:t>Способ</w:t>
      </w:r>
      <w:r w:rsidRPr="009E34B9">
        <w:t xml:space="preserve"> проведения</w:t>
      </w:r>
      <w:r w:rsidRPr="009E34B9">
        <w:rPr>
          <w:spacing w:val="-2"/>
        </w:rPr>
        <w:t xml:space="preserve">  </w:t>
      </w:r>
      <w:r w:rsidR="009E34B9" w:rsidRPr="009E34B9">
        <w:rPr>
          <w:spacing w:val="-2"/>
        </w:rPr>
        <w:t xml:space="preserve">преддипломной </w:t>
      </w:r>
      <w:r w:rsidRPr="009E34B9">
        <w:t xml:space="preserve">практики – стационарный. Практика организуется в тех организациях индустрии гостеприимства, с которыми Университетом заключены договоры о сотрудничестве. Ими являются: </w:t>
      </w:r>
      <w:r w:rsidRPr="009E34B9">
        <w:rPr>
          <w:sz w:val="22"/>
          <w:szCs w:val="22"/>
        </w:rPr>
        <w:t xml:space="preserve">ООО «Гостиница «Монарх Центр», ООО «Отель Москва-Красные Холмы», ООО «Хотел Менеджмент Компани», </w:t>
      </w:r>
      <w:r w:rsidRPr="009E34B9">
        <w:t xml:space="preserve"> ЗАО «</w:t>
      </w:r>
      <w:r w:rsidRPr="009E34B9">
        <w:rPr>
          <w:lang w:val="en-US"/>
        </w:rPr>
        <w:t>Lotte</w:t>
      </w:r>
      <w:r w:rsidRPr="009E34B9">
        <w:t xml:space="preserve"> РУС», ЗАО «Гранд Отель», ОАО «Садко Отель (Ленинградская), ЗАО «Гостиница Тверская», ООО «Гостиница Аврора-Люкс», ООО «Моспромстрой Отель Менеджмент» и др..</w:t>
      </w:r>
    </w:p>
    <w:p w14:paraId="34CD9231" w14:textId="77777777" w:rsidR="006646A9" w:rsidRPr="009E34B9" w:rsidRDefault="006646A9" w:rsidP="006646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9E34B9">
        <w:t xml:space="preserve">        Кроме того, студентам предоставляется право самостоятельного выбора места прохождения практики. Обязательным условием прохождения практики является наличие гарантийного письма, в котором отражены обязательства организации о соблюдении требований, предъявляемых настоящей программой практики.</w:t>
      </w:r>
    </w:p>
    <w:p w14:paraId="4D6E3D4A" w14:textId="77777777" w:rsidR="006646A9" w:rsidRPr="009E34B9" w:rsidRDefault="006646A9" w:rsidP="006646A9">
      <w:pPr>
        <w:ind w:firstLine="567"/>
        <w:jc w:val="both"/>
      </w:pPr>
      <w:r w:rsidRPr="009E34B9">
        <w:t>При определении целей и задач практики студента необходимо учитывать тему его выпускной квалификационной работы, а также исходить из того, что на рабочем месте будущий специалист дол</w:t>
      </w:r>
      <w:r w:rsidRPr="009E34B9">
        <w:softHyphen/>
        <w:t>жен получить определенные практические навыки выполнения конкретной работы по совершенствованию деятельности подразделения.</w:t>
      </w:r>
    </w:p>
    <w:p w14:paraId="19321168" w14:textId="77777777" w:rsidR="006646A9" w:rsidRPr="009E34B9" w:rsidRDefault="006646A9" w:rsidP="006646A9">
      <w:pPr>
        <w:ind w:firstLine="567"/>
        <w:jc w:val="both"/>
      </w:pPr>
      <w:r w:rsidRPr="009E34B9">
        <w:t>При выборе и закреплении базовых предприятий (организаций) практики кафедра современного туризма и гостеприимства  использует объективные критерии, оценивающие специфические особенности организации:</w:t>
      </w:r>
    </w:p>
    <w:p w14:paraId="30D28E3C" w14:textId="77777777" w:rsidR="006646A9" w:rsidRPr="009E34B9" w:rsidRDefault="006646A9" w:rsidP="006646A9">
      <w:pPr>
        <w:pStyle w:val="32"/>
        <w:spacing w:after="0"/>
        <w:ind w:left="0" w:firstLine="709"/>
        <w:rPr>
          <w:sz w:val="24"/>
          <w:szCs w:val="24"/>
        </w:rPr>
      </w:pPr>
      <w:r w:rsidRPr="009E34B9">
        <w:rPr>
          <w:sz w:val="24"/>
          <w:szCs w:val="24"/>
        </w:rPr>
        <w:t>−  возможность сбора в период практики материалов для дипломного проектирования;</w:t>
      </w:r>
    </w:p>
    <w:p w14:paraId="18A76A44" w14:textId="77777777" w:rsidR="006646A9" w:rsidRPr="009E34B9" w:rsidRDefault="006646A9" w:rsidP="006646A9">
      <w:pPr>
        <w:pStyle w:val="32"/>
        <w:spacing w:after="0"/>
        <w:ind w:left="0" w:firstLine="709"/>
        <w:rPr>
          <w:sz w:val="24"/>
          <w:szCs w:val="24"/>
        </w:rPr>
      </w:pPr>
      <w:r w:rsidRPr="009E34B9">
        <w:rPr>
          <w:sz w:val="24"/>
          <w:szCs w:val="24"/>
        </w:rPr>
        <w:t>−  наличие условий для приобретения навыков работы по специальности;</w:t>
      </w:r>
    </w:p>
    <w:p w14:paraId="69A47DB4" w14:textId="77777777" w:rsidR="006646A9" w:rsidRPr="009E34B9" w:rsidRDefault="006646A9" w:rsidP="006646A9">
      <w:pPr>
        <w:pStyle w:val="32"/>
        <w:spacing w:after="0"/>
        <w:ind w:left="0" w:firstLine="709"/>
        <w:rPr>
          <w:sz w:val="24"/>
          <w:szCs w:val="24"/>
        </w:rPr>
      </w:pPr>
      <w:r w:rsidRPr="009E34B9">
        <w:rPr>
          <w:sz w:val="24"/>
          <w:szCs w:val="24"/>
        </w:rPr>
        <w:t>−  трудоустройство выпускников в организациях;</w:t>
      </w:r>
    </w:p>
    <w:p w14:paraId="66775BC6" w14:textId="77777777" w:rsidR="006646A9" w:rsidRPr="009E34B9" w:rsidRDefault="006646A9" w:rsidP="006646A9">
      <w:pPr>
        <w:pStyle w:val="32"/>
        <w:spacing w:after="0"/>
        <w:ind w:left="0" w:firstLine="709"/>
        <w:rPr>
          <w:sz w:val="24"/>
          <w:szCs w:val="24"/>
        </w:rPr>
      </w:pPr>
      <w:r w:rsidRPr="009E34B9">
        <w:rPr>
          <w:sz w:val="24"/>
          <w:szCs w:val="24"/>
        </w:rPr>
        <w:t>−  наличие возможностей для участия в рационализаторской и научно-исследовательской работах.</w:t>
      </w:r>
    </w:p>
    <w:p w14:paraId="0C089EAA" w14:textId="77777777" w:rsidR="006646A9" w:rsidRPr="009E34B9" w:rsidRDefault="006646A9" w:rsidP="006646A9">
      <w:pPr>
        <w:ind w:firstLine="709"/>
        <w:jc w:val="both"/>
      </w:pPr>
      <w:r w:rsidRPr="009E34B9">
        <w:t xml:space="preserve">Практика осуществляется в виде непрерывного цикла во время, свободное от теоретического обучения, согласно утвержденному учебному плану. </w:t>
      </w:r>
    </w:p>
    <w:p w14:paraId="41BB8A2B" w14:textId="77777777" w:rsidR="006646A9" w:rsidRPr="009E34B9" w:rsidRDefault="006646A9" w:rsidP="006646A9">
      <w:pPr>
        <w:ind w:firstLine="709"/>
        <w:jc w:val="both"/>
      </w:pPr>
      <w:r w:rsidRPr="009E34B9">
        <w:t>Общая трудоёмкость</w:t>
      </w:r>
      <w:r w:rsidRPr="009E34B9">
        <w:rPr>
          <w:spacing w:val="-2"/>
        </w:rPr>
        <w:t xml:space="preserve"> производственной (преддипломной) </w:t>
      </w:r>
      <w:r w:rsidRPr="009E34B9">
        <w:rPr>
          <w:bCs/>
        </w:rPr>
        <w:t xml:space="preserve"> практики</w:t>
      </w:r>
      <w:r w:rsidRPr="009E34B9">
        <w:t xml:space="preserve"> для бакалавров составляет 6 ЗЕТ (216 часов).</w:t>
      </w:r>
    </w:p>
    <w:p w14:paraId="52B0661E" w14:textId="77777777" w:rsidR="00953C86" w:rsidRPr="009E34B9" w:rsidRDefault="006646A9" w:rsidP="009E34B9">
      <w:pPr>
        <w:ind w:firstLine="709"/>
        <w:jc w:val="both"/>
        <w:rPr>
          <w:lang w:eastAsia="en-US"/>
        </w:rPr>
      </w:pPr>
      <w:r w:rsidRPr="009E34B9">
        <w:rPr>
          <w:spacing w:val="-2"/>
        </w:rPr>
        <w:t xml:space="preserve">Производственная (преддипломная) </w:t>
      </w:r>
      <w:r w:rsidRPr="009E34B9">
        <w:t>практика проводится в восьмом семестре на четвертом курсе обучения, общей продолжительностью – четыре недели, в весенний период,  после сдачи государственной итоговой аттестации.</w:t>
      </w:r>
    </w:p>
    <w:p w14:paraId="544A6636" w14:textId="77777777" w:rsidR="00953C86" w:rsidRPr="00E028ED" w:rsidRDefault="00953C86" w:rsidP="00953C86">
      <w:pPr>
        <w:ind w:firstLine="709"/>
        <w:jc w:val="both"/>
        <w:rPr>
          <w:b/>
        </w:rPr>
      </w:pPr>
    </w:p>
    <w:p w14:paraId="4540133D" w14:textId="77777777" w:rsidR="00953C86" w:rsidRDefault="00953C86" w:rsidP="00953C86">
      <w:pPr>
        <w:ind w:firstLine="709"/>
        <w:jc w:val="both"/>
        <w:rPr>
          <w:b/>
        </w:rPr>
      </w:pPr>
      <w:r w:rsidRPr="00E028ED">
        <w:rPr>
          <w:b/>
        </w:rPr>
        <w:t>1.4. Вид (виды) профессиональной деятельности</w:t>
      </w:r>
    </w:p>
    <w:p w14:paraId="462EDB09" w14:textId="77777777" w:rsidR="00E028ED" w:rsidRDefault="00E028ED" w:rsidP="00953C86">
      <w:pPr>
        <w:ind w:firstLine="709"/>
        <w:jc w:val="both"/>
        <w:rPr>
          <w:b/>
        </w:rPr>
      </w:pPr>
    </w:p>
    <w:p w14:paraId="0E95B3E0" w14:textId="77777777" w:rsidR="00E028ED" w:rsidRPr="008F5106" w:rsidRDefault="008F5106" w:rsidP="00547230">
      <w:pPr>
        <w:jc w:val="both"/>
      </w:pPr>
      <w:r>
        <w:t xml:space="preserve">       О</w:t>
      </w:r>
      <w:r w:rsidR="00E028ED" w:rsidRPr="008F5106">
        <w:t>рганизацион</w:t>
      </w:r>
      <w:r w:rsidRPr="008F5106">
        <w:t>но-управленческая деятельность</w:t>
      </w:r>
      <w:r>
        <w:t xml:space="preserve">, </w:t>
      </w:r>
      <w:r w:rsidR="00547230">
        <w:t>технологическая</w:t>
      </w:r>
    </w:p>
    <w:p w14:paraId="2022566B" w14:textId="77777777" w:rsidR="00E028ED" w:rsidRPr="00AF7A7D" w:rsidRDefault="00E028ED" w:rsidP="00E028ED">
      <w:pPr>
        <w:spacing w:line="276" w:lineRule="auto"/>
        <w:ind w:firstLine="567"/>
        <w:jc w:val="both"/>
      </w:pPr>
      <w:r w:rsidRPr="00AF7A7D">
        <w:t>В процессе практики студент должен:</w:t>
      </w:r>
    </w:p>
    <w:p w14:paraId="605A09A1" w14:textId="77777777" w:rsidR="00E028ED" w:rsidRPr="00AF7A7D" w:rsidRDefault="00E028ED" w:rsidP="00E028ED">
      <w:pPr>
        <w:numPr>
          <w:ilvl w:val="0"/>
          <w:numId w:val="33"/>
        </w:numPr>
        <w:tabs>
          <w:tab w:val="num" w:pos="360"/>
        </w:tabs>
        <w:spacing w:line="276" w:lineRule="auto"/>
        <w:ind w:left="360"/>
        <w:jc w:val="both"/>
      </w:pPr>
      <w:r w:rsidRPr="00AF7A7D">
        <w:t>познакомиться с руководством и специалистами базы практики и узнать специфику деятельности компании;</w:t>
      </w:r>
    </w:p>
    <w:p w14:paraId="79305F9E" w14:textId="77777777" w:rsidR="00E028ED" w:rsidRPr="005C2782" w:rsidRDefault="00E028ED" w:rsidP="00E028ED">
      <w:pPr>
        <w:numPr>
          <w:ilvl w:val="0"/>
          <w:numId w:val="33"/>
        </w:numPr>
        <w:tabs>
          <w:tab w:val="num" w:pos="360"/>
        </w:tabs>
        <w:spacing w:line="276" w:lineRule="auto"/>
        <w:ind w:left="360"/>
        <w:jc w:val="both"/>
      </w:pPr>
      <w:r w:rsidRPr="005C2782">
        <w:t>ознакомиться с основными требованиями, предъявляемыми к бакалавру по</w:t>
      </w:r>
      <w:r>
        <w:t xml:space="preserve"> направлению подготовки «Гостиничное дело»</w:t>
      </w:r>
      <w:r w:rsidRPr="005C2782">
        <w:t xml:space="preserve"> в ходе осуществления им своей профессиональной деятельности;</w:t>
      </w:r>
    </w:p>
    <w:p w14:paraId="4FD13373" w14:textId="77777777" w:rsidR="00E028ED" w:rsidRPr="009E34B9" w:rsidRDefault="00E028ED" w:rsidP="009E34B9">
      <w:pPr>
        <w:numPr>
          <w:ilvl w:val="0"/>
          <w:numId w:val="33"/>
        </w:numPr>
        <w:tabs>
          <w:tab w:val="num" w:pos="360"/>
        </w:tabs>
        <w:spacing w:line="276" w:lineRule="auto"/>
        <w:ind w:left="360"/>
        <w:jc w:val="both"/>
      </w:pPr>
      <w:r w:rsidRPr="005C2782">
        <w:t>изучить основные направления деятельности, традиции, правила внутреннего распорядка, права и обязанности сотрудников компании, специализирующейся в сфере</w:t>
      </w:r>
      <w:r>
        <w:t xml:space="preserve"> гостиничного бизнеса</w:t>
      </w:r>
      <w:r w:rsidRPr="005C2782">
        <w:t>;</w:t>
      </w:r>
    </w:p>
    <w:p w14:paraId="27AF90C8" w14:textId="77777777" w:rsidR="001E536D" w:rsidRPr="000D1F68" w:rsidRDefault="001E536D" w:rsidP="00471C58">
      <w:pPr>
        <w:jc w:val="both"/>
        <w:rPr>
          <w:b/>
        </w:rPr>
      </w:pPr>
    </w:p>
    <w:p w14:paraId="1551FF82" w14:textId="77777777" w:rsidR="001E536D" w:rsidRPr="00C4014F" w:rsidRDefault="00C4014F" w:rsidP="00C4014F">
      <w:pPr>
        <w:pStyle w:val="ab"/>
        <w:numPr>
          <w:ilvl w:val="1"/>
          <w:numId w:val="44"/>
        </w:numPr>
        <w:rPr>
          <w:b/>
        </w:rPr>
      </w:pPr>
      <w:r>
        <w:rPr>
          <w:b/>
        </w:rPr>
        <w:t xml:space="preserve"> </w:t>
      </w:r>
      <w:r w:rsidR="001E536D" w:rsidRPr="00C4014F">
        <w:rPr>
          <w:b/>
        </w:rPr>
        <w:t>Планируемые результаты обучения при прохождении практики, соотнесённые с индикаторами достижения компетенций</w:t>
      </w:r>
    </w:p>
    <w:p w14:paraId="05C3D035" w14:textId="77777777" w:rsidR="009E34B9" w:rsidRPr="009E34B9" w:rsidRDefault="009E34B9" w:rsidP="009E34B9">
      <w:pPr>
        <w:pStyle w:val="ab"/>
        <w:ind w:left="1114"/>
        <w:rPr>
          <w:b/>
        </w:rPr>
      </w:pPr>
    </w:p>
    <w:p w14:paraId="44173AA6" w14:textId="77777777" w:rsidR="009E34B9" w:rsidRPr="009E34B9" w:rsidRDefault="009E34B9" w:rsidP="009E34B9">
      <w:pPr>
        <w:ind w:firstLine="709"/>
        <w:jc w:val="both"/>
      </w:pPr>
      <w:r w:rsidRPr="009E34B9">
        <w:rPr>
          <w:spacing w:val="-2"/>
        </w:rPr>
        <w:t xml:space="preserve">Преддипломная </w:t>
      </w:r>
      <w:r w:rsidRPr="009E34B9">
        <w:rPr>
          <w:bCs/>
        </w:rPr>
        <w:t>практика</w:t>
      </w:r>
      <w:r w:rsidRPr="009E34B9">
        <w:t xml:space="preserve"> является важнейшим компонентом в системе профессиональной подготовки конкурентоспособного студента. Она выступает связующим этапом между теоретическим обучением и будущей профессией. </w:t>
      </w:r>
      <w:r w:rsidRPr="009E34B9">
        <w:rPr>
          <w:spacing w:val="-2"/>
        </w:rPr>
        <w:t xml:space="preserve">Преддипломная </w:t>
      </w:r>
      <w:r w:rsidRPr="009E34B9">
        <w:rPr>
          <w:bCs/>
        </w:rPr>
        <w:t>практика</w:t>
      </w:r>
      <w:r w:rsidRPr="009E34B9">
        <w:t xml:space="preserve"> помогает закрепить полученный теоретический материал по специальным дисциплинам, а также получение навыков в рамках профессиональных компетенций. </w:t>
      </w:r>
    </w:p>
    <w:p w14:paraId="4A31D163" w14:textId="77777777" w:rsidR="009E34B9" w:rsidRPr="009E34B9" w:rsidRDefault="009E34B9" w:rsidP="009E34B9">
      <w:pPr>
        <w:spacing w:before="100" w:beforeAutospacing="1" w:after="100" w:afterAutospacing="1" w:line="276" w:lineRule="auto"/>
        <w:jc w:val="center"/>
        <w:rPr>
          <w:rFonts w:eastAsia="Times New Roman"/>
          <w:lang w:eastAsia="en-US"/>
        </w:rPr>
      </w:pPr>
      <w:r w:rsidRPr="009E34B9">
        <w:rPr>
          <w:rFonts w:eastAsia="Times New Roman"/>
          <w:lang w:eastAsia="en-US"/>
        </w:rPr>
        <w:t xml:space="preserve">В процессе освоения программы </w:t>
      </w:r>
      <w:r w:rsidR="00D72EF9">
        <w:rPr>
          <w:rFonts w:eastAsia="Times New Roman"/>
          <w:lang w:eastAsia="en-US"/>
        </w:rPr>
        <w:t xml:space="preserve">преддипломной </w:t>
      </w:r>
      <w:r w:rsidRPr="009E34B9">
        <w:rPr>
          <w:rFonts w:eastAsia="Times New Roman"/>
          <w:lang w:eastAsia="en-US"/>
        </w:rPr>
        <w:t>практики  студенты должны овладеть следующими компетенциями: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717"/>
        <w:gridCol w:w="3590"/>
      </w:tblGrid>
      <w:tr w:rsidR="00EC0A60" w:rsidRPr="00871C91" w14:paraId="16BFE2E0" w14:textId="77777777" w:rsidTr="0012208C">
        <w:tc>
          <w:tcPr>
            <w:tcW w:w="2268" w:type="dxa"/>
            <w:shd w:val="clear" w:color="auto" w:fill="auto"/>
          </w:tcPr>
          <w:p w14:paraId="743AB00F" w14:textId="77777777" w:rsidR="00EC0A60" w:rsidRPr="00871C91" w:rsidRDefault="00EC0A60" w:rsidP="001220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1C91">
              <w:rPr>
                <w:b/>
              </w:rPr>
              <w:t>Компетенция</w:t>
            </w:r>
          </w:p>
          <w:p w14:paraId="0A811B46" w14:textId="77777777" w:rsidR="00EC0A60" w:rsidRPr="00871C91" w:rsidRDefault="00EC0A60" w:rsidP="001220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1C91">
              <w:t>(код и наименование)</w:t>
            </w:r>
          </w:p>
        </w:tc>
        <w:tc>
          <w:tcPr>
            <w:tcW w:w="3717" w:type="dxa"/>
            <w:shd w:val="clear" w:color="auto" w:fill="auto"/>
          </w:tcPr>
          <w:p w14:paraId="16000E98" w14:textId="77777777" w:rsidR="00EC0A60" w:rsidRPr="00871C91" w:rsidRDefault="00EC0A60" w:rsidP="001220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1C91">
              <w:rPr>
                <w:b/>
              </w:rPr>
              <w:t>Индикаторы компетенций</w:t>
            </w:r>
          </w:p>
          <w:p w14:paraId="1B3C9F9C" w14:textId="77777777" w:rsidR="00EC0A60" w:rsidRPr="00871C91" w:rsidRDefault="00EC0A60" w:rsidP="001220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1C91">
              <w:t>(код и наименование)</w:t>
            </w:r>
          </w:p>
        </w:tc>
        <w:tc>
          <w:tcPr>
            <w:tcW w:w="3590" w:type="dxa"/>
            <w:shd w:val="clear" w:color="auto" w:fill="auto"/>
          </w:tcPr>
          <w:p w14:paraId="7FC3D499" w14:textId="77777777" w:rsidR="00EC0A60" w:rsidRPr="00871C91" w:rsidRDefault="00EC0A60" w:rsidP="001220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1C91">
              <w:rPr>
                <w:b/>
              </w:rPr>
              <w:t>Результаты обучения</w:t>
            </w:r>
          </w:p>
        </w:tc>
      </w:tr>
      <w:tr w:rsidR="00DE0CEF" w:rsidRPr="0043660F" w14:paraId="4518C026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02E2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УК-1. Способен осуществлять поиск, критический анализ и</w:t>
            </w:r>
          </w:p>
          <w:p w14:paraId="301397EE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синтез информации, применять системный подход для решения</w:t>
            </w:r>
          </w:p>
          <w:p w14:paraId="7AB85ACD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поставленных задач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6668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УК-1.1 Анализирует задачу, выделяя ее базовые составляющие, осуществляет декомпозицию задачи; </w:t>
            </w:r>
          </w:p>
          <w:p w14:paraId="11E5680B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33AE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Знать: роль информации в принятии решений </w:t>
            </w:r>
          </w:p>
          <w:p w14:paraId="162C7135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выбирать различные источники информации для решения поставленных задач</w:t>
            </w:r>
          </w:p>
          <w:p w14:paraId="41FFAD4F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 навыками использовать различные источники информации для решения поставленных задач</w:t>
            </w:r>
          </w:p>
          <w:p w14:paraId="08A88C3D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DE0CEF" w:rsidRPr="0043660F" w14:paraId="0B6C5524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504A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0298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УК-1.2 Находит и критически анализирует информацию, необходимую для решения поставленной задачи; </w:t>
            </w:r>
          </w:p>
          <w:p w14:paraId="562167A5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0A78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особенности иинформационных источников</w:t>
            </w:r>
          </w:p>
          <w:p w14:paraId="2FA87C28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находить и критически анализировать информацию, необходимую для решения поставленной задачи</w:t>
            </w:r>
          </w:p>
          <w:p w14:paraId="6DAFC6D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 анализа и синтеза информации</w:t>
            </w:r>
          </w:p>
        </w:tc>
      </w:tr>
      <w:tr w:rsidR="00DE0CEF" w:rsidRPr="0043660F" w14:paraId="41466345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058B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7990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 1.3.  Рассматривает и предлагает возможные варианты решения задачи, оценивая их достоинства и недостатки;</w:t>
            </w:r>
          </w:p>
          <w:p w14:paraId="61A481DF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2BE3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особенности выбора возможные варианты решения задачи</w:t>
            </w:r>
          </w:p>
          <w:p w14:paraId="36FBA88A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рассматривать возможные варианты решения задачи, оценивая их достоинства и недостатки;</w:t>
            </w:r>
          </w:p>
          <w:p w14:paraId="6F7D8062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 навыками предлагать возможные варианты решения задачи, оценивая их достоинства и недостатки;</w:t>
            </w:r>
          </w:p>
          <w:p w14:paraId="3CB33007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DE0CEF" w:rsidRPr="0043660F" w14:paraId="3AE5B038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2908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DF03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УК 1.4. Грамотно, логично, аргументированно формирует собственные суждения и оценки; </w:t>
            </w:r>
          </w:p>
          <w:p w14:paraId="12155E65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F62C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Знать:логику построения  выводов</w:t>
            </w:r>
          </w:p>
          <w:p w14:paraId="303AD9A4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Уметь: аргументированно формировать собственные суждения и оценки; </w:t>
            </w:r>
          </w:p>
          <w:p w14:paraId="5CBC3262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 навыками аргументации мыслей</w:t>
            </w:r>
          </w:p>
        </w:tc>
      </w:tr>
      <w:tr w:rsidR="00DE0CEF" w:rsidRPr="0043660F" w14:paraId="41965D2F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2D4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144C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 1.5.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зрения;</w:t>
            </w:r>
          </w:p>
          <w:p w14:paraId="152B8C17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1816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отличие фактов от мнений, особенности формирования и аргументации мнений</w:t>
            </w:r>
          </w:p>
          <w:p w14:paraId="126AD3A5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формировать собственное мнение</w:t>
            </w:r>
          </w:p>
          <w:p w14:paraId="274617A4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аргументации своих выводов и точек зрения;</w:t>
            </w:r>
          </w:p>
          <w:p w14:paraId="4705B8FB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DE0CEF" w:rsidRPr="0043660F" w14:paraId="013D0D3D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B26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33EB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УК 1.6. Определяет и оценивает последствия возможных решений задачи.  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AD0A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Знать:особенности и пути решения поставленных задач</w:t>
            </w:r>
          </w:p>
          <w:p w14:paraId="7E553D55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находить пути решения поставленных задач</w:t>
            </w:r>
          </w:p>
          <w:p w14:paraId="271EEAE1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8257D1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ооценивать последствия принимаемых решений</w:t>
            </w:r>
          </w:p>
        </w:tc>
      </w:tr>
      <w:tr w:rsidR="00DE0CEF" w:rsidRPr="0043660F" w14:paraId="0E318458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98E1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C0A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 -2.1. Определяет круг задач в рамках поставленной цели, определяет связи между ними;</w:t>
            </w:r>
          </w:p>
          <w:p w14:paraId="1D65FF55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195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Знать:особенности постановк задач</w:t>
            </w:r>
          </w:p>
          <w:p w14:paraId="5E365162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устанавливать связи между поставленными задачами</w:t>
            </w:r>
          </w:p>
          <w:p w14:paraId="64DD05B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определения круга задач и определения связи между ними</w:t>
            </w:r>
          </w:p>
        </w:tc>
      </w:tr>
      <w:tr w:rsidR="00DE0CEF" w:rsidRPr="0043660F" w14:paraId="168D8874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DA4B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3D2B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 -2.2. Предлагает способы решения поставленных задач и ожидаемые результаты; оценивает предложенные способы с точки зрения соответствия цели проекта;</w:t>
            </w:r>
          </w:p>
          <w:p w14:paraId="46AC973A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689B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Знать:особенности организации  проекта</w:t>
            </w:r>
          </w:p>
          <w:p w14:paraId="36E3E8A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предлагать способы решения поставленных задач в рамках поставленной цели</w:t>
            </w:r>
          </w:p>
          <w:p w14:paraId="606179E1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оценивать предложенные способы с точки зрения соответствия цели проекта</w:t>
            </w:r>
          </w:p>
        </w:tc>
      </w:tr>
      <w:tr w:rsidR="00DE0CEF" w:rsidRPr="0043660F" w14:paraId="1D1FB873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8A34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D25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УК-2.3. Планирует реализацию задач в зоне своей ответственности с учетом имеющихся ресурсов и ограничений, действующих правовых норм;</w:t>
            </w:r>
          </w:p>
          <w:p w14:paraId="06845190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C1C1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Знать:особенности постановки задач</w:t>
            </w:r>
          </w:p>
          <w:p w14:paraId="4BCAC4AE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планировать реализацию задач в зоне своей ответственности</w:t>
            </w:r>
          </w:p>
          <w:p w14:paraId="3CE83090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постановки и реализации задач в зоне своей ответственности</w:t>
            </w:r>
          </w:p>
          <w:p w14:paraId="329BC6A0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DE0CEF" w:rsidRPr="0043660F" w14:paraId="0E0384D0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3E2D3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AAB1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УК-2.4 Выполняет задачи в зоне своей ответственности в соответствии с запланированными результатами и точками контроля, при необходимости корректирует способы решения задач;</w:t>
            </w:r>
          </w:p>
          <w:p w14:paraId="070E33AD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3290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Знать:особенности постановки </w:t>
            </w:r>
          </w:p>
          <w:p w14:paraId="485D996D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задачи в зоне своей ответственности в соответствии с запланированными результатами </w:t>
            </w:r>
          </w:p>
          <w:p w14:paraId="49D3BFA4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ставить задачи в соответствии с запланированными результатами</w:t>
            </w:r>
          </w:p>
          <w:p w14:paraId="5B6BD6A3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 навыками корректировки способов решения задач;</w:t>
            </w:r>
          </w:p>
          <w:p w14:paraId="5315FFCF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DE0CEF" w:rsidRPr="0043660F" w14:paraId="3504A0F0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E685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56AF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УК-2.5. Представляет результаты проекта, предлагает возможности их использования и/или совершенствования.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2D4B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методы представления результатов</w:t>
            </w:r>
          </w:p>
          <w:p w14:paraId="26029F84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анализировать результаты</w:t>
            </w:r>
          </w:p>
          <w:p w14:paraId="4DAE5BCD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 навыками использовать полученные результаты</w:t>
            </w:r>
          </w:p>
        </w:tc>
      </w:tr>
      <w:tr w:rsidR="00DE0CEF" w:rsidRPr="0043660F" w14:paraId="6755A4A3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EC62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333C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УК-3.1. Определяет свою роль в социальном взаимодействии и командной работе, исходя из стратегии сотрудничества для достижения поставленной цели; </w:t>
            </w:r>
          </w:p>
          <w:p w14:paraId="21BD5127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FC2A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свою роль в социальном взаимодействии и командной работе,</w:t>
            </w:r>
          </w:p>
          <w:p w14:paraId="637CBD88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устанавливать свою роль в социальном взаимодействии и командной работе,</w:t>
            </w:r>
          </w:p>
          <w:p w14:paraId="4380085C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 навыками командной работы</w:t>
            </w:r>
          </w:p>
          <w:p w14:paraId="21CD983A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DE0CEF" w:rsidRPr="0043660F" w14:paraId="1BE22C97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EA90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7EFD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УК-3.2. При реализации своей роли в социальном взаимодействии и командной работе учитывает особенности поведения и интересы других участников; </w:t>
            </w:r>
          </w:p>
          <w:p w14:paraId="38BC803C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4CD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особенности социального взаимодействия</w:t>
            </w:r>
          </w:p>
          <w:p w14:paraId="64E0EC82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учитывать особенности поведения и интересы других участников</w:t>
            </w:r>
          </w:p>
          <w:p w14:paraId="23DE229A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учета особенностей поведения и интересовы других участников;</w:t>
            </w:r>
          </w:p>
        </w:tc>
      </w:tr>
      <w:tr w:rsidR="00DE0CEF" w:rsidRPr="0043660F" w14:paraId="1DECE4CF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54AA3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2861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УК-3.3. Анализирует возможные последствия личных действий в социальном взаимодействии и командной работе, и строит продуктивное взаимодействие с учетом этого; </w:t>
            </w:r>
          </w:p>
          <w:p w14:paraId="1322F0ED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65DA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особенности личных действий в социальном взаимодействии</w:t>
            </w:r>
          </w:p>
          <w:p w14:paraId="052D270D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учитывать возможные последствия личных действий в социальном взаимодействии и командной работе,</w:t>
            </w:r>
          </w:p>
          <w:p w14:paraId="303FE2CF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Владеть:навыками строить продуктивное взаимодействия в командной работе </w:t>
            </w:r>
          </w:p>
        </w:tc>
      </w:tr>
      <w:tr w:rsidR="00DE0CEF" w:rsidRPr="0043660F" w14:paraId="6A50B022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A93A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C93E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УК-3.4. Осуществляет обмен информацией, знаниями и опытом с членами команды; оценивает идеи других членов команды для достижения поставленной цели; </w:t>
            </w:r>
          </w:p>
          <w:p w14:paraId="4F1F520C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8061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Знать:особенности обмена информацией, знаниями и опытом с членами команды</w:t>
            </w:r>
          </w:p>
          <w:p w14:paraId="0B990A45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учитывать возможные последствия обмена информацией, знаниями и опытом с членами команды</w:t>
            </w:r>
          </w:p>
          <w:p w14:paraId="092BA474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 навыками оценивать идеи других членов команды для достижения поставленной цели;</w:t>
            </w:r>
          </w:p>
        </w:tc>
      </w:tr>
      <w:tr w:rsidR="00DE0CEF" w:rsidRPr="0043660F" w14:paraId="08C0A103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F8D2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5C6A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УК-3.5. Соблюдает нормы и установленные правила командной работы; несет личную ответственность за результат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3D54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нормы и установленные правила командной работы</w:t>
            </w:r>
          </w:p>
          <w:p w14:paraId="73D68BDD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нести личную ответственность за результат Владеть: навыками соблюдать нормы и установленные правила командной работы; нести личную ответственность за результат</w:t>
            </w:r>
          </w:p>
        </w:tc>
      </w:tr>
      <w:tr w:rsidR="00DE0CEF" w:rsidRPr="0043660F" w14:paraId="03E0EB5C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B027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ADA0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УК-4.1. Выбирает стиль общения на русском языке в зависимости от цели и условий партнерства; адаптирует речь, стиль общения и язык жестов к ситуациям взаимодействия;</w:t>
            </w:r>
          </w:p>
          <w:p w14:paraId="1E90845B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5780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стиль общения на русском языке в зависимости от цели и условий партнерства</w:t>
            </w:r>
          </w:p>
          <w:p w14:paraId="0B538512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выбирать стиль общения на русском языке в зависимости от цели и условий партнерства</w:t>
            </w:r>
          </w:p>
          <w:p w14:paraId="1E24C687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 Владеть: навыками адаптировать речь, стиль общения и язык жестов к ситуациям взаимодействия;</w:t>
            </w:r>
          </w:p>
        </w:tc>
      </w:tr>
      <w:tr w:rsidR="00DE0CEF" w:rsidRPr="0043660F" w14:paraId="2D0F0E18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D261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C8A6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УК-4.2. Ведет деловую переписку на русском языке с учетом особенностей стилистики официальных и неофициальных писем; </w:t>
            </w:r>
          </w:p>
          <w:p w14:paraId="207E7A5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6D58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Знать:особенности ведения деловой переписки на русском языке с учетом особенностей стилистики официальных и неофициальных писем;</w:t>
            </w:r>
          </w:p>
          <w:p w14:paraId="3CF7879C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Уметь:использовать особенности ведения деловой переписки на русском языке с учетом особенностей стилистики официальных и неофициальных писем;</w:t>
            </w:r>
          </w:p>
          <w:p w14:paraId="7F1A3FD0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ведения деловой переписки на русском языке с учетом особенностей стилистики официальных и неофициальных писем;</w:t>
            </w:r>
          </w:p>
        </w:tc>
      </w:tr>
      <w:tr w:rsidR="00DE0CEF" w:rsidRPr="0043660F" w14:paraId="4A574BA2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6831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DF7D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УК-4.3. Ведет деловую переписку на иностранном языке с учетом особенностей стилистики официальных писем и социокультурных различий;</w:t>
            </w:r>
          </w:p>
          <w:p w14:paraId="156BA763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46CC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Знать:особенности ведения деловой переписки с учетом особенностей стилистики официальных писем и социокультурных различий;</w:t>
            </w:r>
          </w:p>
          <w:p w14:paraId="7205E50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Уметь:использовать особенности ведения деловой переписки с учетом особенностей стилистики официальных писем и социокультурных различий</w:t>
            </w:r>
          </w:p>
          <w:p w14:paraId="67307DCF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 навыками ведения деловой переписки с учетом особенностей стилистики официальных писем и социокультурных различий</w:t>
            </w:r>
          </w:p>
        </w:tc>
      </w:tr>
      <w:tr w:rsidR="00DE0CEF" w:rsidRPr="0043660F" w14:paraId="028B026E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731A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597A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УК-4.4. Выполняет для личных целей перевод официальных и профессиональных текстов с иностранного языка на русский, с русского языка на иностранный; </w:t>
            </w:r>
          </w:p>
          <w:p w14:paraId="70B67D87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8693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Знать:особенности деловой коммуникации в устной и письменной формах</w:t>
            </w:r>
          </w:p>
          <w:p w14:paraId="5D0989D8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Уметь:использовать :особенности деловой коммуникации в устной и письменной формах</w:t>
            </w:r>
          </w:p>
          <w:p w14:paraId="51FA1882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 применения особенностей деловой коммуникации в устной и письменной формах для личных целей</w:t>
            </w:r>
          </w:p>
        </w:tc>
      </w:tr>
      <w:tr w:rsidR="00DE0CEF" w:rsidRPr="0043660F" w14:paraId="0A10DA01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E937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9FBF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УК-4.5. Публично выступает на русском языке, строит свое выступление с учетом аудитории и цели общения;</w:t>
            </w:r>
          </w:p>
          <w:p w14:paraId="41C85F24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D27A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Знать:особенности публичных выступлений</w:t>
            </w:r>
          </w:p>
          <w:p w14:paraId="1DF56977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строить свое выступление с учетом аудитории и цели общения;</w:t>
            </w:r>
          </w:p>
          <w:p w14:paraId="6ADBB738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 навыками публичных выступлений</w:t>
            </w:r>
          </w:p>
        </w:tc>
      </w:tr>
      <w:tr w:rsidR="00DE0CEF" w:rsidRPr="0043660F" w14:paraId="453D6B66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192D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B1C2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УК-4.6. Устно представляет результаты своей деятельности на иностранном языке, может поддержать разговор в ходе их обсуждения.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343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Знать:особенности представления результатов своей деятельности</w:t>
            </w:r>
          </w:p>
          <w:p w14:paraId="125A32E5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организовыать представление результатов своей деятельности</w:t>
            </w:r>
          </w:p>
          <w:p w14:paraId="295F39E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устно представлять результаты своей деятельности</w:t>
            </w:r>
          </w:p>
        </w:tc>
      </w:tr>
      <w:tr w:rsidR="00DE0CEF" w:rsidRPr="0043660F" w14:paraId="077766B0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F408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УК-5. Способен воспринимать межкультурное разнообразие общества в социально- историческом, этическом и </w:t>
            </w:r>
          </w:p>
          <w:p w14:paraId="2997B7CA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философском контекстах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94E7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УК-5.1. Отмечает и анализирует особенности межкультурного взаимодействия (преимущества и возможные проблемные ситуации), обусловленные различием этических, религиозных и ценностных систем;</w:t>
            </w:r>
          </w:p>
          <w:p w14:paraId="12C73790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5A63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особенности межкультурного взаимодействия</w:t>
            </w:r>
          </w:p>
          <w:p w14:paraId="6BB78851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Уметь:анализировать особенности межкультурного взаимодействия</w:t>
            </w:r>
          </w:p>
          <w:p w14:paraId="7AF56B1B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применения особенностей межкультурного взаимодействия</w:t>
            </w:r>
          </w:p>
          <w:p w14:paraId="341AE95D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 </w:t>
            </w:r>
          </w:p>
        </w:tc>
      </w:tr>
      <w:tr w:rsidR="00DE0CEF" w:rsidRPr="0043660F" w14:paraId="2D6206AF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0F82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B016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УК-5.2. Предлагает способы преодоления коммуникативных барьеров при межкультурном взаимодействии;</w:t>
            </w:r>
          </w:p>
          <w:p w14:paraId="1A362F3C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D236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способы преодоления коммуникативных барьеров</w:t>
            </w:r>
          </w:p>
          <w:p w14:paraId="52932B0C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Уметь:классифицировать способы преодоления коммуникативных барьеров</w:t>
            </w:r>
          </w:p>
          <w:p w14:paraId="72E7457F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преодолевать коммуникативные барьеры</w:t>
            </w:r>
          </w:p>
        </w:tc>
      </w:tr>
      <w:tr w:rsidR="00DE0CEF" w:rsidRPr="0043660F" w14:paraId="26CED119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730A2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6E26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УК-5.3. Придерживается принципов недискриминационного взаимодействия, основанного на толерантном восприятии культурных особенностей представителей различных этносов и конфессий, при личном и массовом общении.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8397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принципы недискриминационного взаимодействия</w:t>
            </w:r>
          </w:p>
          <w:p w14:paraId="38242540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Уметь:анализировать принципов недискриминационного взаимодействия</w:t>
            </w:r>
          </w:p>
          <w:p w14:paraId="5DB5E995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применять принципы недискриминационного взаимодействия</w:t>
            </w:r>
          </w:p>
        </w:tc>
      </w:tr>
      <w:tr w:rsidR="00DE0CEF" w:rsidRPr="0043660F" w14:paraId="3ECC30B1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68FF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F253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УК-6.1. Использует инструменты и методы управления временем при выполнении конкретных задач, проектов, при достижении поставленных целей;</w:t>
            </w:r>
          </w:p>
          <w:p w14:paraId="5CFD4560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4B03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инструменты и методы управления временем при выполнении конкретных задач</w:t>
            </w:r>
          </w:p>
          <w:p w14:paraId="7859BBCE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Уметь:анализировать инструменты и методы управления временем при выполнении конкретных задач</w:t>
            </w:r>
          </w:p>
          <w:p w14:paraId="2586C8A5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применять на практике инструменты и методы управления временем при выполнении конкретных задач</w:t>
            </w:r>
          </w:p>
        </w:tc>
      </w:tr>
      <w:tr w:rsidR="00DE0CEF" w:rsidRPr="0043660F" w14:paraId="0E13D432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CC78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ED17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УК-6.2. Определяет приоритеты собственной деятельности, личностного развития и профессионального роста;</w:t>
            </w:r>
          </w:p>
          <w:p w14:paraId="5C98487F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125E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приоритеты собственной деятельности, личностного развития и профессионального роста;</w:t>
            </w:r>
          </w:p>
          <w:p w14:paraId="0B277F03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Уметь:устанавливать приоритеты собственной деятельности, личностного развития и профессионального роста;</w:t>
            </w:r>
          </w:p>
          <w:p w14:paraId="054047EC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Владеть: навыками использования приоритетов собственной деятельности, личностного развития и профессионального роста </w:t>
            </w:r>
          </w:p>
        </w:tc>
      </w:tr>
      <w:tr w:rsidR="00DE0CEF" w:rsidRPr="0043660F" w14:paraId="03F8A111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4321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0EF8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УК-6.3. Оценивает требования рынка труда и предложения образовательных услуг для выстраивания траектории собственного профессионального роста; </w:t>
            </w:r>
          </w:p>
          <w:p w14:paraId="483732F5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CC4E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требования рынка труда для выстраивания траектории собственного профессионального роста</w:t>
            </w:r>
          </w:p>
          <w:p w14:paraId="1B6C8403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 :адаптироваться под требования рынка труда для выстраивания траектории собственного профессионального роста</w:t>
            </w:r>
          </w:p>
          <w:p w14:paraId="2D1118FE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 навыками применения требований рынка труда для построения карьеры</w:t>
            </w:r>
          </w:p>
        </w:tc>
      </w:tr>
      <w:tr w:rsidR="00DE0CEF" w:rsidRPr="0043660F" w14:paraId="31C7E734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C604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742E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УК-6.4. Строит профессиональную карьеру и определяет стратегию профессионального развития.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AB66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Знать: особенности построения профессиональной карьеры </w:t>
            </w:r>
          </w:p>
          <w:p w14:paraId="14E16C15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Уметь:анализировать особенности построения профессиональной карьеры</w:t>
            </w:r>
          </w:p>
          <w:p w14:paraId="26FC2298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построения профессиональной карьеры</w:t>
            </w:r>
          </w:p>
        </w:tc>
      </w:tr>
      <w:tr w:rsidR="00DE0CEF" w:rsidRPr="0043660F" w14:paraId="59B17082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8264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21A1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УК-7.1. Выбирает здоровье сберегающие технологии для поддержания здорового образа жизни с учетом физиологических особенностей организма;</w:t>
            </w:r>
          </w:p>
          <w:p w14:paraId="4296D52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5E2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сберегающие технологии для поддержания здорового образа жизни с учетом физиологических особенностей организма</w:t>
            </w:r>
          </w:p>
          <w:p w14:paraId="513523AF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Уметь:анализировать здоровье сберегающие технологии для поддержания здорового образа жизни с учетом физиологических особенностей организма</w:t>
            </w:r>
          </w:p>
          <w:p w14:paraId="7EA6D3C7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применять здоровье сберегающие технологии для поддержания здорового образа жизни с учетом физиологических особенностей организма</w:t>
            </w:r>
          </w:p>
          <w:p w14:paraId="61176603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DE0CEF" w:rsidRPr="0043660F" w14:paraId="657508AC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08E4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C841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УК-7.2. Планирует свое рабочее и свободное время для оптимального сочетания физической и умственной нагрузки и обеспечения работоспособности;</w:t>
            </w:r>
          </w:p>
          <w:p w14:paraId="75B22CA4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9746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Знать:особенности сочетания физической и умственной нагрузки и обеспечения работоспособности;</w:t>
            </w:r>
          </w:p>
          <w:p w14:paraId="54233078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 анализировать инструменты сочетания физической и умственной нагрузки и обеспечения работоспособности;</w:t>
            </w:r>
          </w:p>
          <w:p w14:paraId="650755D7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планирования своего рабочего и свободного времени для оптимального сочетания физической и умственной нагрузки и обеспечения работоспособности</w:t>
            </w:r>
          </w:p>
        </w:tc>
      </w:tr>
      <w:tr w:rsidR="00DE0CEF" w:rsidRPr="0043660F" w14:paraId="16DF1A2D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9A15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EB2D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УК-7.3. Соблюдает и пропагандирует нормы здорового образа жизни в различных жизненных ситуациях и в профессиональной деятельности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E522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нормы здорового образа жизни в различных жизненных ситуациях и в профессиональной деятельности</w:t>
            </w:r>
          </w:p>
          <w:p w14:paraId="0C01FD48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Уметь: анализировать нормы здорового образа жизни в различных жизненных ситуациях и в профессиональной деятельности </w:t>
            </w:r>
          </w:p>
          <w:p w14:paraId="435E61EA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 навыками использовать нормы здорового образа жизни в различных жизненных ситуациях и в профессиональной деятельности</w:t>
            </w:r>
          </w:p>
        </w:tc>
      </w:tr>
      <w:tr w:rsidR="00DE0CEF" w:rsidRPr="0043660F" w14:paraId="3FE802D2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E926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FE24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УК-8.1. Анализирует факторы вредного 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явлений); </w:t>
            </w:r>
          </w:p>
          <w:p w14:paraId="40C192C7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C51E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факторы вредного влияния на жизнедеятельность элементов среды обитания</w:t>
            </w:r>
          </w:p>
          <w:p w14:paraId="001EEE2A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Уметь:анализировать факторы вредного влияния на жизнедеятельность элементов среды обитания</w:t>
            </w:r>
          </w:p>
          <w:p w14:paraId="3DA361B4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 навыками предотвращения влияния  факторов вредного влияния на жизнедеятельность элементов среды обитания</w:t>
            </w:r>
          </w:p>
        </w:tc>
      </w:tr>
      <w:tr w:rsidR="00DE0CEF" w:rsidRPr="0043660F" w14:paraId="6F719ED3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FEA4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B6F1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УК-8.2. Идентифицирует опасные и вредные факторы в рамках осуществляемой деятельности; </w:t>
            </w:r>
          </w:p>
          <w:p w14:paraId="6D77FB76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DBC0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опасные и вредные факторы в рамках осуществляемой деятельности</w:t>
            </w:r>
          </w:p>
          <w:p w14:paraId="4F5919C2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Уметь:анализировать опасные и вредные факторы в рамках осуществляемой деятельности</w:t>
            </w:r>
          </w:p>
          <w:p w14:paraId="283E0C7B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предотвращать влияние опасных и вредных факторов в рамках осуществляемой деятельности</w:t>
            </w:r>
          </w:p>
        </w:tc>
      </w:tr>
      <w:tr w:rsidR="00DE0CEF" w:rsidRPr="0043660F" w14:paraId="17CE0D6D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042D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388B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УК-8.3. Выявляет проблемы, связанные с нарушениями техники безопасности на рабочем месте; предлагает мероприятиях по предотвращению чрезвычайных ситуаций; </w:t>
            </w:r>
          </w:p>
          <w:p w14:paraId="33BE12A0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4DB5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проблемы, связанные с нарушениями техники безопасности на рабочем месте</w:t>
            </w:r>
          </w:p>
          <w:p w14:paraId="4DFADA77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Уметь:анализировать проблемы, связанные с нарушениями техники безопасности на рабочем месте</w:t>
            </w:r>
          </w:p>
          <w:p w14:paraId="2B9BEC8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предотвращать проблемы, связанные с нарушениями техники безопасности на рабочем месте</w:t>
            </w:r>
          </w:p>
        </w:tc>
      </w:tr>
      <w:tr w:rsidR="00DE0CEF" w:rsidRPr="0043660F" w14:paraId="5DC1D7D0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D747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FFA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УК-8.4. Разъясняет правила поведения при возникновении чрезвычайных ситуаций природного и техногенного происхождения; </w:t>
            </w:r>
          </w:p>
          <w:p w14:paraId="438603D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875C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 правила поведения при возникновении чрезвычайных ситуаций природного и техногенного происхождения;</w:t>
            </w:r>
          </w:p>
          <w:p w14:paraId="6AAB7AA2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Уметь:анализировать правила поведения при возникновении чрезвычайных ситуаций природного и техногенного происхождения;</w:t>
            </w:r>
          </w:p>
          <w:p w14:paraId="4F8C8B1E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Владеть:навыками применения правил поведения при возникновении чрезвычайных ситуаций природного и техногенного происхождения;</w:t>
            </w:r>
          </w:p>
        </w:tc>
      </w:tr>
      <w:tr w:rsidR="00DE0CEF" w:rsidRPr="0043660F" w14:paraId="05E90A44" w14:textId="77777777" w:rsidTr="00DE0C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1F33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6E329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УК-8.5. Оказывает первую помощь, описывает способы участия в восстановительных мероприятиях.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6AA5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Знать:особенности оказания первой помощи, способы участия в восстановительных мероприятиях</w:t>
            </w:r>
          </w:p>
          <w:p w14:paraId="3E29121C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>Уметь:анализировать особенности оказания первой помощи, способы участия в восстановительных мероприятиях</w:t>
            </w:r>
          </w:p>
          <w:p w14:paraId="48A891AA" w14:textId="77777777" w:rsidR="00DE0CEF" w:rsidRPr="00DE0CEF" w:rsidRDefault="00DE0CEF" w:rsidP="00DE0C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CEF">
              <w:rPr>
                <w:bCs/>
              </w:rPr>
              <w:t xml:space="preserve">Владеть: навыками применять первую помощь, участвовать в восстановительных мероприятиях </w:t>
            </w:r>
          </w:p>
        </w:tc>
      </w:tr>
      <w:tr w:rsidR="00EF0C24" w:rsidRPr="00871C91" w14:paraId="176C7E92" w14:textId="77777777" w:rsidTr="00EF0C24">
        <w:trPr>
          <w:trHeight w:val="1083"/>
        </w:trPr>
        <w:tc>
          <w:tcPr>
            <w:tcW w:w="2268" w:type="dxa"/>
            <w:vMerge w:val="restart"/>
            <w:shd w:val="clear" w:color="auto" w:fill="auto"/>
          </w:tcPr>
          <w:p w14:paraId="6CB228D6" w14:textId="77777777" w:rsidR="00EF0C24" w:rsidRPr="00F7114F" w:rsidRDefault="00EF0C24" w:rsidP="00EF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EF0C24">
              <w:rPr>
                <w:rFonts w:eastAsia="Times New Roman"/>
                <w:sz w:val="22"/>
                <w:szCs w:val="22"/>
                <w:lang w:eastAsia="en-US"/>
              </w:rPr>
              <w:t xml:space="preserve">ПКУ-1 </w:t>
            </w:r>
            <w:r w:rsidRPr="00EF0C24">
              <w:rPr>
                <w:rFonts w:eastAsia="Times New Roman"/>
                <w:color w:val="000000"/>
                <w:lang w:eastAsia="en-US"/>
              </w:rPr>
              <w:t xml:space="preserve">Способен управлять </w:t>
            </w:r>
            <w:r w:rsidRPr="00EF0C24">
              <w:rPr>
                <w:rFonts w:eastAsia="Times New Roman"/>
                <w:szCs w:val="22"/>
                <w:lang w:eastAsia="en-US"/>
              </w:rPr>
              <w:t>текущей деятельностью департаментов (служб, отделов) гостиничного комплекса</w:t>
            </w:r>
          </w:p>
        </w:tc>
        <w:tc>
          <w:tcPr>
            <w:tcW w:w="3717" w:type="dxa"/>
          </w:tcPr>
          <w:p w14:paraId="09D59DC5" w14:textId="77777777" w:rsidR="00EF0C24" w:rsidRPr="004668F3" w:rsidRDefault="00EF0C24" w:rsidP="00EF0C24">
            <w:pPr>
              <w:widowControl w:val="0"/>
              <w:spacing w:line="276" w:lineRule="auto"/>
              <w:ind w:left="86" w:right="102"/>
              <w:jc w:val="both"/>
              <w:rPr>
                <w:rFonts w:eastAsia="Times New Roman"/>
              </w:rPr>
            </w:pPr>
            <w:r w:rsidRPr="004668F3">
              <w:rPr>
                <w:rFonts w:eastAsia="Times New Roman"/>
              </w:rPr>
              <w:t>ПКУ-1.1. Управляет ресурсами департаментов (служб, отделов) гостиничного комплекса</w:t>
            </w:r>
          </w:p>
          <w:p w14:paraId="63124423" w14:textId="77777777" w:rsidR="00EF0C24" w:rsidRPr="004668F3" w:rsidRDefault="00EF0C24" w:rsidP="00EF0C24">
            <w:pPr>
              <w:widowControl w:val="0"/>
              <w:spacing w:line="276" w:lineRule="auto"/>
              <w:ind w:left="86" w:right="102"/>
              <w:jc w:val="both"/>
              <w:rPr>
                <w:rFonts w:eastAsia="Times New Roman"/>
              </w:rPr>
            </w:pPr>
          </w:p>
        </w:tc>
        <w:tc>
          <w:tcPr>
            <w:tcW w:w="3590" w:type="dxa"/>
            <w:shd w:val="clear" w:color="auto" w:fill="auto"/>
          </w:tcPr>
          <w:p w14:paraId="4ECCEE0C" w14:textId="77777777" w:rsidR="00EF0C24" w:rsidRDefault="00EF0C24" w:rsidP="00EF0C24">
            <w:pPr>
              <w:widowControl w:val="0"/>
              <w:ind w:left="86" w:right="145"/>
              <w:jc w:val="both"/>
              <w:rPr>
                <w:i/>
              </w:rPr>
            </w:pPr>
            <w:r>
              <w:rPr>
                <w:i/>
              </w:rPr>
              <w:t>Знать</w:t>
            </w:r>
            <w:r w:rsidRPr="00EF0C24">
              <w:rPr>
                <w:iCs/>
              </w:rPr>
              <w:t xml:space="preserve"> особенности</w:t>
            </w:r>
            <w:r>
              <w:rPr>
                <w:i/>
              </w:rPr>
              <w:t xml:space="preserve"> </w:t>
            </w:r>
            <w:r>
              <w:rPr>
                <w:rFonts w:eastAsia="Times New Roman"/>
              </w:rPr>
              <w:t>у</w:t>
            </w:r>
            <w:r w:rsidRPr="004668F3">
              <w:rPr>
                <w:rFonts w:eastAsia="Times New Roman"/>
              </w:rPr>
              <w:t>правл</w:t>
            </w:r>
            <w:r>
              <w:rPr>
                <w:rFonts w:eastAsia="Times New Roman"/>
              </w:rPr>
              <w:t>ения</w:t>
            </w:r>
            <w:r w:rsidRPr="004668F3">
              <w:rPr>
                <w:rFonts w:eastAsia="Times New Roman"/>
              </w:rPr>
              <w:t xml:space="preserve"> ресурсами департаментов (служб, отделов) гостиничного комплекса</w:t>
            </w:r>
          </w:p>
          <w:p w14:paraId="26D51B73" w14:textId="77777777" w:rsidR="00EF0C24" w:rsidRDefault="00EF0C24" w:rsidP="00EF0C24">
            <w:pPr>
              <w:widowControl w:val="0"/>
              <w:ind w:left="86" w:right="145"/>
              <w:jc w:val="both"/>
              <w:rPr>
                <w:i/>
              </w:rPr>
            </w:pPr>
            <w:r>
              <w:rPr>
                <w:i/>
              </w:rPr>
              <w:t xml:space="preserve">Уметь </w:t>
            </w:r>
            <w:r w:rsidRPr="00EF0C24">
              <w:rPr>
                <w:iCs/>
              </w:rPr>
              <w:t>анализировать особенности</w:t>
            </w:r>
            <w:r>
              <w:rPr>
                <w:i/>
              </w:rPr>
              <w:t xml:space="preserve"> </w:t>
            </w:r>
            <w:r>
              <w:rPr>
                <w:rFonts w:eastAsia="Times New Roman"/>
              </w:rPr>
              <w:t>у</w:t>
            </w:r>
            <w:r w:rsidRPr="004668F3">
              <w:rPr>
                <w:rFonts w:eastAsia="Times New Roman"/>
              </w:rPr>
              <w:t>правл</w:t>
            </w:r>
            <w:r>
              <w:rPr>
                <w:rFonts w:eastAsia="Times New Roman"/>
              </w:rPr>
              <w:t>ения</w:t>
            </w:r>
            <w:r w:rsidRPr="004668F3">
              <w:rPr>
                <w:rFonts w:eastAsia="Times New Roman"/>
              </w:rPr>
              <w:t xml:space="preserve"> ресурсами департаментов (служб, отделов) гостиничного комплекса</w:t>
            </w:r>
          </w:p>
          <w:p w14:paraId="588AE37E" w14:textId="77777777" w:rsidR="00EF0C24" w:rsidRDefault="00EF0C24" w:rsidP="00EF0C24">
            <w:pPr>
              <w:widowControl w:val="0"/>
              <w:ind w:left="86" w:right="145"/>
              <w:jc w:val="both"/>
              <w:rPr>
                <w:i/>
              </w:rPr>
            </w:pPr>
          </w:p>
          <w:p w14:paraId="63463502" w14:textId="77777777" w:rsidR="00EF0C24" w:rsidRPr="00871C91" w:rsidRDefault="00EF0C24" w:rsidP="00EF0C24">
            <w:pPr>
              <w:widowControl w:val="0"/>
              <w:ind w:left="86" w:right="145"/>
              <w:jc w:val="both"/>
              <w:rPr>
                <w:i/>
              </w:rPr>
            </w:pPr>
            <w:r>
              <w:rPr>
                <w:i/>
              </w:rPr>
              <w:t xml:space="preserve">Владеть </w:t>
            </w:r>
            <w:r w:rsidRPr="00EF0C24">
              <w:rPr>
                <w:iCs/>
              </w:rPr>
              <w:t>навыками</w:t>
            </w:r>
            <w:r>
              <w:rPr>
                <w:i/>
              </w:rPr>
              <w:t xml:space="preserve"> </w:t>
            </w:r>
            <w:r>
              <w:rPr>
                <w:rFonts w:eastAsia="Times New Roman"/>
              </w:rPr>
              <w:t>у</w:t>
            </w:r>
            <w:r w:rsidRPr="004668F3">
              <w:rPr>
                <w:rFonts w:eastAsia="Times New Roman"/>
              </w:rPr>
              <w:t>правл</w:t>
            </w:r>
            <w:r>
              <w:rPr>
                <w:rFonts w:eastAsia="Times New Roman"/>
              </w:rPr>
              <w:t>ения</w:t>
            </w:r>
            <w:r w:rsidRPr="004668F3">
              <w:rPr>
                <w:rFonts w:eastAsia="Times New Roman"/>
              </w:rPr>
              <w:t xml:space="preserve"> ресурсами департаментов (служб, отделов) гостиничного комплекса</w:t>
            </w:r>
          </w:p>
        </w:tc>
      </w:tr>
      <w:tr w:rsidR="00EF0C24" w:rsidRPr="00871C91" w14:paraId="3F16CAB2" w14:textId="77777777" w:rsidTr="00EF0C24">
        <w:trPr>
          <w:trHeight w:val="1425"/>
        </w:trPr>
        <w:tc>
          <w:tcPr>
            <w:tcW w:w="2268" w:type="dxa"/>
            <w:vMerge/>
            <w:shd w:val="clear" w:color="auto" w:fill="auto"/>
          </w:tcPr>
          <w:p w14:paraId="38406FA5" w14:textId="77777777" w:rsidR="00EF0C24" w:rsidRPr="00F7114F" w:rsidRDefault="00EF0C24" w:rsidP="00EF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717" w:type="dxa"/>
          </w:tcPr>
          <w:p w14:paraId="1B07E728" w14:textId="77777777" w:rsidR="00EF0C24" w:rsidRPr="004668F3" w:rsidRDefault="00EF0C24" w:rsidP="00EF0C24">
            <w:pPr>
              <w:widowControl w:val="0"/>
              <w:spacing w:line="276" w:lineRule="auto"/>
              <w:ind w:left="86" w:right="102"/>
              <w:jc w:val="both"/>
              <w:rPr>
                <w:rFonts w:eastAsia="Times New Roman"/>
              </w:rPr>
            </w:pPr>
            <w:r w:rsidRPr="004668F3">
              <w:rPr>
                <w:rFonts w:eastAsia="Times New Roman"/>
              </w:rPr>
              <w:t>ПКУ-1.2. Осуществляет  взаимодействие с потребителями и заинтересованными сторонам</w:t>
            </w:r>
          </w:p>
          <w:p w14:paraId="193BB7AF" w14:textId="77777777" w:rsidR="00EF0C24" w:rsidRPr="004668F3" w:rsidRDefault="00EF0C24" w:rsidP="00EF0C24">
            <w:pPr>
              <w:widowControl w:val="0"/>
              <w:spacing w:line="276" w:lineRule="auto"/>
              <w:ind w:left="86" w:right="102"/>
              <w:jc w:val="both"/>
              <w:rPr>
                <w:rFonts w:eastAsia="Times New Roman"/>
              </w:rPr>
            </w:pPr>
          </w:p>
        </w:tc>
        <w:tc>
          <w:tcPr>
            <w:tcW w:w="3590" w:type="dxa"/>
            <w:shd w:val="clear" w:color="auto" w:fill="auto"/>
          </w:tcPr>
          <w:p w14:paraId="2302795C" w14:textId="77777777" w:rsidR="00EF0C24" w:rsidRDefault="00EF0C24" w:rsidP="00EF0C24">
            <w:pPr>
              <w:widowControl w:val="0"/>
              <w:ind w:left="86" w:right="145"/>
              <w:jc w:val="both"/>
              <w:rPr>
                <w:i/>
              </w:rPr>
            </w:pPr>
            <w:r>
              <w:rPr>
                <w:i/>
              </w:rPr>
              <w:t xml:space="preserve">Знать </w:t>
            </w:r>
            <w:r w:rsidRPr="00EF0C24">
              <w:rPr>
                <w:iCs/>
              </w:rPr>
              <w:t xml:space="preserve">особенности </w:t>
            </w:r>
            <w:r w:rsidRPr="004668F3">
              <w:rPr>
                <w:rFonts w:eastAsia="Times New Roman"/>
              </w:rPr>
              <w:t>взаимодействи</w:t>
            </w:r>
            <w:r>
              <w:rPr>
                <w:rFonts w:eastAsia="Times New Roman"/>
              </w:rPr>
              <w:t>я</w:t>
            </w:r>
            <w:r w:rsidRPr="004668F3">
              <w:rPr>
                <w:rFonts w:eastAsia="Times New Roman"/>
              </w:rPr>
              <w:t xml:space="preserve"> с потребителями и заинтересованными сторонам</w:t>
            </w:r>
          </w:p>
          <w:p w14:paraId="30F68E85" w14:textId="77777777" w:rsidR="00EF0C24" w:rsidRDefault="00EF0C24" w:rsidP="00EF0C24">
            <w:pPr>
              <w:widowControl w:val="0"/>
              <w:ind w:left="86" w:right="145"/>
              <w:jc w:val="both"/>
              <w:rPr>
                <w:i/>
              </w:rPr>
            </w:pPr>
            <w:r>
              <w:rPr>
                <w:i/>
              </w:rPr>
              <w:t xml:space="preserve">Уметь </w:t>
            </w:r>
            <w:r w:rsidRPr="00EF0C24">
              <w:rPr>
                <w:iCs/>
              </w:rPr>
              <w:t xml:space="preserve">анализировать особенности </w:t>
            </w:r>
            <w:r w:rsidRPr="004668F3">
              <w:rPr>
                <w:rFonts w:eastAsia="Times New Roman"/>
              </w:rPr>
              <w:t>взаимодействи</w:t>
            </w:r>
            <w:r>
              <w:rPr>
                <w:rFonts w:eastAsia="Times New Roman"/>
              </w:rPr>
              <w:t>я</w:t>
            </w:r>
            <w:r w:rsidRPr="004668F3">
              <w:rPr>
                <w:rFonts w:eastAsia="Times New Roman"/>
              </w:rPr>
              <w:t xml:space="preserve"> с потребителями и заинтересованными сторонам</w:t>
            </w:r>
          </w:p>
          <w:p w14:paraId="7DC664D2" w14:textId="77777777" w:rsidR="00EF0C24" w:rsidRPr="00871C91" w:rsidRDefault="00EF0C24" w:rsidP="00EF0C24">
            <w:pPr>
              <w:widowControl w:val="0"/>
              <w:ind w:left="86" w:right="145"/>
              <w:jc w:val="both"/>
              <w:rPr>
                <w:i/>
              </w:rPr>
            </w:pPr>
            <w:r>
              <w:rPr>
                <w:i/>
              </w:rPr>
              <w:t xml:space="preserve">Владеть </w:t>
            </w:r>
            <w:r w:rsidRPr="00EF0C24">
              <w:rPr>
                <w:iCs/>
              </w:rPr>
              <w:t>навыками</w:t>
            </w:r>
            <w:r>
              <w:rPr>
                <w:i/>
              </w:rPr>
              <w:t xml:space="preserve"> </w:t>
            </w:r>
            <w:r w:rsidRPr="004668F3">
              <w:rPr>
                <w:rFonts w:eastAsia="Times New Roman"/>
              </w:rPr>
              <w:t>взаимодействи</w:t>
            </w:r>
            <w:r>
              <w:rPr>
                <w:rFonts w:eastAsia="Times New Roman"/>
              </w:rPr>
              <w:t>я</w:t>
            </w:r>
            <w:r w:rsidRPr="004668F3">
              <w:rPr>
                <w:rFonts w:eastAsia="Times New Roman"/>
              </w:rPr>
              <w:t xml:space="preserve"> с потребителями и заинтересованными сторонам</w:t>
            </w:r>
          </w:p>
        </w:tc>
      </w:tr>
      <w:tr w:rsidR="00EF0C24" w:rsidRPr="00871C91" w14:paraId="7AA5F017" w14:textId="77777777" w:rsidTr="005D4112">
        <w:trPr>
          <w:trHeight w:val="1905"/>
        </w:trPr>
        <w:tc>
          <w:tcPr>
            <w:tcW w:w="2268" w:type="dxa"/>
            <w:vMerge/>
            <w:shd w:val="clear" w:color="auto" w:fill="auto"/>
          </w:tcPr>
          <w:p w14:paraId="686AD29F" w14:textId="77777777" w:rsidR="00EF0C24" w:rsidRPr="00F7114F" w:rsidRDefault="00EF0C24" w:rsidP="00EF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717" w:type="dxa"/>
          </w:tcPr>
          <w:p w14:paraId="651F144C" w14:textId="77777777" w:rsidR="00EF0C24" w:rsidRPr="004668F3" w:rsidRDefault="00EF0C24" w:rsidP="00EF0C24">
            <w:pPr>
              <w:widowControl w:val="0"/>
              <w:spacing w:line="276" w:lineRule="auto"/>
              <w:ind w:left="86" w:right="102"/>
              <w:jc w:val="both"/>
              <w:rPr>
                <w:rFonts w:eastAsia="Times New Roman"/>
              </w:rPr>
            </w:pPr>
            <w:r w:rsidRPr="004668F3">
              <w:rPr>
                <w:rFonts w:eastAsia="Times New Roman"/>
              </w:rPr>
              <w:t>ПКУ-1.3 Контролирует и оценивает эффективность деятельности</w:t>
            </w:r>
          </w:p>
          <w:p w14:paraId="745A8F15" w14:textId="77777777" w:rsidR="00EF0C24" w:rsidRPr="004668F3" w:rsidRDefault="00EF0C24" w:rsidP="00EF0C24">
            <w:pPr>
              <w:widowControl w:val="0"/>
              <w:spacing w:line="276" w:lineRule="auto"/>
              <w:ind w:left="86" w:right="102"/>
              <w:jc w:val="both"/>
              <w:rPr>
                <w:rFonts w:eastAsia="Times New Roman"/>
              </w:rPr>
            </w:pPr>
            <w:r w:rsidRPr="004668F3">
              <w:rPr>
                <w:rFonts w:eastAsia="Times New Roman"/>
              </w:rPr>
              <w:t>департаментов (служб, отделов)</w:t>
            </w:r>
          </w:p>
          <w:p w14:paraId="513012E9" w14:textId="77777777" w:rsidR="00EF0C24" w:rsidRPr="004668F3" w:rsidRDefault="00EF0C24" w:rsidP="00EF0C24">
            <w:pPr>
              <w:widowControl w:val="0"/>
              <w:spacing w:line="276" w:lineRule="auto"/>
              <w:ind w:left="86" w:right="102"/>
              <w:jc w:val="both"/>
              <w:rPr>
                <w:rFonts w:eastAsia="Times New Roman"/>
              </w:rPr>
            </w:pPr>
            <w:r w:rsidRPr="004668F3">
              <w:rPr>
                <w:rFonts w:eastAsia="Times New Roman"/>
              </w:rPr>
              <w:t>гостиничного комплекса</w:t>
            </w:r>
          </w:p>
        </w:tc>
        <w:tc>
          <w:tcPr>
            <w:tcW w:w="3590" w:type="dxa"/>
            <w:shd w:val="clear" w:color="auto" w:fill="auto"/>
          </w:tcPr>
          <w:p w14:paraId="3C525F45" w14:textId="77777777" w:rsidR="00EF0C24" w:rsidRPr="004668F3" w:rsidRDefault="00EF0C24" w:rsidP="00EF0C24">
            <w:pPr>
              <w:widowControl w:val="0"/>
              <w:spacing w:line="276" w:lineRule="auto"/>
              <w:ind w:left="86" w:right="102"/>
              <w:jc w:val="both"/>
              <w:rPr>
                <w:rFonts w:eastAsia="Times New Roman"/>
              </w:rPr>
            </w:pPr>
            <w:r>
              <w:rPr>
                <w:i/>
              </w:rPr>
              <w:t xml:space="preserve">Знать </w:t>
            </w:r>
            <w:r w:rsidRPr="00EF0C24">
              <w:rPr>
                <w:iCs/>
              </w:rPr>
              <w:t xml:space="preserve">показатели </w:t>
            </w:r>
            <w:r w:rsidRPr="004668F3">
              <w:rPr>
                <w:rFonts w:eastAsia="Times New Roman"/>
              </w:rPr>
              <w:t>эффективност</w:t>
            </w:r>
            <w:r>
              <w:rPr>
                <w:rFonts w:eastAsia="Times New Roman"/>
              </w:rPr>
              <w:t xml:space="preserve">и </w:t>
            </w:r>
            <w:r w:rsidRPr="004668F3">
              <w:rPr>
                <w:rFonts w:eastAsia="Times New Roman"/>
              </w:rPr>
              <w:t>деятельности</w:t>
            </w:r>
          </w:p>
          <w:p w14:paraId="3F1D9FC0" w14:textId="77777777" w:rsidR="00EF0C24" w:rsidRPr="00EF0C24" w:rsidRDefault="00EF0C24" w:rsidP="00EF0C24">
            <w:pPr>
              <w:widowControl w:val="0"/>
              <w:spacing w:line="276" w:lineRule="auto"/>
              <w:ind w:left="86" w:right="102"/>
              <w:jc w:val="both"/>
              <w:rPr>
                <w:rFonts w:eastAsia="Times New Roman"/>
              </w:rPr>
            </w:pPr>
            <w:r w:rsidRPr="004668F3">
              <w:rPr>
                <w:rFonts w:eastAsia="Times New Roman"/>
              </w:rPr>
              <w:t>департаментов (служб, отделов)</w:t>
            </w:r>
            <w:r>
              <w:rPr>
                <w:rFonts w:eastAsia="Times New Roman"/>
              </w:rPr>
              <w:t xml:space="preserve"> </w:t>
            </w:r>
            <w:r w:rsidRPr="004668F3">
              <w:rPr>
                <w:rFonts w:eastAsia="Times New Roman"/>
              </w:rPr>
              <w:t>гостиничного комплекса</w:t>
            </w:r>
          </w:p>
          <w:p w14:paraId="6E865FBD" w14:textId="77777777" w:rsidR="00EF0C24" w:rsidRPr="004668F3" w:rsidRDefault="00EF0C24" w:rsidP="00EF0C24">
            <w:pPr>
              <w:widowControl w:val="0"/>
              <w:spacing w:line="276" w:lineRule="auto"/>
              <w:ind w:left="86" w:right="102"/>
              <w:jc w:val="both"/>
              <w:rPr>
                <w:rFonts w:eastAsia="Times New Roman"/>
              </w:rPr>
            </w:pPr>
            <w:r>
              <w:rPr>
                <w:i/>
              </w:rPr>
              <w:t xml:space="preserve">Уметь анализировать </w:t>
            </w:r>
            <w:r w:rsidRPr="00EF0C24">
              <w:rPr>
                <w:iCs/>
              </w:rPr>
              <w:t xml:space="preserve">показатели </w:t>
            </w:r>
            <w:r w:rsidRPr="004668F3">
              <w:rPr>
                <w:rFonts w:eastAsia="Times New Roman"/>
              </w:rPr>
              <w:t>эффективност</w:t>
            </w:r>
            <w:r>
              <w:rPr>
                <w:rFonts w:eastAsia="Times New Roman"/>
              </w:rPr>
              <w:t xml:space="preserve">и </w:t>
            </w:r>
            <w:r w:rsidRPr="004668F3">
              <w:rPr>
                <w:rFonts w:eastAsia="Times New Roman"/>
              </w:rPr>
              <w:t>деятельности</w:t>
            </w:r>
          </w:p>
          <w:p w14:paraId="3413D171" w14:textId="77777777" w:rsidR="00EF0C24" w:rsidRPr="00EF0C24" w:rsidRDefault="00EF0C24" w:rsidP="00EF0C24">
            <w:pPr>
              <w:widowControl w:val="0"/>
              <w:spacing w:line="276" w:lineRule="auto"/>
              <w:ind w:left="86" w:right="102"/>
              <w:jc w:val="both"/>
              <w:rPr>
                <w:rFonts w:eastAsia="Times New Roman"/>
              </w:rPr>
            </w:pPr>
            <w:r w:rsidRPr="004668F3">
              <w:rPr>
                <w:rFonts w:eastAsia="Times New Roman"/>
              </w:rPr>
              <w:t>департаментов (служб, отделов)</w:t>
            </w:r>
            <w:r>
              <w:rPr>
                <w:rFonts w:eastAsia="Times New Roman"/>
              </w:rPr>
              <w:t xml:space="preserve"> </w:t>
            </w:r>
            <w:r w:rsidRPr="004668F3">
              <w:rPr>
                <w:rFonts w:eastAsia="Times New Roman"/>
              </w:rPr>
              <w:t>гостиничного комплекса</w:t>
            </w:r>
          </w:p>
          <w:p w14:paraId="7756B896" w14:textId="77777777" w:rsidR="00CB1229" w:rsidRPr="004668F3" w:rsidRDefault="00EF0C24" w:rsidP="00CB1229">
            <w:pPr>
              <w:widowControl w:val="0"/>
              <w:spacing w:line="276" w:lineRule="auto"/>
              <w:ind w:left="86" w:right="102"/>
              <w:jc w:val="both"/>
              <w:rPr>
                <w:rFonts w:eastAsia="Times New Roman"/>
              </w:rPr>
            </w:pPr>
            <w:r>
              <w:rPr>
                <w:i/>
              </w:rPr>
              <w:t>Владеть</w:t>
            </w:r>
            <w:r w:rsidR="00CB1229">
              <w:rPr>
                <w:i/>
              </w:rPr>
              <w:t xml:space="preserve"> </w:t>
            </w:r>
            <w:r w:rsidRPr="00CB1229">
              <w:rPr>
                <w:iCs/>
              </w:rPr>
              <w:t>навыкам примен</w:t>
            </w:r>
            <w:r w:rsidR="00CB1229" w:rsidRPr="00CB1229">
              <w:rPr>
                <w:iCs/>
              </w:rPr>
              <w:t>ять в работе</w:t>
            </w:r>
            <w:r w:rsidR="00CB1229">
              <w:rPr>
                <w:i/>
              </w:rPr>
              <w:t xml:space="preserve"> </w:t>
            </w:r>
            <w:r w:rsidR="00CB1229" w:rsidRPr="00EF0C24">
              <w:rPr>
                <w:iCs/>
              </w:rPr>
              <w:t xml:space="preserve">показатели </w:t>
            </w:r>
            <w:r w:rsidR="00CB1229" w:rsidRPr="004668F3">
              <w:rPr>
                <w:rFonts w:eastAsia="Times New Roman"/>
              </w:rPr>
              <w:t>эффективност</w:t>
            </w:r>
            <w:r w:rsidR="00CB1229">
              <w:rPr>
                <w:rFonts w:eastAsia="Times New Roman"/>
              </w:rPr>
              <w:t xml:space="preserve">и </w:t>
            </w:r>
            <w:r w:rsidR="00CB1229" w:rsidRPr="004668F3">
              <w:rPr>
                <w:rFonts w:eastAsia="Times New Roman"/>
              </w:rPr>
              <w:t>деятельности</w:t>
            </w:r>
          </w:p>
          <w:p w14:paraId="54F438D8" w14:textId="77777777" w:rsidR="00CB1229" w:rsidRPr="00EF0C24" w:rsidRDefault="00CB1229" w:rsidP="00CB1229">
            <w:pPr>
              <w:widowControl w:val="0"/>
              <w:spacing w:line="276" w:lineRule="auto"/>
              <w:ind w:left="86" w:right="102"/>
              <w:jc w:val="both"/>
              <w:rPr>
                <w:rFonts w:eastAsia="Times New Roman"/>
              </w:rPr>
            </w:pPr>
            <w:r w:rsidRPr="004668F3">
              <w:rPr>
                <w:rFonts w:eastAsia="Times New Roman"/>
              </w:rPr>
              <w:t>департаментов (служб, отделов)</w:t>
            </w:r>
            <w:r>
              <w:rPr>
                <w:rFonts w:eastAsia="Times New Roman"/>
              </w:rPr>
              <w:t xml:space="preserve"> </w:t>
            </w:r>
            <w:r w:rsidRPr="004668F3">
              <w:rPr>
                <w:rFonts w:eastAsia="Times New Roman"/>
              </w:rPr>
              <w:t>гостиничного комплекса</w:t>
            </w:r>
          </w:p>
          <w:p w14:paraId="3835951B" w14:textId="77777777" w:rsidR="00EF0C24" w:rsidRPr="00871C91" w:rsidRDefault="00EF0C24" w:rsidP="00EF0C24">
            <w:pPr>
              <w:widowControl w:val="0"/>
              <w:ind w:left="86" w:right="145"/>
              <w:jc w:val="both"/>
              <w:rPr>
                <w:i/>
              </w:rPr>
            </w:pPr>
          </w:p>
        </w:tc>
      </w:tr>
      <w:tr w:rsidR="00CB1229" w:rsidRPr="00871C91" w14:paraId="7BCCA49C" w14:textId="77777777" w:rsidTr="00EF0C24">
        <w:trPr>
          <w:trHeight w:val="2340"/>
        </w:trPr>
        <w:tc>
          <w:tcPr>
            <w:tcW w:w="2268" w:type="dxa"/>
            <w:vMerge w:val="restart"/>
            <w:shd w:val="clear" w:color="auto" w:fill="auto"/>
          </w:tcPr>
          <w:p w14:paraId="4AF8A6E7" w14:textId="77777777" w:rsidR="00CB1229" w:rsidRPr="00EF0C24" w:rsidRDefault="00CB1229" w:rsidP="00EF0C24">
            <w:pPr>
              <w:widowControl w:val="0"/>
              <w:spacing w:line="276" w:lineRule="auto"/>
              <w:ind w:left="146" w:right="198"/>
              <w:rPr>
                <w:rFonts w:eastAsia="Times New Roman"/>
                <w:sz w:val="22"/>
                <w:szCs w:val="22"/>
                <w:lang w:eastAsia="en-US"/>
              </w:rPr>
            </w:pP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ПКУ-2. Способен</w:t>
            </w:r>
          </w:p>
          <w:p w14:paraId="4027D232" w14:textId="77777777" w:rsidR="00CB1229" w:rsidRPr="00EF0C24" w:rsidRDefault="00CB1229" w:rsidP="00EF0C24">
            <w:pPr>
              <w:widowControl w:val="0"/>
              <w:spacing w:line="276" w:lineRule="auto"/>
              <w:ind w:left="146" w:right="198"/>
              <w:rPr>
                <w:rFonts w:eastAsia="Times New Roman"/>
                <w:sz w:val="22"/>
                <w:szCs w:val="22"/>
                <w:lang w:eastAsia="en-US"/>
              </w:rPr>
            </w:pP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применять технологии</w:t>
            </w:r>
          </w:p>
          <w:p w14:paraId="52B79FAE" w14:textId="77777777" w:rsidR="00CB1229" w:rsidRPr="00EF0C24" w:rsidRDefault="00CB1229" w:rsidP="00EF0C24">
            <w:pPr>
              <w:widowControl w:val="0"/>
              <w:spacing w:line="276" w:lineRule="auto"/>
              <w:ind w:left="146" w:right="198"/>
              <w:rPr>
                <w:rFonts w:eastAsia="Times New Roman"/>
                <w:sz w:val="22"/>
                <w:szCs w:val="22"/>
                <w:lang w:eastAsia="en-US"/>
              </w:rPr>
            </w:pP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обслуживания с</w:t>
            </w:r>
          </w:p>
          <w:p w14:paraId="6975B60B" w14:textId="77777777" w:rsidR="00CB1229" w:rsidRPr="00EF0C24" w:rsidRDefault="00CB1229" w:rsidP="00EF0C24">
            <w:pPr>
              <w:widowControl w:val="0"/>
              <w:spacing w:line="276" w:lineRule="auto"/>
              <w:ind w:left="146" w:right="198"/>
              <w:rPr>
                <w:rFonts w:eastAsia="Times New Roman"/>
                <w:sz w:val="22"/>
                <w:szCs w:val="22"/>
                <w:lang w:eastAsia="en-US"/>
              </w:rPr>
            </w:pP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учетом</w:t>
            </w:r>
          </w:p>
          <w:p w14:paraId="63D5AA0C" w14:textId="77777777" w:rsidR="00CB1229" w:rsidRPr="00EF0C24" w:rsidRDefault="00CB1229" w:rsidP="00EF0C24">
            <w:pPr>
              <w:widowControl w:val="0"/>
              <w:spacing w:line="276" w:lineRule="auto"/>
              <w:ind w:left="146" w:right="198"/>
              <w:rPr>
                <w:rFonts w:eastAsia="Times New Roman"/>
                <w:sz w:val="22"/>
                <w:szCs w:val="22"/>
                <w:lang w:eastAsia="en-US"/>
              </w:rPr>
            </w:pP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технологических</w:t>
            </w:r>
          </w:p>
          <w:p w14:paraId="16E97756" w14:textId="77777777" w:rsidR="00CB1229" w:rsidRPr="00EF0C24" w:rsidRDefault="00CB1229" w:rsidP="00EF0C24">
            <w:pPr>
              <w:widowControl w:val="0"/>
              <w:spacing w:line="276" w:lineRule="auto"/>
              <w:ind w:left="146" w:right="198"/>
              <w:rPr>
                <w:rFonts w:eastAsia="Times New Roman"/>
                <w:sz w:val="22"/>
                <w:szCs w:val="22"/>
                <w:lang w:eastAsia="en-US"/>
              </w:rPr>
            </w:pP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новаций в</w:t>
            </w:r>
          </w:p>
          <w:p w14:paraId="1593E414" w14:textId="77777777" w:rsidR="00CB1229" w:rsidRPr="00EF0C24" w:rsidRDefault="00CB1229" w:rsidP="00EF0C24">
            <w:pPr>
              <w:widowControl w:val="0"/>
              <w:spacing w:line="276" w:lineRule="auto"/>
              <w:ind w:left="146" w:right="198"/>
              <w:rPr>
                <w:rFonts w:eastAsia="Times New Roman"/>
                <w:sz w:val="22"/>
                <w:szCs w:val="22"/>
                <w:lang w:eastAsia="en-US"/>
              </w:rPr>
            </w:pP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избранной</w:t>
            </w:r>
          </w:p>
          <w:p w14:paraId="65A191D4" w14:textId="77777777" w:rsidR="00CB1229" w:rsidRPr="00F7114F" w:rsidRDefault="00CB1229" w:rsidP="00EF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профессиональной сфере</w:t>
            </w:r>
          </w:p>
        </w:tc>
        <w:tc>
          <w:tcPr>
            <w:tcW w:w="3717" w:type="dxa"/>
          </w:tcPr>
          <w:p w14:paraId="0264658F" w14:textId="77777777" w:rsidR="00CB1229" w:rsidRPr="004668F3" w:rsidRDefault="00CB1229" w:rsidP="00EF0C24">
            <w:pPr>
              <w:widowControl w:val="0"/>
              <w:spacing w:line="276" w:lineRule="auto"/>
              <w:ind w:left="86" w:right="244"/>
              <w:jc w:val="both"/>
              <w:rPr>
                <w:rFonts w:eastAsia="Times New Roman"/>
              </w:rPr>
            </w:pPr>
            <w:r w:rsidRPr="004668F3">
              <w:rPr>
                <w:rFonts w:eastAsia="Times New Roman"/>
              </w:rPr>
              <w:t>ПКУ-2.1. Формирует спецификацию услуг организаций сферы гостеприимства и общественного питания на основе современных технологий.</w:t>
            </w:r>
          </w:p>
          <w:p w14:paraId="6098D5DF" w14:textId="77777777" w:rsidR="00CB1229" w:rsidRPr="004668F3" w:rsidRDefault="00CB1229" w:rsidP="00EF0C24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3590" w:type="dxa"/>
            <w:shd w:val="clear" w:color="auto" w:fill="auto"/>
          </w:tcPr>
          <w:p w14:paraId="6251AB52" w14:textId="77777777" w:rsidR="00CB1229" w:rsidRPr="00EF0C24" w:rsidRDefault="00CB1229" w:rsidP="00CB1229">
            <w:pPr>
              <w:widowControl w:val="0"/>
              <w:spacing w:line="276" w:lineRule="auto"/>
              <w:ind w:left="146" w:right="198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i/>
              </w:rPr>
              <w:t xml:space="preserve">Знать </w:t>
            </w: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технологии</w:t>
            </w:r>
          </w:p>
          <w:p w14:paraId="72265B6D" w14:textId="77777777" w:rsidR="00CB1229" w:rsidRPr="00CB1229" w:rsidRDefault="00CB1229" w:rsidP="00CB1229">
            <w:pPr>
              <w:widowControl w:val="0"/>
              <w:spacing w:line="276" w:lineRule="auto"/>
              <w:ind w:left="146" w:right="198"/>
              <w:rPr>
                <w:rFonts w:eastAsia="Times New Roman"/>
                <w:sz w:val="22"/>
                <w:szCs w:val="22"/>
                <w:lang w:eastAsia="en-US"/>
              </w:rPr>
            </w:pP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обслуживания с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учетом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технологических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EF0C24">
              <w:rPr>
                <w:rFonts w:eastAsia="Times New Roman"/>
                <w:sz w:val="22"/>
                <w:szCs w:val="22"/>
                <w:lang w:eastAsia="en-US"/>
              </w:rPr>
              <w:t xml:space="preserve">новаций </w:t>
            </w:r>
          </w:p>
          <w:p w14:paraId="448E615A" w14:textId="77777777" w:rsidR="00CB1229" w:rsidRPr="00EF0C24" w:rsidRDefault="00CB1229" w:rsidP="00CB1229">
            <w:pPr>
              <w:widowControl w:val="0"/>
              <w:spacing w:line="276" w:lineRule="auto"/>
              <w:ind w:left="146" w:right="198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i/>
              </w:rPr>
              <w:t xml:space="preserve">Уметь </w:t>
            </w:r>
            <w:r w:rsidRPr="00CB1229">
              <w:rPr>
                <w:iCs/>
              </w:rPr>
              <w:t>анализировать особенности</w:t>
            </w:r>
            <w:r>
              <w:rPr>
                <w:i/>
              </w:rPr>
              <w:t xml:space="preserve"> </w:t>
            </w: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технологи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й</w:t>
            </w:r>
          </w:p>
          <w:p w14:paraId="2539A42C" w14:textId="77777777" w:rsidR="00CB1229" w:rsidRPr="00CB1229" w:rsidRDefault="00CB1229" w:rsidP="00CB1229">
            <w:pPr>
              <w:widowControl w:val="0"/>
              <w:spacing w:line="276" w:lineRule="auto"/>
              <w:ind w:left="146" w:right="198"/>
              <w:rPr>
                <w:rFonts w:eastAsia="Times New Roman"/>
                <w:sz w:val="22"/>
                <w:szCs w:val="22"/>
                <w:lang w:eastAsia="en-US"/>
              </w:rPr>
            </w:pP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обслуживания с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учетом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технологических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EF0C24">
              <w:rPr>
                <w:rFonts w:eastAsia="Times New Roman"/>
                <w:sz w:val="22"/>
                <w:szCs w:val="22"/>
                <w:lang w:eastAsia="en-US"/>
              </w:rPr>
              <w:t xml:space="preserve">новаций </w:t>
            </w:r>
          </w:p>
          <w:p w14:paraId="2F5BE3BB" w14:textId="77777777" w:rsidR="00CB1229" w:rsidRPr="00EF0C24" w:rsidRDefault="00CB1229" w:rsidP="00CB1229">
            <w:pPr>
              <w:widowControl w:val="0"/>
              <w:spacing w:line="276" w:lineRule="auto"/>
              <w:ind w:left="146" w:right="198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i/>
              </w:rPr>
              <w:t xml:space="preserve">Владеть </w:t>
            </w:r>
            <w:r w:rsidRPr="00CB1229">
              <w:rPr>
                <w:iCs/>
              </w:rPr>
              <w:t>навыками применять</w:t>
            </w:r>
            <w:r>
              <w:rPr>
                <w:i/>
              </w:rPr>
              <w:t xml:space="preserve"> </w:t>
            </w: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технологии</w:t>
            </w:r>
          </w:p>
          <w:p w14:paraId="733C5C2A" w14:textId="77777777" w:rsidR="00CB1229" w:rsidRPr="00CB1229" w:rsidRDefault="00CB1229" w:rsidP="00CB1229">
            <w:pPr>
              <w:widowControl w:val="0"/>
              <w:spacing w:line="276" w:lineRule="auto"/>
              <w:ind w:left="146" w:right="198"/>
              <w:rPr>
                <w:rFonts w:eastAsia="Times New Roman"/>
                <w:sz w:val="22"/>
                <w:szCs w:val="22"/>
                <w:lang w:eastAsia="en-US"/>
              </w:rPr>
            </w:pP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обслуживания с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учетом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EF0C24">
              <w:rPr>
                <w:rFonts w:eastAsia="Times New Roman"/>
                <w:sz w:val="22"/>
                <w:szCs w:val="22"/>
                <w:lang w:eastAsia="en-US"/>
              </w:rPr>
              <w:t>технологических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EF0C24">
              <w:rPr>
                <w:rFonts w:eastAsia="Times New Roman"/>
                <w:sz w:val="22"/>
                <w:szCs w:val="22"/>
                <w:lang w:eastAsia="en-US"/>
              </w:rPr>
              <w:t xml:space="preserve">новаций </w:t>
            </w:r>
          </w:p>
          <w:p w14:paraId="6DA8B24A" w14:textId="77777777" w:rsidR="00CB1229" w:rsidRPr="00871C91" w:rsidRDefault="00CB1229" w:rsidP="00EF0C24">
            <w:pPr>
              <w:widowControl w:val="0"/>
              <w:ind w:left="86" w:right="145"/>
              <w:jc w:val="both"/>
              <w:rPr>
                <w:i/>
              </w:rPr>
            </w:pPr>
          </w:p>
        </w:tc>
      </w:tr>
      <w:tr w:rsidR="00CB1229" w:rsidRPr="00871C91" w14:paraId="5A7B59BD" w14:textId="77777777" w:rsidTr="00CB1229">
        <w:trPr>
          <w:trHeight w:val="3511"/>
        </w:trPr>
        <w:tc>
          <w:tcPr>
            <w:tcW w:w="2268" w:type="dxa"/>
            <w:vMerge/>
            <w:shd w:val="clear" w:color="auto" w:fill="auto"/>
          </w:tcPr>
          <w:p w14:paraId="74D3EBE1" w14:textId="77777777" w:rsidR="00CB1229" w:rsidRPr="00F7114F" w:rsidRDefault="00CB1229" w:rsidP="00EF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717" w:type="dxa"/>
          </w:tcPr>
          <w:p w14:paraId="010D16A5" w14:textId="77777777" w:rsidR="00CB1229" w:rsidRPr="004668F3" w:rsidRDefault="00CB1229" w:rsidP="00CB1229">
            <w:pPr>
              <w:widowControl w:val="0"/>
              <w:spacing w:line="276" w:lineRule="auto"/>
              <w:ind w:left="86" w:right="244"/>
              <w:jc w:val="both"/>
              <w:rPr>
                <w:rFonts w:eastAsia="Times New Roman"/>
              </w:rPr>
            </w:pPr>
            <w:r w:rsidRPr="004668F3">
              <w:rPr>
                <w:rFonts w:eastAsia="Times New Roman"/>
              </w:rPr>
              <w:t>ПКУ-2.2. Применяет современные технологии оказания услуг в организациях избранной профессиональной сферы, отвечающих требованиям потребителей по срокам, цене</w:t>
            </w:r>
          </w:p>
          <w:p w14:paraId="6E2A6DD0" w14:textId="77777777" w:rsidR="00CB1229" w:rsidRDefault="00CB1229" w:rsidP="00CB1229">
            <w:pPr>
              <w:widowControl w:val="0"/>
              <w:spacing w:line="276" w:lineRule="auto"/>
              <w:ind w:left="86" w:right="244"/>
              <w:jc w:val="both"/>
              <w:rPr>
                <w:rFonts w:eastAsia="Times New Roman"/>
              </w:rPr>
            </w:pPr>
            <w:r w:rsidRPr="004668F3">
              <w:rPr>
                <w:rFonts w:eastAsia="Times New Roman"/>
              </w:rPr>
              <w:t>и</w:t>
            </w:r>
            <w:r w:rsidRPr="004668F3">
              <w:rPr>
                <w:rFonts w:eastAsia="Times New Roman"/>
              </w:rPr>
              <w:tab/>
              <w:t>уровню качества обслуживания, а также требованиям безопасности</w:t>
            </w:r>
          </w:p>
          <w:p w14:paraId="6CC3B567" w14:textId="77777777" w:rsidR="00CB1229" w:rsidRPr="004668F3" w:rsidRDefault="00CB1229" w:rsidP="00EF0C24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3590" w:type="dxa"/>
            <w:shd w:val="clear" w:color="auto" w:fill="auto"/>
          </w:tcPr>
          <w:p w14:paraId="2B132AED" w14:textId="77777777" w:rsidR="00CB1229" w:rsidRDefault="00CB1229" w:rsidP="00EF0C24">
            <w:pPr>
              <w:widowControl w:val="0"/>
              <w:ind w:left="86" w:right="145"/>
              <w:jc w:val="both"/>
              <w:rPr>
                <w:i/>
              </w:rPr>
            </w:pPr>
            <w:r>
              <w:rPr>
                <w:i/>
              </w:rPr>
              <w:t xml:space="preserve">Знать </w:t>
            </w:r>
            <w:r w:rsidRPr="004668F3">
              <w:rPr>
                <w:rFonts w:eastAsia="Times New Roman"/>
              </w:rPr>
              <w:t>современные технологии оказания услуг</w:t>
            </w:r>
          </w:p>
          <w:p w14:paraId="19629F57" w14:textId="77777777" w:rsidR="00CB1229" w:rsidRDefault="00CB1229" w:rsidP="00EF0C24">
            <w:pPr>
              <w:widowControl w:val="0"/>
              <w:ind w:left="86" w:right="145"/>
              <w:jc w:val="both"/>
              <w:rPr>
                <w:i/>
              </w:rPr>
            </w:pPr>
            <w:r>
              <w:rPr>
                <w:i/>
              </w:rPr>
              <w:t xml:space="preserve">Уметь </w:t>
            </w:r>
            <w:r w:rsidRPr="00CB1229">
              <w:rPr>
                <w:iCs/>
              </w:rPr>
              <w:t>анализировать особенности оказания услуг в индустрии гостеприимства</w:t>
            </w:r>
          </w:p>
          <w:p w14:paraId="77878CE4" w14:textId="77777777" w:rsidR="00CB1229" w:rsidRDefault="00CB1229" w:rsidP="00CB1229">
            <w:pPr>
              <w:widowControl w:val="0"/>
              <w:ind w:left="86" w:right="145"/>
              <w:jc w:val="both"/>
              <w:rPr>
                <w:i/>
              </w:rPr>
            </w:pPr>
            <w:r>
              <w:rPr>
                <w:i/>
              </w:rPr>
              <w:t xml:space="preserve">Владеть </w:t>
            </w:r>
            <w:r w:rsidRPr="00CB1229">
              <w:rPr>
                <w:iCs/>
              </w:rPr>
              <w:t>навыками</w:t>
            </w:r>
            <w:r>
              <w:rPr>
                <w:i/>
              </w:rPr>
              <w:t xml:space="preserve"> </w:t>
            </w:r>
            <w:r w:rsidRPr="00CB1229">
              <w:rPr>
                <w:iCs/>
              </w:rPr>
              <w:t>оказания услуг в индустрии гостеприимства</w:t>
            </w:r>
          </w:p>
          <w:p w14:paraId="26350130" w14:textId="77777777" w:rsidR="00CB1229" w:rsidRPr="00871C91" w:rsidRDefault="00CB1229" w:rsidP="00EF0C24">
            <w:pPr>
              <w:widowControl w:val="0"/>
              <w:ind w:left="86" w:right="145"/>
              <w:jc w:val="both"/>
              <w:rPr>
                <w:i/>
              </w:rPr>
            </w:pPr>
          </w:p>
        </w:tc>
      </w:tr>
      <w:tr w:rsidR="00CB1229" w:rsidRPr="00871C91" w14:paraId="137DE1A4" w14:textId="77777777" w:rsidTr="005D4112">
        <w:trPr>
          <w:trHeight w:val="4290"/>
        </w:trPr>
        <w:tc>
          <w:tcPr>
            <w:tcW w:w="2268" w:type="dxa"/>
            <w:vMerge/>
            <w:shd w:val="clear" w:color="auto" w:fill="auto"/>
          </w:tcPr>
          <w:p w14:paraId="492E968E" w14:textId="77777777" w:rsidR="00CB1229" w:rsidRPr="00F7114F" w:rsidRDefault="00CB1229" w:rsidP="00CB122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717" w:type="dxa"/>
          </w:tcPr>
          <w:p w14:paraId="1B5298D5" w14:textId="77777777" w:rsidR="00CB1229" w:rsidRPr="004668F3" w:rsidRDefault="00CB1229" w:rsidP="00CB1229">
            <w:pPr>
              <w:widowControl w:val="0"/>
              <w:spacing w:line="276" w:lineRule="auto"/>
              <w:ind w:right="244"/>
              <w:jc w:val="both"/>
              <w:rPr>
                <w:rFonts w:eastAsia="Times New Roman"/>
              </w:rPr>
            </w:pPr>
          </w:p>
          <w:p w14:paraId="4ABDF5A6" w14:textId="77777777" w:rsidR="00CB1229" w:rsidRPr="004668F3" w:rsidRDefault="00CB1229" w:rsidP="00CB1229">
            <w:pPr>
              <w:widowControl w:val="0"/>
              <w:spacing w:line="276" w:lineRule="auto"/>
              <w:ind w:left="86" w:right="244"/>
              <w:jc w:val="both"/>
              <w:rPr>
                <w:rFonts w:eastAsia="Times New Roman"/>
              </w:rPr>
            </w:pPr>
            <w:r w:rsidRPr="004668F3">
              <w:rPr>
                <w:rFonts w:eastAsia="Times New Roman"/>
              </w:rPr>
              <w:t>ПКУ-2.3. Разрабатывает предложения по совершенствованию технологий обслуживания в организациях избранной профессиональной сферы с учетом индивидуальных и специальных требований потребителя, в том числе лиц с ограниченными возможностями здоровья</w:t>
            </w:r>
          </w:p>
          <w:p w14:paraId="7485CC13" w14:textId="77777777" w:rsidR="00CB1229" w:rsidRPr="004668F3" w:rsidRDefault="00CB1229" w:rsidP="00CB1229">
            <w:pPr>
              <w:widowControl w:val="0"/>
              <w:spacing w:line="276" w:lineRule="auto"/>
              <w:rPr>
                <w:rFonts w:eastAsia="Times New Roman"/>
              </w:rPr>
            </w:pPr>
          </w:p>
          <w:p w14:paraId="4BF2EEE3" w14:textId="77777777" w:rsidR="00CB1229" w:rsidRPr="004668F3" w:rsidRDefault="00CB1229" w:rsidP="00CB1229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3590" w:type="dxa"/>
            <w:shd w:val="clear" w:color="auto" w:fill="auto"/>
          </w:tcPr>
          <w:p w14:paraId="41C34937" w14:textId="77777777" w:rsidR="00CB1229" w:rsidRPr="00CB1229" w:rsidRDefault="00CB1229" w:rsidP="00CB1229">
            <w:pPr>
              <w:widowControl w:val="0"/>
              <w:spacing w:line="276" w:lineRule="auto"/>
              <w:ind w:left="86" w:right="244"/>
              <w:jc w:val="both"/>
              <w:rPr>
                <w:rFonts w:eastAsia="Times New Roman"/>
              </w:rPr>
            </w:pPr>
            <w:r>
              <w:rPr>
                <w:i/>
              </w:rPr>
              <w:t xml:space="preserve">Знать </w:t>
            </w:r>
            <w:r w:rsidRPr="00CB1229">
              <w:rPr>
                <w:iCs/>
              </w:rPr>
              <w:t>особенности</w:t>
            </w:r>
            <w:r>
              <w:rPr>
                <w:i/>
              </w:rPr>
              <w:t xml:space="preserve"> </w:t>
            </w:r>
            <w:r w:rsidRPr="004668F3">
              <w:rPr>
                <w:rFonts w:eastAsia="Times New Roman"/>
              </w:rPr>
              <w:t>технологий обслуживания с учетом индивидуальных и специальных требований потребителя, в том числе лиц с ограниченными возможностями здоровья</w:t>
            </w:r>
          </w:p>
          <w:p w14:paraId="7BDC9925" w14:textId="77777777" w:rsidR="00CB1229" w:rsidRPr="00CB1229" w:rsidRDefault="00CB1229" w:rsidP="00CB1229">
            <w:pPr>
              <w:widowControl w:val="0"/>
              <w:spacing w:line="276" w:lineRule="auto"/>
              <w:ind w:left="86" w:right="244"/>
              <w:jc w:val="both"/>
              <w:rPr>
                <w:rFonts w:eastAsia="Times New Roman"/>
              </w:rPr>
            </w:pPr>
            <w:r>
              <w:rPr>
                <w:i/>
              </w:rPr>
              <w:t xml:space="preserve">Уметь </w:t>
            </w:r>
            <w:r w:rsidRPr="00CB1229">
              <w:rPr>
                <w:iCs/>
              </w:rPr>
              <w:t>проводить анализ</w:t>
            </w:r>
            <w:r>
              <w:rPr>
                <w:i/>
              </w:rPr>
              <w:t xml:space="preserve"> </w:t>
            </w:r>
            <w:r w:rsidRPr="004668F3">
              <w:rPr>
                <w:rFonts w:eastAsia="Times New Roman"/>
              </w:rPr>
              <w:t>технологий обслуживания с учетом индивидуальных и специальных требований потребителя, в том числе лиц с ограниченными возможностями здоровья</w:t>
            </w:r>
          </w:p>
          <w:p w14:paraId="58EC1C4C" w14:textId="77777777" w:rsidR="00CB1229" w:rsidRPr="00CB1229" w:rsidRDefault="00CB1229" w:rsidP="00CB1229">
            <w:pPr>
              <w:widowControl w:val="0"/>
              <w:spacing w:line="276" w:lineRule="auto"/>
              <w:ind w:left="86" w:right="244"/>
              <w:jc w:val="both"/>
              <w:rPr>
                <w:rFonts w:eastAsia="Times New Roman"/>
              </w:rPr>
            </w:pPr>
            <w:r>
              <w:rPr>
                <w:i/>
              </w:rPr>
              <w:t xml:space="preserve">Владеть </w:t>
            </w:r>
            <w:r w:rsidRPr="00CB1229">
              <w:rPr>
                <w:iCs/>
              </w:rPr>
              <w:t>навыками оказания</w:t>
            </w:r>
            <w:r>
              <w:rPr>
                <w:i/>
              </w:rPr>
              <w:t xml:space="preserve"> </w:t>
            </w:r>
            <w:r w:rsidRPr="004668F3">
              <w:rPr>
                <w:rFonts w:eastAsia="Times New Roman"/>
              </w:rPr>
              <w:t>обслуживания с учетом индивидуальных и специальных требований потребителя, в том числе лиц с ограниченными возможностями здоровья</w:t>
            </w:r>
          </w:p>
          <w:p w14:paraId="75067330" w14:textId="77777777" w:rsidR="00CB1229" w:rsidRPr="00871C91" w:rsidRDefault="00CB1229" w:rsidP="00CB1229">
            <w:pPr>
              <w:widowControl w:val="0"/>
              <w:ind w:left="86" w:right="145"/>
              <w:jc w:val="both"/>
              <w:rPr>
                <w:i/>
              </w:rPr>
            </w:pPr>
          </w:p>
        </w:tc>
      </w:tr>
    </w:tbl>
    <w:p w14:paraId="5F4604F4" w14:textId="77777777" w:rsidR="00066612" w:rsidRDefault="00066612" w:rsidP="009E34B9">
      <w:pPr>
        <w:pStyle w:val="ab"/>
        <w:ind w:left="0" w:firstLine="709"/>
        <w:jc w:val="both"/>
      </w:pPr>
    </w:p>
    <w:p w14:paraId="1C38DD35" w14:textId="77777777" w:rsidR="00066612" w:rsidRDefault="00066612" w:rsidP="009E34B9">
      <w:pPr>
        <w:pStyle w:val="ab"/>
        <w:ind w:left="0" w:firstLine="709"/>
        <w:jc w:val="both"/>
      </w:pPr>
    </w:p>
    <w:p w14:paraId="4C8B088E" w14:textId="77777777" w:rsidR="009E34B9" w:rsidRPr="009E34B9" w:rsidRDefault="009E34B9" w:rsidP="009E34B9">
      <w:pPr>
        <w:pStyle w:val="ab"/>
        <w:ind w:left="0" w:firstLine="709"/>
        <w:jc w:val="both"/>
        <w:rPr>
          <w:b/>
          <w:bCs/>
          <w:u w:val="single"/>
        </w:rPr>
      </w:pPr>
      <w:r w:rsidRPr="009E34B9">
        <w:t>В результате прохождения</w:t>
      </w:r>
      <w:r w:rsidRPr="009E34B9">
        <w:rPr>
          <w:spacing w:val="-2"/>
        </w:rPr>
        <w:t xml:space="preserve"> производственной (преддипломной) </w:t>
      </w:r>
      <w:r w:rsidRPr="009E34B9">
        <w:t>практики бакалавр должен:</w:t>
      </w:r>
    </w:p>
    <w:p w14:paraId="0CD4024F" w14:textId="77777777" w:rsidR="009E34B9" w:rsidRPr="009E34B9" w:rsidRDefault="009E34B9" w:rsidP="009E34B9">
      <w:pPr>
        <w:pStyle w:val="ab"/>
        <w:ind w:left="0" w:firstLine="709"/>
        <w:jc w:val="both"/>
        <w:rPr>
          <w:b/>
          <w:i/>
          <w:iCs/>
        </w:rPr>
      </w:pPr>
      <w:r w:rsidRPr="009E34B9">
        <w:rPr>
          <w:b/>
          <w:i/>
          <w:iCs/>
        </w:rPr>
        <w:t xml:space="preserve">знать: </w:t>
      </w:r>
    </w:p>
    <w:p w14:paraId="3C69588E" w14:textId="77777777" w:rsidR="009E34B9" w:rsidRPr="009E34B9" w:rsidRDefault="009E34B9" w:rsidP="009E34B9">
      <w:pPr>
        <w:pStyle w:val="ab"/>
        <w:numPr>
          <w:ilvl w:val="0"/>
          <w:numId w:val="12"/>
        </w:numPr>
        <w:ind w:left="0" w:firstLine="284"/>
        <w:contextualSpacing w:val="0"/>
        <w:jc w:val="both"/>
      </w:pPr>
      <w:r w:rsidRPr="009E34B9">
        <w:t>концептуальные основы и методики социально-экономических исследований в гостиничной индустрии;</w:t>
      </w:r>
    </w:p>
    <w:p w14:paraId="307720D8" w14:textId="77777777" w:rsidR="009E34B9" w:rsidRPr="009E34B9" w:rsidRDefault="009E34B9" w:rsidP="009E34B9">
      <w:pPr>
        <w:pStyle w:val="ab"/>
        <w:numPr>
          <w:ilvl w:val="0"/>
          <w:numId w:val="12"/>
        </w:numPr>
        <w:ind w:left="0" w:firstLine="284"/>
        <w:contextualSpacing w:val="0"/>
        <w:jc w:val="both"/>
      </w:pPr>
      <w:r w:rsidRPr="009E34B9">
        <w:t xml:space="preserve">систему социально-экономических </w:t>
      </w:r>
      <w:r w:rsidRPr="009E34B9">
        <w:rPr>
          <w:spacing w:val="-3"/>
        </w:rPr>
        <w:t xml:space="preserve">параметров    развития  </w:t>
      </w:r>
      <w:r w:rsidRPr="009E34B9">
        <w:t>гостиничной</w:t>
      </w:r>
      <w:r w:rsidRPr="009E34B9">
        <w:rPr>
          <w:spacing w:val="-3"/>
        </w:rPr>
        <w:t xml:space="preserve">  </w:t>
      </w:r>
      <w:r w:rsidRPr="009E34B9">
        <w:t>индустрии;</w:t>
      </w:r>
    </w:p>
    <w:p w14:paraId="6533CF77" w14:textId="77777777" w:rsidR="009E34B9" w:rsidRPr="009E34B9" w:rsidRDefault="009E34B9" w:rsidP="009E34B9">
      <w:pPr>
        <w:pStyle w:val="ab"/>
        <w:numPr>
          <w:ilvl w:val="0"/>
          <w:numId w:val="12"/>
        </w:numPr>
        <w:ind w:left="0" w:firstLine="284"/>
        <w:contextualSpacing w:val="0"/>
        <w:jc w:val="both"/>
      </w:pPr>
      <w:r w:rsidRPr="009E34B9">
        <w:rPr>
          <w:spacing w:val="-1"/>
        </w:rPr>
        <w:t>основные</w:t>
      </w:r>
      <w:r w:rsidRPr="009E34B9">
        <w:t xml:space="preserve"> направления развития теории и</w:t>
      </w:r>
      <w:r w:rsidRPr="009E34B9">
        <w:rPr>
          <w:spacing w:val="-1"/>
        </w:rPr>
        <w:t xml:space="preserve"> методов исследований в сфере</w:t>
      </w:r>
      <w:r w:rsidRPr="009E34B9">
        <w:t xml:space="preserve"> гостеприимства;</w:t>
      </w:r>
    </w:p>
    <w:p w14:paraId="0FAAEFA3" w14:textId="77777777" w:rsidR="009E34B9" w:rsidRPr="009E34B9" w:rsidRDefault="009E34B9" w:rsidP="009E34B9">
      <w:pPr>
        <w:pStyle w:val="ab"/>
        <w:numPr>
          <w:ilvl w:val="0"/>
          <w:numId w:val="12"/>
        </w:numPr>
        <w:ind w:left="0" w:firstLine="284"/>
        <w:contextualSpacing w:val="0"/>
        <w:jc w:val="both"/>
      </w:pPr>
      <w:r w:rsidRPr="009E34B9">
        <w:rPr>
          <w:lang w:eastAsia="en-US"/>
        </w:rPr>
        <w:t>основы российского и</w:t>
      </w:r>
      <w:r w:rsidRPr="009E34B9">
        <w:t xml:space="preserve"> международного права, </w:t>
      </w:r>
      <w:r w:rsidRPr="009E34B9">
        <w:rPr>
          <w:spacing w:val="-1"/>
        </w:rPr>
        <w:t>особенности правового</w:t>
      </w:r>
      <w:r w:rsidRPr="009E34B9">
        <w:t xml:space="preserve"> </w:t>
      </w:r>
      <w:r w:rsidRPr="009E34B9">
        <w:rPr>
          <w:spacing w:val="-1"/>
        </w:rPr>
        <w:t>регулирования деятельности</w:t>
      </w:r>
      <w:r w:rsidRPr="009E34B9">
        <w:t xml:space="preserve"> гостиничной индустрии;</w:t>
      </w:r>
    </w:p>
    <w:p w14:paraId="2BB7E6CE" w14:textId="77777777" w:rsidR="009E34B9" w:rsidRPr="009E34B9" w:rsidRDefault="009E34B9" w:rsidP="009E34B9">
      <w:pPr>
        <w:pStyle w:val="ab"/>
        <w:numPr>
          <w:ilvl w:val="0"/>
          <w:numId w:val="12"/>
        </w:numPr>
        <w:ind w:left="0" w:firstLine="284"/>
        <w:contextualSpacing w:val="0"/>
        <w:jc w:val="both"/>
      </w:pPr>
      <w:r w:rsidRPr="009E34B9">
        <w:t xml:space="preserve">организационную структуру гостиничного предприятия; </w:t>
      </w:r>
    </w:p>
    <w:p w14:paraId="491E3537" w14:textId="77777777" w:rsidR="009E34B9" w:rsidRPr="009E34B9" w:rsidRDefault="009E34B9" w:rsidP="009E34B9">
      <w:pPr>
        <w:pStyle w:val="ab"/>
        <w:numPr>
          <w:ilvl w:val="0"/>
          <w:numId w:val="12"/>
        </w:numPr>
        <w:ind w:left="0" w:firstLine="284"/>
        <w:contextualSpacing w:val="0"/>
        <w:jc w:val="both"/>
      </w:pPr>
      <w:r w:rsidRPr="009E34B9">
        <w:t>современные методики и технологии, применяемые для обслуживания потенциальных клиентов на предприятиях гостиничной индустрии;</w:t>
      </w:r>
    </w:p>
    <w:p w14:paraId="26EC6AA7" w14:textId="77777777" w:rsidR="009E34B9" w:rsidRPr="009E34B9" w:rsidRDefault="009E34B9" w:rsidP="009E34B9">
      <w:pPr>
        <w:pStyle w:val="ab"/>
        <w:numPr>
          <w:ilvl w:val="0"/>
          <w:numId w:val="12"/>
        </w:numPr>
        <w:ind w:left="0" w:firstLine="284"/>
        <w:contextualSpacing w:val="0"/>
        <w:jc w:val="both"/>
      </w:pPr>
      <w:r w:rsidRPr="009E34B9">
        <w:t xml:space="preserve">основные направления и перспективы развития гостиничного бизнеса в регионе </w:t>
      </w:r>
    </w:p>
    <w:p w14:paraId="56C4632E" w14:textId="77777777" w:rsidR="009E34B9" w:rsidRPr="009E34B9" w:rsidRDefault="009E34B9" w:rsidP="009E34B9">
      <w:pPr>
        <w:pStyle w:val="ab"/>
        <w:ind w:left="0" w:firstLine="709"/>
        <w:jc w:val="both"/>
        <w:rPr>
          <w:b/>
          <w:i/>
          <w:iCs/>
        </w:rPr>
      </w:pPr>
      <w:r w:rsidRPr="009E34B9">
        <w:rPr>
          <w:b/>
          <w:i/>
          <w:iCs/>
        </w:rPr>
        <w:t>уметь:</w:t>
      </w:r>
    </w:p>
    <w:p w14:paraId="471DC5BC" w14:textId="77777777" w:rsidR="009E34B9" w:rsidRPr="009E34B9" w:rsidRDefault="009E34B9" w:rsidP="009E34B9">
      <w:pPr>
        <w:pStyle w:val="ab"/>
        <w:numPr>
          <w:ilvl w:val="0"/>
          <w:numId w:val="12"/>
        </w:numPr>
        <w:ind w:left="0" w:firstLine="284"/>
        <w:contextualSpacing w:val="0"/>
        <w:jc w:val="both"/>
      </w:pPr>
      <w:r w:rsidRPr="009E34B9">
        <w:t>использовать научные методы изучения потребностей потребителей гостиничных услуг, прогнозировать изменения в спросе на гостиничные услуги;</w:t>
      </w:r>
    </w:p>
    <w:p w14:paraId="5C3797F5" w14:textId="77777777" w:rsidR="009E34B9" w:rsidRPr="009E34B9" w:rsidRDefault="009E34B9" w:rsidP="009E34B9">
      <w:pPr>
        <w:pStyle w:val="ab"/>
        <w:numPr>
          <w:ilvl w:val="0"/>
          <w:numId w:val="12"/>
        </w:numPr>
        <w:ind w:left="0" w:firstLine="284"/>
        <w:contextualSpacing w:val="0"/>
        <w:jc w:val="both"/>
      </w:pPr>
      <w:r w:rsidRPr="009E34B9">
        <w:t>применять методы математической обработки информации, теоретического и экспериментального исследования и обоснованно предлагать выбранный гостиничный продукт потенциальным потребителям;</w:t>
      </w:r>
    </w:p>
    <w:p w14:paraId="5BCD89F6" w14:textId="77777777" w:rsidR="009E34B9" w:rsidRPr="009E34B9" w:rsidRDefault="009E34B9" w:rsidP="009E34B9">
      <w:pPr>
        <w:pStyle w:val="ab"/>
        <w:numPr>
          <w:ilvl w:val="0"/>
          <w:numId w:val="12"/>
        </w:numPr>
        <w:ind w:left="0" w:firstLine="284"/>
        <w:contextualSpacing w:val="0"/>
        <w:jc w:val="both"/>
      </w:pPr>
      <w:r w:rsidRPr="009E34B9">
        <w:t>урегулировать конфликтные ситуации, возникающие в связи с продажей гостиничного продукта на предприятиях сферы гостеприимства</w:t>
      </w:r>
    </w:p>
    <w:p w14:paraId="77329B26" w14:textId="77777777" w:rsidR="009E34B9" w:rsidRPr="009E34B9" w:rsidRDefault="009E34B9" w:rsidP="009E34B9">
      <w:pPr>
        <w:pStyle w:val="ab"/>
        <w:ind w:left="0" w:firstLine="709"/>
        <w:jc w:val="both"/>
        <w:rPr>
          <w:b/>
          <w:i/>
          <w:iCs/>
        </w:rPr>
      </w:pPr>
      <w:r w:rsidRPr="009E34B9">
        <w:rPr>
          <w:b/>
          <w:i/>
          <w:iCs/>
        </w:rPr>
        <w:t>владеть:</w:t>
      </w:r>
    </w:p>
    <w:p w14:paraId="6B76F983" w14:textId="77777777" w:rsidR="009E34B9" w:rsidRPr="009E34B9" w:rsidRDefault="009E34B9" w:rsidP="009E34B9">
      <w:pPr>
        <w:pStyle w:val="ab"/>
        <w:numPr>
          <w:ilvl w:val="0"/>
          <w:numId w:val="12"/>
        </w:numPr>
        <w:ind w:left="0" w:firstLine="284"/>
        <w:contextualSpacing w:val="0"/>
        <w:jc w:val="both"/>
      </w:pPr>
      <w:r w:rsidRPr="009E34B9">
        <w:rPr>
          <w:lang w:eastAsia="en-US"/>
        </w:rPr>
        <w:t>методами системного и сравнительного анализа;</w:t>
      </w:r>
    </w:p>
    <w:p w14:paraId="4E4F0868" w14:textId="77777777" w:rsidR="009E34B9" w:rsidRPr="009E34B9" w:rsidRDefault="009E34B9" w:rsidP="009E34B9">
      <w:pPr>
        <w:pStyle w:val="ab"/>
        <w:numPr>
          <w:ilvl w:val="0"/>
          <w:numId w:val="12"/>
        </w:numPr>
        <w:ind w:left="0" w:firstLine="284"/>
        <w:contextualSpacing w:val="0"/>
        <w:jc w:val="both"/>
      </w:pPr>
      <w:r w:rsidRPr="009E34B9">
        <w:t>принципами толерантности, диалога и сотрудничества;</w:t>
      </w:r>
    </w:p>
    <w:p w14:paraId="49025453" w14:textId="77777777" w:rsidR="009E34B9" w:rsidRPr="009E34B9" w:rsidRDefault="009E34B9" w:rsidP="009E34B9">
      <w:pPr>
        <w:pStyle w:val="ab"/>
        <w:numPr>
          <w:ilvl w:val="0"/>
          <w:numId w:val="12"/>
        </w:numPr>
        <w:ind w:left="0" w:firstLine="284"/>
        <w:contextualSpacing w:val="0"/>
        <w:jc w:val="both"/>
      </w:pPr>
      <w:r w:rsidRPr="009E34B9">
        <w:rPr>
          <w:lang w:eastAsia="en-US"/>
        </w:rPr>
        <w:t>принципами и технологией планирования и организации социально-экономических исследований в гостиничной индустрии;</w:t>
      </w:r>
    </w:p>
    <w:p w14:paraId="7969C61F" w14:textId="77777777" w:rsidR="009E34B9" w:rsidRPr="009E34B9" w:rsidRDefault="009E34B9" w:rsidP="009E34B9">
      <w:pPr>
        <w:pStyle w:val="ab"/>
        <w:numPr>
          <w:ilvl w:val="0"/>
          <w:numId w:val="12"/>
        </w:numPr>
        <w:ind w:left="0" w:firstLine="284"/>
        <w:contextualSpacing w:val="0"/>
        <w:jc w:val="both"/>
      </w:pPr>
      <w:r w:rsidRPr="009E34B9">
        <w:rPr>
          <w:lang w:eastAsia="en-US"/>
        </w:rPr>
        <w:t>навыками получения и первичной обработки информации о гостиничном бизнесе, анализа, систематизации и обобщения;</w:t>
      </w:r>
    </w:p>
    <w:p w14:paraId="69E28886" w14:textId="77777777" w:rsidR="009E34B9" w:rsidRPr="009E34B9" w:rsidRDefault="009E34B9" w:rsidP="009E34B9">
      <w:pPr>
        <w:pStyle w:val="ab"/>
        <w:numPr>
          <w:ilvl w:val="0"/>
          <w:numId w:val="12"/>
        </w:numPr>
        <w:ind w:left="0" w:firstLine="284"/>
        <w:contextualSpacing w:val="0"/>
        <w:jc w:val="both"/>
      </w:pPr>
      <w:r w:rsidRPr="009E34B9">
        <w:t>методами формирования гостиничного продукта в современных условиях;</w:t>
      </w:r>
    </w:p>
    <w:p w14:paraId="329C60DC" w14:textId="77777777" w:rsidR="009E34B9" w:rsidRPr="009E34B9" w:rsidRDefault="009E34B9" w:rsidP="009E34B9">
      <w:pPr>
        <w:pStyle w:val="ab"/>
        <w:numPr>
          <w:ilvl w:val="0"/>
          <w:numId w:val="12"/>
        </w:numPr>
        <w:ind w:left="0" w:firstLine="284"/>
        <w:contextualSpacing w:val="0"/>
        <w:jc w:val="both"/>
      </w:pPr>
      <w:r w:rsidRPr="009E34B9">
        <w:t>методикой продаж гостиничных услуг</w:t>
      </w:r>
      <w:r>
        <w:t>.</w:t>
      </w:r>
    </w:p>
    <w:p w14:paraId="343CAC24" w14:textId="77777777" w:rsidR="009E34B9" w:rsidRPr="009E34B9" w:rsidRDefault="009E34B9" w:rsidP="009E34B9">
      <w:pPr>
        <w:rPr>
          <w:b/>
          <w:bCs/>
        </w:rPr>
      </w:pPr>
    </w:p>
    <w:p w14:paraId="16A4C137" w14:textId="77777777" w:rsidR="00B349DA" w:rsidRPr="009E34B9" w:rsidRDefault="00962326" w:rsidP="00962326">
      <w:pPr>
        <w:pStyle w:val="ab"/>
        <w:numPr>
          <w:ilvl w:val="1"/>
          <w:numId w:val="36"/>
        </w:numPr>
        <w:rPr>
          <w:b/>
        </w:rPr>
      </w:pPr>
      <w:r w:rsidRPr="009E34B9">
        <w:rPr>
          <w:b/>
        </w:rPr>
        <w:t>Место практики в структуре образовательной программы</w:t>
      </w:r>
    </w:p>
    <w:p w14:paraId="4995102E" w14:textId="77777777" w:rsidR="00962326" w:rsidRPr="00962326" w:rsidRDefault="00962326" w:rsidP="00962326">
      <w:pPr>
        <w:pStyle w:val="ab"/>
        <w:ind w:left="1114"/>
        <w:rPr>
          <w:b/>
          <w:bCs/>
          <w:lang w:eastAsia="en-US"/>
        </w:rPr>
      </w:pPr>
    </w:p>
    <w:p w14:paraId="769A8D33" w14:textId="77777777" w:rsidR="009E34B9" w:rsidRPr="009E34B9" w:rsidRDefault="009E34B9" w:rsidP="009E34B9">
      <w:pPr>
        <w:shd w:val="clear" w:color="auto" w:fill="FFFFFF"/>
        <w:jc w:val="both"/>
      </w:pPr>
      <w:r w:rsidRPr="009E34B9">
        <w:rPr>
          <w:lang w:eastAsia="en-US"/>
        </w:rPr>
        <w:t xml:space="preserve">       Прохождение </w:t>
      </w:r>
      <w:r w:rsidRPr="009E34B9">
        <w:rPr>
          <w:spacing w:val="-2"/>
        </w:rPr>
        <w:t xml:space="preserve">преддипломной </w:t>
      </w:r>
      <w:r w:rsidRPr="009E34B9">
        <w:t>практики</w:t>
      </w:r>
      <w:r w:rsidRPr="009E34B9">
        <w:rPr>
          <w:b/>
          <w:i/>
        </w:rPr>
        <w:t xml:space="preserve"> </w:t>
      </w:r>
      <w:r w:rsidRPr="009E34B9">
        <w:rPr>
          <w:lang w:eastAsia="en-US"/>
        </w:rPr>
        <w:t xml:space="preserve">базируется на знаниях, умениях и навыках, полученных при изучении дисциплин на 1,2, 3 и 4 курсах. Направляемый на </w:t>
      </w:r>
      <w:r w:rsidRPr="009E34B9">
        <w:rPr>
          <w:spacing w:val="-2"/>
        </w:rPr>
        <w:t xml:space="preserve">преддипломную </w:t>
      </w:r>
      <w:r w:rsidRPr="009E34B9">
        <w:t>практику</w:t>
      </w:r>
      <w:r w:rsidRPr="009E34B9">
        <w:rPr>
          <w:b/>
          <w:i/>
        </w:rPr>
        <w:t xml:space="preserve"> </w:t>
      </w:r>
      <w:r w:rsidRPr="009E34B9">
        <w:rPr>
          <w:lang w:eastAsia="en-US"/>
        </w:rPr>
        <w:t>бакалавр должен в полном объеме овладеть знаниями, умениями и навыками, предусмотренными Федеральным государственным образовательным стандартом высшего образования (ФГОС ВО</w:t>
      </w:r>
      <w:r w:rsidRPr="009E34B9">
        <w:t xml:space="preserve"> направлению подготовки </w:t>
      </w:r>
      <w:hyperlink r:id="rId10" w:history="1">
        <w:r w:rsidRPr="009E34B9">
          <w:rPr>
            <w:snapToGrid w:val="0"/>
          </w:rPr>
          <w:t>43.03.03</w:t>
        </w:r>
      </w:hyperlink>
      <w:r w:rsidRPr="009E34B9">
        <w:t xml:space="preserve"> «Гостиничное дело» (профиль «Гостиничная деятельность»)</w:t>
      </w:r>
      <w:r w:rsidRPr="009E34B9">
        <w:rPr>
          <w:lang w:eastAsia="en-US"/>
        </w:rPr>
        <w:t>, рабочими программами учебных дисциплин (модулей).</w:t>
      </w:r>
    </w:p>
    <w:p w14:paraId="2227CB39" w14:textId="77777777" w:rsidR="009E34B9" w:rsidRPr="009E34B9" w:rsidRDefault="009E34B9" w:rsidP="009E34B9">
      <w:pPr>
        <w:shd w:val="clear" w:color="auto" w:fill="FFFFFF"/>
        <w:jc w:val="both"/>
      </w:pPr>
      <w:r w:rsidRPr="009E34B9">
        <w:rPr>
          <w:spacing w:val="-2"/>
        </w:rPr>
        <w:t xml:space="preserve">       </w:t>
      </w:r>
      <w:r w:rsidR="00547230">
        <w:rPr>
          <w:spacing w:val="-2"/>
        </w:rPr>
        <w:t>П</w:t>
      </w:r>
      <w:r w:rsidRPr="009E34B9">
        <w:rPr>
          <w:spacing w:val="-2"/>
        </w:rPr>
        <w:t xml:space="preserve">реддипломная </w:t>
      </w:r>
      <w:r w:rsidRPr="009E34B9">
        <w:t>практика базируется на освоении следующих дисциплин базовой части общенаучного и  профессионального циклов основной образовательной программы бакалавриата: «Организация гостиничного дела»,  «Технологии гостиничной деятельности», «Организация предоставления дополнительных сопутствующих услуг», «Организация службы питания гостиницы», «Экономика гостиничного предприятия»  и др., в результате изучения которых бакалавры должны владеть определенными знаниями и навыками, необходимыми для успешного прохождения</w:t>
      </w:r>
      <w:r w:rsidRPr="009E34B9">
        <w:rPr>
          <w:spacing w:val="-2"/>
        </w:rPr>
        <w:t xml:space="preserve"> преддипломной</w:t>
      </w:r>
      <w:r w:rsidR="00547230">
        <w:rPr>
          <w:spacing w:val="-2"/>
        </w:rPr>
        <w:t xml:space="preserve"> </w:t>
      </w:r>
      <w:r w:rsidRPr="009E34B9">
        <w:t>практики.</w:t>
      </w:r>
    </w:p>
    <w:p w14:paraId="6BAC208C" w14:textId="77777777" w:rsidR="009E34B9" w:rsidRPr="009E34B9" w:rsidRDefault="009E34B9" w:rsidP="009E34B9">
      <w:pPr>
        <w:ind w:firstLine="709"/>
        <w:jc w:val="both"/>
      </w:pPr>
      <w:r w:rsidRPr="009E34B9">
        <w:t>При прохождении</w:t>
      </w:r>
      <w:r w:rsidRPr="009E34B9">
        <w:rPr>
          <w:spacing w:val="-2"/>
        </w:rPr>
        <w:t xml:space="preserve"> </w:t>
      </w:r>
      <w:r>
        <w:rPr>
          <w:spacing w:val="-2"/>
        </w:rPr>
        <w:t>преддипломной</w:t>
      </w:r>
      <w:r w:rsidRPr="009E34B9">
        <w:rPr>
          <w:spacing w:val="-2"/>
        </w:rPr>
        <w:t xml:space="preserve"> </w:t>
      </w:r>
      <w:r w:rsidRPr="009E34B9">
        <w:t>практики студенты-выпускники углубляют и закрепляют знания и навыки, полученные ими на лекционных и практических занятиях по экономическим, правовым, управленческим дисциплинам, компьютерным технологиям, иностранным языкам.</w:t>
      </w:r>
    </w:p>
    <w:p w14:paraId="456988B4" w14:textId="77777777" w:rsidR="009E34B9" w:rsidRPr="009E34B9" w:rsidRDefault="009E34B9" w:rsidP="009E34B9">
      <w:pPr>
        <w:ind w:firstLine="709"/>
        <w:jc w:val="both"/>
      </w:pPr>
      <w:r>
        <w:rPr>
          <w:spacing w:val="-2"/>
        </w:rPr>
        <w:t>Преддипломная</w:t>
      </w:r>
      <w:r w:rsidRPr="009E34B9">
        <w:rPr>
          <w:spacing w:val="-2"/>
        </w:rPr>
        <w:t xml:space="preserve"> </w:t>
      </w:r>
      <w:r w:rsidRPr="009E34B9">
        <w:t>практика позволяет студенту сформировать теоретическую (методологическую) и эмпирическую базу выпускной квалификационной работы бакалавра и проверить практическую состоятельность ее выводов и рекомендаций.</w:t>
      </w:r>
    </w:p>
    <w:p w14:paraId="7CAE4651" w14:textId="77777777" w:rsidR="009E34B9" w:rsidRPr="009E34B9" w:rsidRDefault="009E34B9" w:rsidP="009E34B9">
      <w:pPr>
        <w:ind w:firstLine="709"/>
        <w:jc w:val="both"/>
      </w:pPr>
      <w:r w:rsidRPr="009E34B9">
        <w:t>Знания и умения, полученные в результате прохождения</w:t>
      </w:r>
      <w:r w:rsidRPr="009E34B9">
        <w:rPr>
          <w:spacing w:val="-2"/>
        </w:rPr>
        <w:t xml:space="preserve"> </w:t>
      </w:r>
      <w:r w:rsidR="006B13DC">
        <w:rPr>
          <w:spacing w:val="-2"/>
        </w:rPr>
        <w:t>преддипломной</w:t>
      </w:r>
      <w:r w:rsidRPr="009E34B9">
        <w:rPr>
          <w:spacing w:val="-2"/>
        </w:rPr>
        <w:t xml:space="preserve"> </w:t>
      </w:r>
      <w:r w:rsidRPr="009E34B9">
        <w:t>практики, позволят студентам-бакалаврам получить практический опыт работы по их будущей профессии, собрать практический материал для написания ВКР.</w:t>
      </w:r>
    </w:p>
    <w:p w14:paraId="44CC84F7" w14:textId="77777777" w:rsidR="0063212F" w:rsidRPr="005B7ECA" w:rsidRDefault="0063212F" w:rsidP="0063212F">
      <w:pPr>
        <w:ind w:firstLine="709"/>
        <w:jc w:val="both"/>
        <w:rPr>
          <w:color w:val="FF0000"/>
          <w:lang w:eastAsia="en-US"/>
        </w:rPr>
      </w:pPr>
    </w:p>
    <w:p w14:paraId="7515D52A" w14:textId="77777777" w:rsidR="00953C86" w:rsidRDefault="00953C86" w:rsidP="00953C86">
      <w:pPr>
        <w:spacing w:line="276" w:lineRule="auto"/>
        <w:ind w:firstLine="567"/>
        <w:jc w:val="both"/>
        <w:rPr>
          <w:b/>
        </w:rPr>
      </w:pPr>
      <w:r w:rsidRPr="00953C86">
        <w:rPr>
          <w:b/>
        </w:rPr>
        <w:t xml:space="preserve">1.7. Объем практики  </w:t>
      </w:r>
    </w:p>
    <w:p w14:paraId="619F9980" w14:textId="77777777" w:rsidR="00953C86" w:rsidRPr="00953C86" w:rsidRDefault="00953C86" w:rsidP="00953C86">
      <w:pPr>
        <w:spacing w:line="276" w:lineRule="auto"/>
        <w:ind w:firstLine="567"/>
        <w:jc w:val="both"/>
        <w:rPr>
          <w:b/>
        </w:rPr>
      </w:pPr>
    </w:p>
    <w:p w14:paraId="42D0BD69" w14:textId="20626D33" w:rsidR="001E536D" w:rsidRPr="006B13DC" w:rsidRDefault="006B13DC" w:rsidP="00953C86">
      <w:pPr>
        <w:ind w:firstLine="709"/>
        <w:jc w:val="both"/>
      </w:pPr>
      <w:r w:rsidRPr="006B13DC">
        <w:t>Общая трудоёмкость</w:t>
      </w:r>
      <w:r w:rsidRPr="006B13DC">
        <w:rPr>
          <w:spacing w:val="-2"/>
        </w:rPr>
        <w:t xml:space="preserve"> Преддипломной  практики </w:t>
      </w:r>
      <w:r w:rsidR="00171CEB" w:rsidRPr="00171CEB">
        <w:t xml:space="preserve">Б2.В.03(Пд) </w:t>
      </w:r>
      <w:r w:rsidRPr="006B13DC">
        <w:rPr>
          <w:sz w:val="20"/>
          <w:szCs w:val="20"/>
        </w:rPr>
        <w:t xml:space="preserve"> </w:t>
      </w:r>
      <w:r w:rsidRPr="006B13DC">
        <w:t xml:space="preserve">для бакалавров составляет </w:t>
      </w:r>
      <w:r w:rsidR="00171CEB">
        <w:t>9</w:t>
      </w:r>
      <w:r w:rsidR="00547230">
        <w:t xml:space="preserve"> </w:t>
      </w:r>
      <w:r w:rsidRPr="006B13DC">
        <w:t>ЗЕТ (</w:t>
      </w:r>
      <w:r w:rsidR="00171CEB">
        <w:t>3</w:t>
      </w:r>
      <w:r w:rsidR="00A93B98">
        <w:t>42</w:t>
      </w:r>
      <w:r w:rsidRPr="006B13DC">
        <w:t xml:space="preserve"> час</w:t>
      </w:r>
      <w:r w:rsidR="00171CEB">
        <w:t>а</w:t>
      </w:r>
      <w:r w:rsidRPr="006B13DC">
        <w:t>). Относится к Блоку Б.</w:t>
      </w:r>
      <w:r w:rsidRPr="006B13DC">
        <w:rPr>
          <w:sz w:val="20"/>
          <w:szCs w:val="20"/>
        </w:rPr>
        <w:t xml:space="preserve">2. </w:t>
      </w:r>
      <w:r w:rsidRPr="006B13DC">
        <w:t xml:space="preserve"> и  адресована студентам 4 курса (8 семестр).</w:t>
      </w:r>
    </w:p>
    <w:p w14:paraId="5CFF2CED" w14:textId="77777777" w:rsidR="001E536D" w:rsidRPr="00953C86" w:rsidRDefault="001E536D" w:rsidP="00953C86">
      <w:pPr>
        <w:ind w:firstLine="709"/>
        <w:jc w:val="both"/>
        <w:rPr>
          <w:lang w:eastAsia="en-US"/>
        </w:rPr>
      </w:pPr>
    </w:p>
    <w:p w14:paraId="446B5A63" w14:textId="77777777" w:rsidR="00351455" w:rsidRDefault="00351455" w:rsidP="001E536D">
      <w:pPr>
        <w:spacing w:line="360" w:lineRule="auto"/>
        <w:rPr>
          <w:b/>
        </w:rPr>
      </w:pPr>
    </w:p>
    <w:p w14:paraId="65775D15" w14:textId="77777777" w:rsidR="00953C86" w:rsidRPr="001E536D" w:rsidRDefault="001E536D" w:rsidP="001E536D">
      <w:pPr>
        <w:spacing w:line="360" w:lineRule="auto"/>
        <w:rPr>
          <w:b/>
        </w:rPr>
      </w:pPr>
      <w:r w:rsidRPr="008448CC">
        <w:rPr>
          <w:b/>
        </w:rPr>
        <w:t>2.</w:t>
      </w:r>
      <w:r w:rsidRPr="008448CC">
        <w:t xml:space="preserve"> </w:t>
      </w:r>
      <w:r w:rsidRPr="008448CC">
        <w:rPr>
          <w:b/>
        </w:rPr>
        <w:t xml:space="preserve">Содержание </w:t>
      </w:r>
      <w:r>
        <w:rPr>
          <w:b/>
        </w:rPr>
        <w:t>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09"/>
        <w:gridCol w:w="4595"/>
      </w:tblGrid>
      <w:tr w:rsidR="00547230" w:rsidRPr="00547230" w14:paraId="4E5009B5" w14:textId="77777777" w:rsidTr="0073224F">
        <w:trPr>
          <w:trHeight w:val="258"/>
        </w:trPr>
        <w:tc>
          <w:tcPr>
            <w:tcW w:w="704" w:type="dxa"/>
            <w:shd w:val="clear" w:color="auto" w:fill="auto"/>
          </w:tcPr>
          <w:p w14:paraId="2F3AD5A8" w14:textId="77777777" w:rsidR="00547230" w:rsidRPr="00547230" w:rsidRDefault="00547230" w:rsidP="00547230">
            <w:pPr>
              <w:rPr>
                <w:rFonts w:eastAsia="Times New Roman"/>
              </w:rPr>
            </w:pPr>
            <w:r w:rsidRPr="00547230">
              <w:rPr>
                <w:rFonts w:eastAsia="Times New Roman"/>
              </w:rPr>
              <w:t>№</w:t>
            </w:r>
          </w:p>
        </w:tc>
        <w:tc>
          <w:tcPr>
            <w:tcW w:w="2609" w:type="dxa"/>
            <w:shd w:val="clear" w:color="auto" w:fill="auto"/>
          </w:tcPr>
          <w:p w14:paraId="7F235E80" w14:textId="77777777" w:rsidR="00547230" w:rsidRPr="00547230" w:rsidRDefault="00547230" w:rsidP="00547230">
            <w:pPr>
              <w:rPr>
                <w:rFonts w:eastAsia="Times New Roman"/>
              </w:rPr>
            </w:pPr>
            <w:r w:rsidRPr="00547230">
              <w:rPr>
                <w:rFonts w:eastAsia="Times New Roman"/>
                <w:b/>
                <w:bCs/>
              </w:rPr>
              <w:t xml:space="preserve">Наименование раздела </w:t>
            </w:r>
          </w:p>
        </w:tc>
        <w:tc>
          <w:tcPr>
            <w:tcW w:w="4595" w:type="dxa"/>
            <w:shd w:val="clear" w:color="auto" w:fill="auto"/>
          </w:tcPr>
          <w:p w14:paraId="0AED57DA" w14:textId="77777777" w:rsidR="00547230" w:rsidRPr="00547230" w:rsidRDefault="00547230" w:rsidP="00547230">
            <w:pPr>
              <w:rPr>
                <w:rFonts w:eastAsia="Times New Roman"/>
              </w:rPr>
            </w:pPr>
            <w:r w:rsidRPr="00547230">
              <w:rPr>
                <w:rFonts w:eastAsia="Times New Roman"/>
                <w:b/>
                <w:bCs/>
              </w:rPr>
              <w:t xml:space="preserve">Содержание и виды работ                                         </w:t>
            </w:r>
          </w:p>
        </w:tc>
      </w:tr>
      <w:tr w:rsidR="00547230" w:rsidRPr="00547230" w14:paraId="730A40F4" w14:textId="77777777" w:rsidTr="0073224F">
        <w:trPr>
          <w:trHeight w:val="247"/>
        </w:trPr>
        <w:tc>
          <w:tcPr>
            <w:tcW w:w="704" w:type="dxa"/>
            <w:shd w:val="clear" w:color="auto" w:fill="auto"/>
          </w:tcPr>
          <w:p w14:paraId="6F91317A" w14:textId="77777777" w:rsidR="00547230" w:rsidRPr="00547230" w:rsidRDefault="0073224F" w:rsidP="005472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609" w:type="dxa"/>
            <w:shd w:val="clear" w:color="auto" w:fill="auto"/>
          </w:tcPr>
          <w:p w14:paraId="30241586" w14:textId="77777777" w:rsidR="00547230" w:rsidRDefault="00547230" w:rsidP="00547230">
            <w:r>
              <w:t>Подготовительный этап</w:t>
            </w:r>
          </w:p>
        </w:tc>
        <w:tc>
          <w:tcPr>
            <w:tcW w:w="4595" w:type="dxa"/>
            <w:shd w:val="clear" w:color="auto" w:fill="auto"/>
          </w:tcPr>
          <w:p w14:paraId="735A876C" w14:textId="77777777" w:rsidR="00547230" w:rsidRPr="00351455" w:rsidRDefault="0073224F" w:rsidP="00547230">
            <w:r w:rsidRPr="00351455">
              <w:rPr>
                <w:sz w:val="22"/>
                <w:szCs w:val="22"/>
              </w:rPr>
              <w:t>Прохождение собеседования (за две - три недели до начала практики). Выявление способностей, предпочтений и интересов студентов для прохождения практики. Составление резюме и собеседование на предприятиях гостиничного хозяйства.</w:t>
            </w:r>
          </w:p>
        </w:tc>
      </w:tr>
      <w:tr w:rsidR="0073224F" w:rsidRPr="00547230" w14:paraId="64BC2F7A" w14:textId="77777777" w:rsidTr="0073224F">
        <w:trPr>
          <w:trHeight w:val="247"/>
        </w:trPr>
        <w:tc>
          <w:tcPr>
            <w:tcW w:w="704" w:type="dxa"/>
            <w:shd w:val="clear" w:color="auto" w:fill="auto"/>
          </w:tcPr>
          <w:p w14:paraId="6B6AC141" w14:textId="77777777" w:rsidR="0073224F" w:rsidRPr="00547230" w:rsidRDefault="0073224F" w:rsidP="00547230">
            <w:pPr>
              <w:rPr>
                <w:rFonts w:eastAsia="Times New Roman"/>
              </w:rPr>
            </w:pPr>
          </w:p>
        </w:tc>
        <w:tc>
          <w:tcPr>
            <w:tcW w:w="2609" w:type="dxa"/>
            <w:shd w:val="clear" w:color="auto" w:fill="auto"/>
          </w:tcPr>
          <w:p w14:paraId="7984DB1D" w14:textId="77777777" w:rsidR="0073224F" w:rsidRPr="00547230" w:rsidRDefault="0073224F" w:rsidP="00547230">
            <w:pPr>
              <w:rPr>
                <w:rFonts w:eastAsia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78D6D527" w14:textId="77777777" w:rsidR="0073224F" w:rsidRPr="00351455" w:rsidRDefault="0073224F" w:rsidP="00547230">
            <w:r w:rsidRPr="00351455">
              <w:rPr>
                <w:sz w:val="22"/>
                <w:szCs w:val="22"/>
              </w:rPr>
              <w:t>(за 2 два дня до начала практики). Собрание со студентами: определение сроков практики, инструктаж по технике безопасности. Распределение студентов по местам практики. Ознакомление студентов с требованиями, предъявляемыми к оформлению документации.</w:t>
            </w:r>
          </w:p>
        </w:tc>
      </w:tr>
      <w:tr w:rsidR="0073224F" w:rsidRPr="00547230" w14:paraId="74D1A1C0" w14:textId="77777777" w:rsidTr="0073224F">
        <w:trPr>
          <w:trHeight w:val="247"/>
        </w:trPr>
        <w:tc>
          <w:tcPr>
            <w:tcW w:w="704" w:type="dxa"/>
            <w:shd w:val="clear" w:color="auto" w:fill="auto"/>
          </w:tcPr>
          <w:p w14:paraId="22765455" w14:textId="77777777" w:rsidR="0073224F" w:rsidRPr="00547230" w:rsidRDefault="0073224F" w:rsidP="005472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609" w:type="dxa"/>
            <w:shd w:val="clear" w:color="auto" w:fill="auto"/>
          </w:tcPr>
          <w:p w14:paraId="308E01C5" w14:textId="77777777" w:rsidR="0073224F" w:rsidRPr="00547230" w:rsidRDefault="0073224F" w:rsidP="005472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Основной этап</w:t>
            </w:r>
          </w:p>
        </w:tc>
        <w:tc>
          <w:tcPr>
            <w:tcW w:w="4595" w:type="dxa"/>
            <w:shd w:val="clear" w:color="auto" w:fill="auto"/>
          </w:tcPr>
          <w:p w14:paraId="52E6A195" w14:textId="77777777" w:rsidR="0073224F" w:rsidRPr="00351455" w:rsidRDefault="0073224F" w:rsidP="00547230"/>
        </w:tc>
      </w:tr>
      <w:tr w:rsidR="00547230" w:rsidRPr="00547230" w14:paraId="35499AAC" w14:textId="77777777" w:rsidTr="0073224F">
        <w:trPr>
          <w:trHeight w:val="247"/>
        </w:trPr>
        <w:tc>
          <w:tcPr>
            <w:tcW w:w="704" w:type="dxa"/>
            <w:shd w:val="clear" w:color="auto" w:fill="auto"/>
          </w:tcPr>
          <w:p w14:paraId="29372DAD" w14:textId="77777777" w:rsidR="00547230" w:rsidRPr="00547230" w:rsidRDefault="0073224F" w:rsidP="005472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547230" w:rsidRPr="00547230">
              <w:rPr>
                <w:rFonts w:eastAsia="Times New Roman"/>
              </w:rPr>
              <w:t xml:space="preserve">1. </w:t>
            </w:r>
          </w:p>
        </w:tc>
        <w:tc>
          <w:tcPr>
            <w:tcW w:w="2609" w:type="dxa"/>
            <w:shd w:val="clear" w:color="auto" w:fill="auto"/>
          </w:tcPr>
          <w:p w14:paraId="44E0011E" w14:textId="77777777" w:rsidR="00547230" w:rsidRPr="00547230" w:rsidRDefault="00547230" w:rsidP="00547230">
            <w:pPr>
              <w:rPr>
                <w:rFonts w:eastAsia="Times New Roman"/>
              </w:rPr>
            </w:pPr>
            <w:r w:rsidRPr="00547230">
              <w:rPr>
                <w:rFonts w:eastAsia="Times New Roman"/>
              </w:rPr>
              <w:t>Инструктаж по технике безопасности</w:t>
            </w:r>
          </w:p>
        </w:tc>
        <w:tc>
          <w:tcPr>
            <w:tcW w:w="4595" w:type="dxa"/>
            <w:shd w:val="clear" w:color="auto" w:fill="auto"/>
          </w:tcPr>
          <w:p w14:paraId="6097A95F" w14:textId="77777777" w:rsidR="00547230" w:rsidRPr="00547230" w:rsidRDefault="00547230" w:rsidP="00547230">
            <w:pPr>
              <w:rPr>
                <w:rFonts w:eastAsia="Times New Roman"/>
              </w:rPr>
            </w:pPr>
            <w:r w:rsidRPr="00351455">
              <w:t xml:space="preserve">Изучение техники безопасности предприятия. Изучение инструктивных и методических материалов. </w:t>
            </w:r>
          </w:p>
        </w:tc>
      </w:tr>
      <w:tr w:rsidR="00547230" w:rsidRPr="00547230" w14:paraId="0CD2E16B" w14:textId="77777777" w:rsidTr="0073224F">
        <w:trPr>
          <w:trHeight w:val="247"/>
        </w:trPr>
        <w:tc>
          <w:tcPr>
            <w:tcW w:w="704" w:type="dxa"/>
            <w:shd w:val="clear" w:color="auto" w:fill="auto"/>
          </w:tcPr>
          <w:p w14:paraId="63BF874F" w14:textId="77777777" w:rsidR="00547230" w:rsidRPr="00547230" w:rsidRDefault="0073224F" w:rsidP="005472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547230">
              <w:rPr>
                <w:rFonts w:eastAsia="Times New Roman"/>
              </w:rPr>
              <w:t>2</w:t>
            </w:r>
          </w:p>
        </w:tc>
        <w:tc>
          <w:tcPr>
            <w:tcW w:w="2609" w:type="dxa"/>
            <w:shd w:val="clear" w:color="auto" w:fill="auto"/>
          </w:tcPr>
          <w:p w14:paraId="45B6BED6" w14:textId="77777777" w:rsidR="00547230" w:rsidRPr="00547230" w:rsidRDefault="00547230" w:rsidP="005472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Знакомство с гостиничным предприятием и рабочим местом</w:t>
            </w:r>
          </w:p>
        </w:tc>
        <w:tc>
          <w:tcPr>
            <w:tcW w:w="4595" w:type="dxa"/>
            <w:shd w:val="clear" w:color="auto" w:fill="auto"/>
          </w:tcPr>
          <w:p w14:paraId="0EC3E91E" w14:textId="77777777" w:rsidR="00547230" w:rsidRPr="00351455" w:rsidRDefault="00547230" w:rsidP="00547230">
            <w:r w:rsidRPr="00351455">
              <w:t>Экскурсия по гостиничному предприятию. Знакомство с должностными обязанностями, с руководством подразделения и коллективом структуры, где проходит практика.</w:t>
            </w:r>
          </w:p>
        </w:tc>
      </w:tr>
      <w:tr w:rsidR="00547230" w:rsidRPr="00547230" w14:paraId="51E70771" w14:textId="77777777" w:rsidTr="0073224F">
        <w:trPr>
          <w:trHeight w:val="258"/>
        </w:trPr>
        <w:tc>
          <w:tcPr>
            <w:tcW w:w="704" w:type="dxa"/>
            <w:shd w:val="clear" w:color="auto" w:fill="auto"/>
          </w:tcPr>
          <w:p w14:paraId="111E7E38" w14:textId="77777777" w:rsidR="00547230" w:rsidRPr="00547230" w:rsidRDefault="0073224F" w:rsidP="005472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547230">
              <w:rPr>
                <w:rFonts w:eastAsia="Times New Roman"/>
              </w:rPr>
              <w:t>3</w:t>
            </w:r>
          </w:p>
        </w:tc>
        <w:tc>
          <w:tcPr>
            <w:tcW w:w="2609" w:type="dxa"/>
            <w:shd w:val="clear" w:color="auto" w:fill="auto"/>
          </w:tcPr>
          <w:p w14:paraId="59DCF499" w14:textId="77777777" w:rsidR="00547230" w:rsidRPr="00547230" w:rsidRDefault="0073224F" w:rsidP="007322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Сбор материала</w:t>
            </w:r>
          </w:p>
        </w:tc>
        <w:tc>
          <w:tcPr>
            <w:tcW w:w="4595" w:type="dxa"/>
            <w:shd w:val="clear" w:color="auto" w:fill="auto"/>
          </w:tcPr>
          <w:p w14:paraId="0CA06BA6" w14:textId="77777777" w:rsidR="0073224F" w:rsidRPr="00351455" w:rsidRDefault="0073224F" w:rsidP="0073224F">
            <w:r w:rsidRPr="00351455">
              <w:t>Ознакомление с основными направлениями работы предприятия, сбор эмпирических данных для выпускной квалификационной работы, проверка на практике её выводов и рекомендаций. Подготовка и оформление результатов исследования.</w:t>
            </w:r>
          </w:p>
          <w:p w14:paraId="014E7F86" w14:textId="77777777" w:rsidR="0073224F" w:rsidRPr="00351455" w:rsidRDefault="0073224F" w:rsidP="0073224F">
            <w:r w:rsidRPr="00351455">
              <w:t>Посещение семинаров, круглых столов, конференций и участие в обсуждении актуальных вопросов и проблем по тематике исследования.</w:t>
            </w:r>
          </w:p>
          <w:p w14:paraId="3B7EDE58" w14:textId="77777777" w:rsidR="0073224F" w:rsidRPr="00351455" w:rsidRDefault="0073224F" w:rsidP="0073224F">
            <w:r w:rsidRPr="00351455">
              <w:t xml:space="preserve">Анализ научных статей по тематике </w:t>
            </w:r>
            <w:r w:rsidRPr="00351455">
              <w:rPr>
                <w:b/>
              </w:rPr>
              <w:t>ВКР.</w:t>
            </w:r>
          </w:p>
          <w:p w14:paraId="0D24A553" w14:textId="77777777" w:rsidR="00547230" w:rsidRPr="00547230" w:rsidRDefault="00547230" w:rsidP="00547230">
            <w:pPr>
              <w:rPr>
                <w:rFonts w:eastAsia="Times New Roman"/>
              </w:rPr>
            </w:pPr>
          </w:p>
        </w:tc>
      </w:tr>
      <w:tr w:rsidR="00547230" w:rsidRPr="00547230" w14:paraId="6554DC32" w14:textId="77777777" w:rsidTr="0073224F">
        <w:trPr>
          <w:trHeight w:val="258"/>
        </w:trPr>
        <w:tc>
          <w:tcPr>
            <w:tcW w:w="704" w:type="dxa"/>
            <w:shd w:val="clear" w:color="auto" w:fill="auto"/>
          </w:tcPr>
          <w:p w14:paraId="27154CEC" w14:textId="77777777" w:rsidR="00547230" w:rsidRPr="00547230" w:rsidRDefault="0073224F" w:rsidP="005472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609" w:type="dxa"/>
            <w:shd w:val="clear" w:color="auto" w:fill="auto"/>
          </w:tcPr>
          <w:p w14:paraId="7734CF86" w14:textId="77777777" w:rsidR="00547230" w:rsidRPr="00547230" w:rsidRDefault="0073224F" w:rsidP="005472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Заключительный этап</w:t>
            </w:r>
          </w:p>
        </w:tc>
        <w:tc>
          <w:tcPr>
            <w:tcW w:w="4595" w:type="dxa"/>
            <w:shd w:val="clear" w:color="auto" w:fill="auto"/>
          </w:tcPr>
          <w:p w14:paraId="400A470F" w14:textId="77777777" w:rsidR="00547230" w:rsidRPr="00547230" w:rsidRDefault="00547230" w:rsidP="00547230">
            <w:pPr>
              <w:rPr>
                <w:rFonts w:eastAsia="Times New Roman"/>
              </w:rPr>
            </w:pPr>
          </w:p>
        </w:tc>
      </w:tr>
      <w:tr w:rsidR="00547230" w:rsidRPr="00547230" w14:paraId="6DC16B9D" w14:textId="77777777" w:rsidTr="0073224F">
        <w:trPr>
          <w:trHeight w:val="270"/>
        </w:trPr>
        <w:tc>
          <w:tcPr>
            <w:tcW w:w="704" w:type="dxa"/>
            <w:shd w:val="clear" w:color="auto" w:fill="auto"/>
          </w:tcPr>
          <w:p w14:paraId="03904A87" w14:textId="77777777" w:rsidR="00547230" w:rsidRPr="00547230" w:rsidRDefault="0073224F" w:rsidP="005472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2609" w:type="dxa"/>
            <w:shd w:val="clear" w:color="auto" w:fill="auto"/>
          </w:tcPr>
          <w:p w14:paraId="5187C0C8" w14:textId="77777777" w:rsidR="00547230" w:rsidRPr="00547230" w:rsidRDefault="0073224F" w:rsidP="005472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Подготовка отчета по практике</w:t>
            </w:r>
          </w:p>
        </w:tc>
        <w:tc>
          <w:tcPr>
            <w:tcW w:w="4595" w:type="dxa"/>
            <w:shd w:val="clear" w:color="auto" w:fill="auto"/>
          </w:tcPr>
          <w:p w14:paraId="5FFBAB25" w14:textId="77777777" w:rsidR="0073224F" w:rsidRPr="00351455" w:rsidRDefault="0073224F" w:rsidP="0073224F">
            <w:r w:rsidRPr="00351455">
              <w:t xml:space="preserve">Систематизация собранного материала во время прохождения практики согласно требованиям и структуре отчета. Подготовка отчета. Обработка и анализ полученной информации письменного отчёта </w:t>
            </w:r>
            <w:r w:rsidRPr="00351455">
              <w:rPr>
                <w:spacing w:val="-1"/>
              </w:rPr>
              <w:t>(форма титу</w:t>
            </w:r>
            <w:r>
              <w:rPr>
                <w:spacing w:val="-1"/>
              </w:rPr>
              <w:t>льного листа дана в приложении 3</w:t>
            </w:r>
            <w:r w:rsidRPr="00351455">
              <w:rPr>
                <w:spacing w:val="-1"/>
              </w:rPr>
              <w:t xml:space="preserve">), </w:t>
            </w:r>
            <w:r w:rsidRPr="00351455">
              <w:t xml:space="preserve"> дневника практики</w:t>
            </w:r>
            <w:r>
              <w:t xml:space="preserve">, </w:t>
            </w:r>
            <w:r w:rsidRPr="00351455">
              <w:t xml:space="preserve"> отзыва о прохождении практики (см. Приложение 4) на кафедру.</w:t>
            </w:r>
          </w:p>
          <w:p w14:paraId="54E19942" w14:textId="77777777" w:rsidR="00547230" w:rsidRPr="00547230" w:rsidRDefault="00547230" w:rsidP="00547230">
            <w:pPr>
              <w:rPr>
                <w:rFonts w:eastAsia="Times New Roman"/>
              </w:rPr>
            </w:pPr>
          </w:p>
        </w:tc>
      </w:tr>
      <w:tr w:rsidR="0073224F" w:rsidRPr="00547230" w14:paraId="5E57E35A" w14:textId="77777777" w:rsidTr="0073224F">
        <w:trPr>
          <w:trHeight w:val="270"/>
        </w:trPr>
        <w:tc>
          <w:tcPr>
            <w:tcW w:w="704" w:type="dxa"/>
            <w:shd w:val="clear" w:color="auto" w:fill="auto"/>
          </w:tcPr>
          <w:p w14:paraId="304A62CB" w14:textId="77777777" w:rsidR="0073224F" w:rsidRDefault="0073224F" w:rsidP="005472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2609" w:type="dxa"/>
            <w:shd w:val="clear" w:color="auto" w:fill="auto"/>
          </w:tcPr>
          <w:p w14:paraId="30BCC9DB" w14:textId="77777777" w:rsidR="0073224F" w:rsidRDefault="0073224F" w:rsidP="005472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Защита отчета по практике</w:t>
            </w:r>
          </w:p>
        </w:tc>
        <w:tc>
          <w:tcPr>
            <w:tcW w:w="4595" w:type="dxa"/>
            <w:shd w:val="clear" w:color="auto" w:fill="auto"/>
          </w:tcPr>
          <w:p w14:paraId="5598B4AB" w14:textId="77777777" w:rsidR="0073224F" w:rsidRPr="00351455" w:rsidRDefault="0073224F" w:rsidP="00547230">
            <w:r w:rsidRPr="00351455">
              <w:t>Подведение итогов практики на кафедре и выставление оценки.</w:t>
            </w:r>
          </w:p>
        </w:tc>
      </w:tr>
    </w:tbl>
    <w:p w14:paraId="6CB9EEBA" w14:textId="77777777" w:rsidR="002F0EC0" w:rsidRPr="002508D6" w:rsidRDefault="002F0EC0" w:rsidP="0073224F">
      <w:pPr>
        <w:rPr>
          <w:b/>
          <w:bCs/>
          <w:color w:val="FF0000"/>
        </w:rPr>
      </w:pPr>
    </w:p>
    <w:p w14:paraId="34083927" w14:textId="77777777" w:rsidR="00CB4A4B" w:rsidRDefault="00CB4A4B" w:rsidP="00CB4A4B">
      <w:pPr>
        <w:tabs>
          <w:tab w:val="left" w:pos="709"/>
        </w:tabs>
      </w:pPr>
    </w:p>
    <w:p w14:paraId="3A855014" w14:textId="77777777" w:rsidR="00CB4A4B" w:rsidRDefault="00CB4A4B" w:rsidP="00CB4A4B">
      <w:pPr>
        <w:tabs>
          <w:tab w:val="left" w:pos="709"/>
        </w:tabs>
        <w:rPr>
          <w:b/>
        </w:rPr>
      </w:pPr>
      <w:r>
        <w:rPr>
          <w:b/>
        </w:rPr>
        <w:t>3</w:t>
      </w:r>
      <w:r w:rsidRPr="008448CC">
        <w:rPr>
          <w:b/>
        </w:rPr>
        <w:t xml:space="preserve">. Оценка результатов </w:t>
      </w:r>
      <w:r>
        <w:rPr>
          <w:b/>
        </w:rPr>
        <w:t>практики</w:t>
      </w:r>
    </w:p>
    <w:p w14:paraId="275DF0F9" w14:textId="77777777" w:rsidR="00CB4A4B" w:rsidRDefault="00CB4A4B" w:rsidP="00CB4A4B">
      <w:pPr>
        <w:tabs>
          <w:tab w:val="left" w:pos="709"/>
        </w:tabs>
      </w:pPr>
    </w:p>
    <w:p w14:paraId="59F254E6" w14:textId="77777777" w:rsidR="002508D6" w:rsidRDefault="00CB4A4B" w:rsidP="00CB4A4B">
      <w:pPr>
        <w:tabs>
          <w:tab w:val="left" w:pos="709"/>
        </w:tabs>
        <w:rPr>
          <w:b/>
        </w:rPr>
      </w:pPr>
      <w:r w:rsidRPr="002508D6">
        <w:rPr>
          <w:b/>
        </w:rPr>
        <w:t xml:space="preserve">3.1. Формы отчетности по практике </w:t>
      </w:r>
    </w:p>
    <w:p w14:paraId="40AFF098" w14:textId="77777777" w:rsidR="00CB4A4B" w:rsidRPr="002508D6" w:rsidRDefault="00CB4A4B" w:rsidP="00CB4A4B">
      <w:pPr>
        <w:tabs>
          <w:tab w:val="left" w:pos="709"/>
        </w:tabs>
        <w:rPr>
          <w:b/>
        </w:rPr>
      </w:pPr>
      <w:r w:rsidRPr="002508D6">
        <w:rPr>
          <w:b/>
        </w:rPr>
        <w:t xml:space="preserve"> </w:t>
      </w:r>
    </w:p>
    <w:p w14:paraId="38ADC66B" w14:textId="77777777" w:rsidR="002508D6" w:rsidRPr="00AF7A7D" w:rsidRDefault="002508D6" w:rsidP="002508D6">
      <w:pPr>
        <w:shd w:val="clear" w:color="auto" w:fill="FFFFFF"/>
        <w:tabs>
          <w:tab w:val="left" w:pos="720"/>
        </w:tabs>
        <w:ind w:firstLine="720"/>
        <w:jc w:val="both"/>
      </w:pPr>
      <w:r w:rsidRPr="00AF7A7D">
        <w:t>Прохождение бакалаврами</w:t>
      </w:r>
      <w:r w:rsidRPr="00AF7A7D">
        <w:rPr>
          <w:b/>
          <w:spacing w:val="-2"/>
        </w:rPr>
        <w:t xml:space="preserve"> </w:t>
      </w:r>
      <w:r w:rsidR="00351455">
        <w:rPr>
          <w:spacing w:val="-2"/>
        </w:rPr>
        <w:t xml:space="preserve">преддипломной </w:t>
      </w:r>
      <w:r w:rsidRPr="00AF7A7D">
        <w:rPr>
          <w:bCs/>
        </w:rPr>
        <w:t>практики</w:t>
      </w:r>
      <w:r w:rsidRPr="00AF7A7D">
        <w:t xml:space="preserve"> должно быть обеспечено </w:t>
      </w:r>
      <w:r w:rsidRPr="00AF7A7D">
        <w:rPr>
          <w:spacing w:val="-1"/>
        </w:rPr>
        <w:t xml:space="preserve">документами и учебно-методическим материалами. Для этого в установленные </w:t>
      </w:r>
      <w:r w:rsidRPr="00AF7A7D">
        <w:t>учебным планом сроки кафедрой современного туризма и гостеприимства подготавливаются:</w:t>
      </w:r>
    </w:p>
    <w:p w14:paraId="7DA1D07B" w14:textId="77777777" w:rsidR="002508D6" w:rsidRPr="00AF7A7D" w:rsidRDefault="002508D6" w:rsidP="002508D6">
      <w:pPr>
        <w:pStyle w:val="ab"/>
        <w:widowControl w:val="0"/>
        <w:numPr>
          <w:ilvl w:val="0"/>
          <w:numId w:val="14"/>
        </w:numPr>
        <w:shd w:val="clear" w:color="auto" w:fill="FFFFFF"/>
        <w:tabs>
          <w:tab w:val="left" w:pos="720"/>
          <w:tab w:val="left" w:pos="1392"/>
        </w:tabs>
        <w:autoSpaceDE w:val="0"/>
        <w:autoSpaceDN w:val="0"/>
        <w:adjustRightInd w:val="0"/>
        <w:ind w:left="709"/>
        <w:contextualSpacing w:val="0"/>
      </w:pPr>
      <w:r w:rsidRPr="00AF7A7D">
        <w:t>договоры, заключенные между Университетом и предприятиями/организациями</w:t>
      </w:r>
    </w:p>
    <w:p w14:paraId="43C8082D" w14:textId="77777777" w:rsidR="002508D6" w:rsidRPr="00AF7A7D" w:rsidRDefault="002508D6" w:rsidP="002508D6">
      <w:pPr>
        <w:pStyle w:val="ab"/>
        <w:widowControl w:val="0"/>
        <w:numPr>
          <w:ilvl w:val="0"/>
          <w:numId w:val="14"/>
        </w:numPr>
        <w:shd w:val="clear" w:color="auto" w:fill="FFFFFF"/>
        <w:tabs>
          <w:tab w:val="left" w:pos="720"/>
          <w:tab w:val="left" w:pos="1392"/>
        </w:tabs>
        <w:autoSpaceDE w:val="0"/>
        <w:autoSpaceDN w:val="0"/>
        <w:adjustRightInd w:val="0"/>
        <w:ind w:left="709"/>
        <w:contextualSpacing w:val="0"/>
        <w:jc w:val="both"/>
      </w:pPr>
      <w:r w:rsidRPr="00AF7A7D">
        <w:t xml:space="preserve">приказ руководителя ФИПП о направлении студентов на </w:t>
      </w:r>
      <w:r w:rsidRPr="00AF7A7D">
        <w:rPr>
          <w:spacing w:val="-2"/>
        </w:rPr>
        <w:t>преддипломную</w:t>
      </w:r>
      <w:r w:rsidRPr="00AF7A7D">
        <w:rPr>
          <w:b/>
          <w:bCs/>
        </w:rPr>
        <w:t xml:space="preserve"> </w:t>
      </w:r>
      <w:r w:rsidRPr="00AF7A7D">
        <w:t>практику;</w:t>
      </w:r>
    </w:p>
    <w:p w14:paraId="6BEE8C2C" w14:textId="77777777" w:rsidR="002508D6" w:rsidRPr="00AF7A7D" w:rsidRDefault="002508D6" w:rsidP="002508D6">
      <w:pPr>
        <w:pStyle w:val="ab"/>
        <w:widowControl w:val="0"/>
        <w:numPr>
          <w:ilvl w:val="0"/>
          <w:numId w:val="14"/>
        </w:numPr>
        <w:shd w:val="clear" w:color="auto" w:fill="FFFFFF"/>
        <w:tabs>
          <w:tab w:val="left" w:pos="720"/>
          <w:tab w:val="left" w:pos="1392"/>
        </w:tabs>
        <w:autoSpaceDE w:val="0"/>
        <w:autoSpaceDN w:val="0"/>
        <w:adjustRightInd w:val="0"/>
        <w:ind w:left="709"/>
        <w:contextualSpacing w:val="0"/>
        <w:jc w:val="both"/>
      </w:pPr>
      <w:r w:rsidRPr="00AF7A7D">
        <w:t>программа и дневник по практике;</w:t>
      </w:r>
    </w:p>
    <w:p w14:paraId="39846E6B" w14:textId="77777777" w:rsidR="002508D6" w:rsidRPr="00471C58" w:rsidRDefault="002508D6" w:rsidP="00471C58">
      <w:pPr>
        <w:pStyle w:val="ab"/>
        <w:widowControl w:val="0"/>
        <w:numPr>
          <w:ilvl w:val="0"/>
          <w:numId w:val="14"/>
        </w:numPr>
        <w:shd w:val="clear" w:color="auto" w:fill="FFFFFF"/>
        <w:tabs>
          <w:tab w:val="left" w:pos="720"/>
          <w:tab w:val="left" w:pos="1392"/>
        </w:tabs>
        <w:autoSpaceDE w:val="0"/>
        <w:autoSpaceDN w:val="0"/>
        <w:adjustRightInd w:val="0"/>
        <w:ind w:left="709"/>
        <w:contextualSpacing w:val="0"/>
        <w:jc w:val="both"/>
      </w:pPr>
      <w:r w:rsidRPr="00AF7A7D">
        <w:rPr>
          <w:spacing w:val="-2"/>
        </w:rPr>
        <w:t xml:space="preserve">в устной форме напоминания о наличии медицинских (санитарных) книжек для студентов, направляемых на </w:t>
      </w:r>
      <w:r w:rsidRPr="00AF7A7D">
        <w:t>объекты практики, связанные со сбытом и реализацией пищевых продуктов.</w:t>
      </w:r>
    </w:p>
    <w:p w14:paraId="288CD138" w14:textId="77777777" w:rsidR="002508D6" w:rsidRDefault="002508D6" w:rsidP="002508D6">
      <w:pPr>
        <w:spacing w:line="276" w:lineRule="auto"/>
        <w:ind w:firstLine="567"/>
        <w:jc w:val="center"/>
      </w:pPr>
      <w:r w:rsidRPr="005C2782">
        <w:rPr>
          <w:i/>
        </w:rPr>
        <w:t>Основные этапы</w:t>
      </w:r>
      <w:r w:rsidR="00351455">
        <w:rPr>
          <w:i/>
        </w:rPr>
        <w:t xml:space="preserve"> преддипломной </w:t>
      </w:r>
      <w:r w:rsidRPr="005C2782">
        <w:rPr>
          <w:i/>
        </w:rPr>
        <w:t xml:space="preserve"> практики</w:t>
      </w:r>
    </w:p>
    <w:p w14:paraId="3D431CB9" w14:textId="77777777" w:rsidR="002508D6" w:rsidRPr="005C2782" w:rsidRDefault="002508D6" w:rsidP="002508D6">
      <w:pPr>
        <w:spacing w:line="276" w:lineRule="auto"/>
        <w:ind w:firstLine="567"/>
        <w:jc w:val="both"/>
      </w:pPr>
      <w:r w:rsidRPr="005C2782">
        <w:t xml:space="preserve">Учебная практика включает ряд взаимосвязанных этапов работы. </w:t>
      </w:r>
    </w:p>
    <w:p w14:paraId="52B1B4B5" w14:textId="77777777" w:rsidR="002508D6" w:rsidRPr="005C2782" w:rsidRDefault="002508D6" w:rsidP="002508D6">
      <w:pPr>
        <w:spacing w:line="276" w:lineRule="auto"/>
        <w:ind w:firstLine="567"/>
        <w:jc w:val="both"/>
      </w:pPr>
      <w:r w:rsidRPr="005C2782">
        <w:t>1. Первый этап предполагает необходимость ознакомления практиканта со спецификой деятельности компании, действующей в сфере</w:t>
      </w:r>
      <w:r>
        <w:t xml:space="preserve"> гостиничного бизнеса</w:t>
      </w:r>
      <w:r w:rsidRPr="005C2782">
        <w:t xml:space="preserve">. </w:t>
      </w:r>
    </w:p>
    <w:p w14:paraId="066E52E2" w14:textId="77777777" w:rsidR="002508D6" w:rsidRPr="005C2782" w:rsidRDefault="002508D6" w:rsidP="002508D6">
      <w:pPr>
        <w:spacing w:line="276" w:lineRule="auto"/>
        <w:ind w:firstLine="567"/>
        <w:jc w:val="both"/>
      </w:pPr>
      <w:r w:rsidRPr="005C2782">
        <w:t xml:space="preserve">2. На этом этапе студент изучает </w:t>
      </w:r>
      <w:r>
        <w:t xml:space="preserve">управленческую </w:t>
      </w:r>
      <w:r w:rsidRPr="005C2782">
        <w:t xml:space="preserve">структуру компании, знакомится с основными требованиями, предъявляемыми к </w:t>
      </w:r>
      <w:r>
        <w:t>сотрудникам предприятия.</w:t>
      </w:r>
    </w:p>
    <w:p w14:paraId="516E5462" w14:textId="77777777" w:rsidR="002508D6" w:rsidRPr="005C2782" w:rsidRDefault="002508D6" w:rsidP="002508D6">
      <w:pPr>
        <w:spacing w:line="276" w:lineRule="auto"/>
        <w:ind w:firstLine="567"/>
        <w:jc w:val="both"/>
      </w:pPr>
      <w:r>
        <w:t>3. И</w:t>
      </w:r>
      <w:r w:rsidRPr="005C2782">
        <w:t>зучает правила внутреннего распорядка, права и обязанности сотрудников компании, специализирующейся в сфере</w:t>
      </w:r>
      <w:r>
        <w:t xml:space="preserve"> гостиничного дела</w:t>
      </w:r>
      <w:r w:rsidRPr="005C2782">
        <w:t>.</w:t>
      </w:r>
    </w:p>
    <w:p w14:paraId="10A81ADB" w14:textId="77777777" w:rsidR="002508D6" w:rsidRPr="005C2782" w:rsidRDefault="002508D6" w:rsidP="002508D6">
      <w:pPr>
        <w:spacing w:line="276" w:lineRule="auto"/>
        <w:ind w:firstLine="567"/>
        <w:jc w:val="both"/>
      </w:pPr>
      <w:r>
        <w:t>4</w:t>
      </w:r>
      <w:r w:rsidRPr="005C2782">
        <w:t>. Принимает участие в подготовке и проведении выставок, презентаций и иных мероприятий в сфере</w:t>
      </w:r>
      <w:r>
        <w:t xml:space="preserve"> </w:t>
      </w:r>
      <w:r w:rsidRPr="005C2782">
        <w:t>туризма/</w:t>
      </w:r>
      <w:r>
        <w:t>гостиничного</w:t>
      </w:r>
      <w:r w:rsidRPr="005C2782">
        <w:t xml:space="preserve"> бизнеса.</w:t>
      </w:r>
    </w:p>
    <w:p w14:paraId="1C1B0293" w14:textId="77777777" w:rsidR="002508D6" w:rsidRPr="005C2782" w:rsidRDefault="002508D6" w:rsidP="002508D6">
      <w:pPr>
        <w:spacing w:line="276" w:lineRule="auto"/>
        <w:ind w:firstLine="567"/>
        <w:jc w:val="both"/>
      </w:pPr>
      <w:r>
        <w:t>5</w:t>
      </w:r>
      <w:r w:rsidRPr="005C2782">
        <w:t>. Под руководством руководителя практики готовит отчет о прохождении практики.</w:t>
      </w:r>
    </w:p>
    <w:p w14:paraId="533E9206" w14:textId="77777777" w:rsidR="002508D6" w:rsidRDefault="002508D6" w:rsidP="002508D6">
      <w:pPr>
        <w:spacing w:line="276" w:lineRule="auto"/>
        <w:ind w:firstLine="567"/>
        <w:jc w:val="both"/>
      </w:pPr>
      <w:r>
        <w:t>6</w:t>
      </w:r>
      <w:r w:rsidRPr="005C2782">
        <w:t>. Студент-практикант участвует в обсуждении отчета о прохождении практики.</w:t>
      </w:r>
    </w:p>
    <w:p w14:paraId="2274DB1B" w14:textId="77777777" w:rsidR="002508D6" w:rsidRPr="005C2782" w:rsidRDefault="002508D6" w:rsidP="002508D6">
      <w:pPr>
        <w:spacing w:line="276" w:lineRule="auto"/>
        <w:ind w:firstLine="567"/>
        <w:jc w:val="both"/>
      </w:pPr>
    </w:p>
    <w:p w14:paraId="78065600" w14:textId="77777777" w:rsidR="002508D6" w:rsidRDefault="002508D6" w:rsidP="002508D6">
      <w:pPr>
        <w:spacing w:line="276" w:lineRule="auto"/>
        <w:ind w:firstLine="567"/>
        <w:jc w:val="center"/>
      </w:pPr>
      <w:r w:rsidRPr="005C2782">
        <w:rPr>
          <w:i/>
        </w:rPr>
        <w:t>Самоанализ и самоконтроль в ходе практики</w:t>
      </w:r>
    </w:p>
    <w:p w14:paraId="261E2ADF" w14:textId="77777777" w:rsidR="002508D6" w:rsidRPr="005C2782" w:rsidRDefault="002508D6" w:rsidP="002508D6">
      <w:pPr>
        <w:spacing w:line="276" w:lineRule="auto"/>
        <w:ind w:firstLine="567"/>
        <w:jc w:val="both"/>
      </w:pPr>
      <w:r w:rsidRPr="005C2782">
        <w:t xml:space="preserve">В процессе работы студент-практикант анализирует результаты собственной работы, фиксируя их в дневнике практики, обсуждая промежуточные результаты с руководителем практики, и готовит отчет и дневник по результатам проделанной работы. </w:t>
      </w:r>
    </w:p>
    <w:p w14:paraId="6E5F8400" w14:textId="77777777" w:rsidR="002508D6" w:rsidRDefault="002508D6" w:rsidP="002508D6">
      <w:pPr>
        <w:spacing w:line="276" w:lineRule="auto"/>
        <w:ind w:firstLine="567"/>
        <w:jc w:val="center"/>
        <w:rPr>
          <w:i/>
        </w:rPr>
      </w:pPr>
    </w:p>
    <w:p w14:paraId="6157EFC8" w14:textId="77777777" w:rsidR="002508D6" w:rsidRDefault="002508D6" w:rsidP="002508D6">
      <w:pPr>
        <w:jc w:val="center"/>
        <w:rPr>
          <w:i/>
        </w:rPr>
      </w:pPr>
      <w:r w:rsidRPr="00875266">
        <w:rPr>
          <w:i/>
        </w:rPr>
        <w:t xml:space="preserve">Требования к структуре отчета по учебной практике </w:t>
      </w:r>
    </w:p>
    <w:p w14:paraId="0596A832" w14:textId="77777777" w:rsidR="002508D6" w:rsidRDefault="002508D6" w:rsidP="002508D6">
      <w:pPr>
        <w:jc w:val="center"/>
        <w:rPr>
          <w:i/>
        </w:rPr>
      </w:pPr>
    </w:p>
    <w:p w14:paraId="7FBF4626" w14:textId="77777777" w:rsidR="002508D6" w:rsidRDefault="002508D6" w:rsidP="002508D6">
      <w:pPr>
        <w:ind w:firstLine="900"/>
        <w:jc w:val="both"/>
      </w:pPr>
      <w:r w:rsidRPr="006B12AB">
        <w:t>Отчет должен содержать:</w:t>
      </w:r>
    </w:p>
    <w:p w14:paraId="67F324A7" w14:textId="77777777" w:rsidR="002508D6" w:rsidRPr="006B12AB" w:rsidRDefault="002508D6" w:rsidP="002508D6">
      <w:pPr>
        <w:ind w:firstLine="900"/>
        <w:jc w:val="both"/>
      </w:pPr>
    </w:p>
    <w:p w14:paraId="75D1F674" w14:textId="77777777" w:rsidR="002508D6" w:rsidRPr="006B12AB" w:rsidRDefault="002508D6" w:rsidP="002508D6">
      <w:pPr>
        <w:numPr>
          <w:ilvl w:val="0"/>
          <w:numId w:val="34"/>
        </w:numPr>
        <w:jc w:val="both"/>
      </w:pPr>
      <w:r w:rsidRPr="006B12AB">
        <w:t>Титуль</w:t>
      </w:r>
      <w:r>
        <w:t>ный лист по установленной форме</w:t>
      </w:r>
    </w:p>
    <w:p w14:paraId="12E8AD8A" w14:textId="77777777" w:rsidR="002508D6" w:rsidRPr="006B12AB" w:rsidRDefault="002508D6" w:rsidP="002508D6">
      <w:pPr>
        <w:numPr>
          <w:ilvl w:val="0"/>
          <w:numId w:val="34"/>
        </w:numPr>
        <w:jc w:val="both"/>
      </w:pPr>
      <w:r w:rsidRPr="006B12AB">
        <w:t>Отзыв руков</w:t>
      </w:r>
      <w:r>
        <w:t>одителя практики от организации</w:t>
      </w:r>
    </w:p>
    <w:p w14:paraId="0356421B" w14:textId="77777777" w:rsidR="002508D6" w:rsidRPr="006B12AB" w:rsidRDefault="002508D6" w:rsidP="002508D6">
      <w:pPr>
        <w:numPr>
          <w:ilvl w:val="0"/>
          <w:numId w:val="34"/>
        </w:numPr>
        <w:jc w:val="both"/>
      </w:pPr>
      <w:r>
        <w:t>Оглавление (содержание) отчета</w:t>
      </w:r>
    </w:p>
    <w:p w14:paraId="1F32B76A" w14:textId="77777777" w:rsidR="002508D6" w:rsidRPr="006B12AB" w:rsidRDefault="002508D6" w:rsidP="002508D6">
      <w:pPr>
        <w:numPr>
          <w:ilvl w:val="0"/>
          <w:numId w:val="34"/>
        </w:numPr>
        <w:jc w:val="both"/>
      </w:pPr>
      <w:r>
        <w:t>Аналитическую часть</w:t>
      </w:r>
    </w:p>
    <w:p w14:paraId="77B31A6C" w14:textId="77777777" w:rsidR="002508D6" w:rsidRPr="006B12AB" w:rsidRDefault="002508D6" w:rsidP="002508D6">
      <w:pPr>
        <w:numPr>
          <w:ilvl w:val="0"/>
          <w:numId w:val="34"/>
        </w:numPr>
        <w:jc w:val="both"/>
      </w:pPr>
      <w:r w:rsidRPr="006B12AB">
        <w:t>Практическую ч</w:t>
      </w:r>
      <w:r>
        <w:t>асть</w:t>
      </w:r>
    </w:p>
    <w:p w14:paraId="2D0994ED" w14:textId="77777777" w:rsidR="002508D6" w:rsidRPr="006B12AB" w:rsidRDefault="002508D6" w:rsidP="002508D6">
      <w:pPr>
        <w:numPr>
          <w:ilvl w:val="0"/>
          <w:numId w:val="34"/>
        </w:numPr>
        <w:jc w:val="both"/>
      </w:pPr>
      <w:r>
        <w:t>Выводы и рекомендации</w:t>
      </w:r>
    </w:p>
    <w:p w14:paraId="63A30CF4" w14:textId="77777777" w:rsidR="002508D6" w:rsidRDefault="002508D6" w:rsidP="002508D6">
      <w:pPr>
        <w:numPr>
          <w:ilvl w:val="0"/>
          <w:numId w:val="34"/>
        </w:numPr>
        <w:jc w:val="both"/>
      </w:pPr>
      <w:r>
        <w:t>Приложения</w:t>
      </w:r>
    </w:p>
    <w:p w14:paraId="0134EA13" w14:textId="77777777" w:rsidR="002508D6" w:rsidRDefault="002508D6" w:rsidP="002508D6">
      <w:pPr>
        <w:jc w:val="both"/>
      </w:pPr>
    </w:p>
    <w:p w14:paraId="660490EC" w14:textId="77777777" w:rsidR="002508D6" w:rsidRPr="00E95687" w:rsidRDefault="002508D6" w:rsidP="002508D6">
      <w:pPr>
        <w:jc w:val="center"/>
        <w:rPr>
          <w:i/>
        </w:rPr>
      </w:pPr>
      <w:r w:rsidRPr="00E95687">
        <w:rPr>
          <w:i/>
        </w:rPr>
        <w:t>Пояснения по содержанию отчета</w:t>
      </w:r>
    </w:p>
    <w:p w14:paraId="5838AC83" w14:textId="77777777" w:rsidR="002508D6" w:rsidRPr="006B12AB" w:rsidRDefault="002508D6" w:rsidP="002508D6">
      <w:pPr>
        <w:jc w:val="center"/>
        <w:rPr>
          <w:b/>
        </w:rPr>
      </w:pPr>
    </w:p>
    <w:p w14:paraId="113F0FC9" w14:textId="77777777" w:rsidR="002508D6" w:rsidRDefault="002508D6" w:rsidP="002508D6">
      <w:pPr>
        <w:ind w:firstLine="900"/>
        <w:jc w:val="both"/>
      </w:pPr>
      <w:r w:rsidRPr="00902732">
        <w:rPr>
          <w:i/>
          <w:u w:val="single"/>
        </w:rPr>
        <w:t>Аналитическая часть</w:t>
      </w:r>
      <w:r w:rsidRPr="006B12AB">
        <w:rPr>
          <w:b/>
          <w:i/>
        </w:rPr>
        <w:t xml:space="preserve"> </w:t>
      </w:r>
      <w:r w:rsidRPr="006B12AB">
        <w:t xml:space="preserve">представляет собой характеристику предприятия, на котором студент проходил практику. </w:t>
      </w:r>
    </w:p>
    <w:p w14:paraId="3B4D3E9A" w14:textId="77777777" w:rsidR="002508D6" w:rsidRPr="006B12AB" w:rsidRDefault="002508D6" w:rsidP="002508D6">
      <w:pPr>
        <w:ind w:firstLine="900"/>
        <w:jc w:val="both"/>
      </w:pPr>
      <w:r w:rsidRPr="006B12AB">
        <w:t>Она должна содержать следующую информацию:</w:t>
      </w:r>
    </w:p>
    <w:p w14:paraId="1D6776B5" w14:textId="77777777" w:rsidR="002508D6" w:rsidRPr="006B12AB" w:rsidRDefault="002508D6" w:rsidP="002508D6">
      <w:pPr>
        <w:ind w:firstLine="900"/>
        <w:jc w:val="both"/>
      </w:pPr>
      <w:r w:rsidRPr="006B12AB">
        <w:t xml:space="preserve"> - название гостиничного предприятия, адрес, организационно-правовую форму предприятия, год создания, краткую историческую справку </w:t>
      </w:r>
      <w:r>
        <w:t>о гостинице</w:t>
      </w:r>
      <w:r w:rsidRPr="006B12AB">
        <w:t>;</w:t>
      </w:r>
    </w:p>
    <w:p w14:paraId="2541D2A6" w14:textId="77777777" w:rsidR="002508D6" w:rsidRPr="006B12AB" w:rsidRDefault="002508D6" w:rsidP="002508D6">
      <w:pPr>
        <w:ind w:firstLine="900"/>
        <w:jc w:val="both"/>
      </w:pPr>
      <w:r w:rsidRPr="006B12AB">
        <w:t xml:space="preserve">- характеристику номерного фонда гостиничного предприятия, </w:t>
      </w:r>
    </w:p>
    <w:p w14:paraId="693AFC6D" w14:textId="77777777" w:rsidR="002508D6" w:rsidRPr="006B12AB" w:rsidRDefault="002508D6" w:rsidP="002508D6">
      <w:pPr>
        <w:ind w:firstLine="900"/>
        <w:jc w:val="both"/>
      </w:pPr>
      <w:r w:rsidRPr="006B12AB">
        <w:t xml:space="preserve">- </w:t>
      </w:r>
      <w:r>
        <w:t>описание</w:t>
      </w:r>
      <w:r w:rsidRPr="006B12AB">
        <w:t xml:space="preserve"> предоставляемых</w:t>
      </w:r>
      <w:r>
        <w:t xml:space="preserve"> основных и дополнительных </w:t>
      </w:r>
      <w:r w:rsidRPr="006B12AB">
        <w:t>услуг;</w:t>
      </w:r>
    </w:p>
    <w:p w14:paraId="16F2BE70" w14:textId="77777777" w:rsidR="002508D6" w:rsidRPr="006B12AB" w:rsidRDefault="002508D6" w:rsidP="002508D6">
      <w:pPr>
        <w:ind w:firstLine="900"/>
        <w:jc w:val="both"/>
      </w:pPr>
      <w:r w:rsidRPr="006B12AB">
        <w:t xml:space="preserve">- организационную структуру гостиничного предприятия, </w:t>
      </w:r>
    </w:p>
    <w:p w14:paraId="7980842F" w14:textId="77777777" w:rsidR="002508D6" w:rsidRPr="006B12AB" w:rsidRDefault="002508D6" w:rsidP="002508D6">
      <w:pPr>
        <w:ind w:firstLine="900"/>
        <w:jc w:val="both"/>
      </w:pPr>
      <w:r>
        <w:t>-</w:t>
      </w:r>
      <w:r w:rsidRPr="006B12AB">
        <w:t xml:space="preserve">описание основных функций подразделений, должностных обязанностей сотрудников подразделений, </w:t>
      </w:r>
    </w:p>
    <w:p w14:paraId="525BF370" w14:textId="77777777" w:rsidR="002508D6" w:rsidRPr="006B12AB" w:rsidRDefault="002508D6" w:rsidP="002508D6">
      <w:pPr>
        <w:ind w:firstLine="900"/>
        <w:jc w:val="both"/>
      </w:pPr>
      <w:r w:rsidRPr="006B12AB">
        <w:t xml:space="preserve">- основные показатели </w:t>
      </w:r>
      <w:r>
        <w:t xml:space="preserve">хозяйственной </w:t>
      </w:r>
      <w:r w:rsidRPr="006B12AB">
        <w:t>деятельности гостиничного предприятия</w:t>
      </w:r>
      <w:r>
        <w:t>.</w:t>
      </w:r>
      <w:r w:rsidRPr="006B12AB">
        <w:t xml:space="preserve"> </w:t>
      </w:r>
    </w:p>
    <w:p w14:paraId="2C96ECFA" w14:textId="77777777" w:rsidR="002508D6" w:rsidRPr="006B12AB" w:rsidRDefault="002508D6" w:rsidP="002508D6">
      <w:pPr>
        <w:ind w:firstLine="900"/>
        <w:jc w:val="both"/>
      </w:pPr>
      <w:r w:rsidRPr="006B12AB">
        <w:t xml:space="preserve">- </w:t>
      </w:r>
      <w:r>
        <w:t>анализ</w:t>
      </w:r>
      <w:r w:rsidRPr="006B12AB">
        <w:t xml:space="preserve"> структур</w:t>
      </w:r>
      <w:r>
        <w:t>ы</w:t>
      </w:r>
      <w:r w:rsidRPr="006B12AB">
        <w:t xml:space="preserve"> продаж в зависимости от канал</w:t>
      </w:r>
      <w:r>
        <w:t>ов</w:t>
      </w:r>
      <w:r w:rsidRPr="006B12AB">
        <w:t xml:space="preserve"> сбыта (индивидуальные клиенты, корпоративные клиенты, туроператоры</w:t>
      </w:r>
      <w:r>
        <w:t xml:space="preserve">, продажа от стойки, Интернет </w:t>
      </w:r>
      <w:r w:rsidRPr="006B12AB">
        <w:t>и т.п.),</w:t>
      </w:r>
    </w:p>
    <w:p w14:paraId="350DEBC4" w14:textId="77777777" w:rsidR="002508D6" w:rsidRPr="006B12AB" w:rsidRDefault="002508D6" w:rsidP="002508D6">
      <w:pPr>
        <w:ind w:firstLine="900"/>
        <w:jc w:val="both"/>
      </w:pPr>
      <w:r w:rsidRPr="006B12AB">
        <w:t xml:space="preserve">- </w:t>
      </w:r>
      <w:r>
        <w:t>анализ</w:t>
      </w:r>
      <w:r w:rsidRPr="006B12AB">
        <w:t xml:space="preserve"> ценов</w:t>
      </w:r>
      <w:r>
        <w:t>ой</w:t>
      </w:r>
      <w:r w:rsidRPr="006B12AB">
        <w:t xml:space="preserve"> стратеги</w:t>
      </w:r>
      <w:r>
        <w:t>и</w:t>
      </w:r>
      <w:r w:rsidRPr="006B12AB">
        <w:t xml:space="preserve"> гостиничного предприятия и используемы</w:t>
      </w:r>
      <w:r>
        <w:t>е</w:t>
      </w:r>
      <w:r w:rsidRPr="006B12AB">
        <w:t xml:space="preserve"> вид</w:t>
      </w:r>
      <w:r>
        <w:t>ы</w:t>
      </w:r>
      <w:r w:rsidRPr="006B12AB">
        <w:t xml:space="preserve"> скидок,</w:t>
      </w:r>
    </w:p>
    <w:p w14:paraId="721A99D6" w14:textId="77777777" w:rsidR="002508D6" w:rsidRDefault="002508D6" w:rsidP="002508D6">
      <w:pPr>
        <w:ind w:firstLine="900"/>
        <w:jc w:val="both"/>
      </w:pPr>
      <w:r w:rsidRPr="006B12AB">
        <w:t>- характеристик</w:t>
      </w:r>
      <w:r>
        <w:t>у</w:t>
      </w:r>
      <w:r w:rsidRPr="006B12AB">
        <w:t xml:space="preserve"> маркетинговой </w:t>
      </w:r>
      <w:r>
        <w:t xml:space="preserve">деятельности гостиницы, в том числе, характеристику целевой аудитории, методов анализа целевой аудитории (в приложении привести пример анкеты гостя), основных конкурентов, занимаемой доли рынка и т.п., </w:t>
      </w:r>
    </w:p>
    <w:p w14:paraId="018CAC91" w14:textId="77777777" w:rsidR="002508D6" w:rsidRPr="006B12AB" w:rsidRDefault="002508D6" w:rsidP="002508D6">
      <w:pPr>
        <w:ind w:firstLine="900"/>
        <w:jc w:val="both"/>
      </w:pPr>
      <w:r>
        <w:t xml:space="preserve">- </w:t>
      </w:r>
      <w:r w:rsidRPr="006B12AB">
        <w:t>характеристик</w:t>
      </w:r>
      <w:r>
        <w:t>у</w:t>
      </w:r>
      <w:r w:rsidRPr="006B12AB">
        <w:t xml:space="preserve"> рекламной деятельности </w:t>
      </w:r>
      <w:r>
        <w:t>гостиницы</w:t>
      </w:r>
      <w:r w:rsidRPr="006B12AB">
        <w:t xml:space="preserve">, методов продвижения товаров и </w:t>
      </w:r>
      <w:r>
        <w:t xml:space="preserve">услуг (в приложении привести образцы рекламной продукции гостиницы), </w:t>
      </w:r>
    </w:p>
    <w:p w14:paraId="0CC4FA0A" w14:textId="77777777" w:rsidR="002508D6" w:rsidRDefault="002508D6" w:rsidP="002508D6">
      <w:pPr>
        <w:ind w:firstLine="900"/>
        <w:jc w:val="both"/>
      </w:pPr>
      <w:r w:rsidRPr="006B12AB">
        <w:t xml:space="preserve">- </w:t>
      </w:r>
      <w:r>
        <w:t xml:space="preserve">дать </w:t>
      </w:r>
      <w:r w:rsidRPr="006B12AB">
        <w:t>характеристик</w:t>
      </w:r>
      <w:r>
        <w:t>у</w:t>
      </w:r>
      <w:r w:rsidRPr="006B12AB">
        <w:t xml:space="preserve"> фирменного стиля и корпоративной культуры гостиничного предприятия,</w:t>
      </w:r>
    </w:p>
    <w:p w14:paraId="7BB9106C" w14:textId="77777777" w:rsidR="002508D6" w:rsidRPr="006B12AB" w:rsidRDefault="002508D6" w:rsidP="002508D6">
      <w:pPr>
        <w:ind w:firstLine="900"/>
        <w:jc w:val="both"/>
      </w:pPr>
      <w:r>
        <w:t xml:space="preserve">- </w:t>
      </w:r>
      <w:r w:rsidRPr="006B12AB">
        <w:t>описа</w:t>
      </w:r>
      <w:r>
        <w:t>ние</w:t>
      </w:r>
      <w:r w:rsidRPr="006B12AB">
        <w:t xml:space="preserve"> информационных технологий, используемых в гостинице</w:t>
      </w:r>
      <w:r>
        <w:t>,</w:t>
      </w:r>
    </w:p>
    <w:p w14:paraId="05B7ECD2" w14:textId="77777777" w:rsidR="002508D6" w:rsidRPr="006B12AB" w:rsidRDefault="002508D6" w:rsidP="002508D6">
      <w:pPr>
        <w:ind w:firstLine="900"/>
        <w:jc w:val="both"/>
      </w:pPr>
      <w:r w:rsidRPr="006B12AB">
        <w:t>- описание методов работы с персоналом, системы поощрения и стимулирования труда работников гостиничного предприятия;</w:t>
      </w:r>
    </w:p>
    <w:p w14:paraId="7C04ED9B" w14:textId="77777777" w:rsidR="002508D6" w:rsidRPr="006B12AB" w:rsidRDefault="002508D6" w:rsidP="002508D6">
      <w:pPr>
        <w:ind w:firstLine="900"/>
        <w:jc w:val="both"/>
      </w:pPr>
    </w:p>
    <w:p w14:paraId="641C51C9" w14:textId="77777777" w:rsidR="002508D6" w:rsidRDefault="002508D6" w:rsidP="002508D6">
      <w:pPr>
        <w:ind w:firstLine="900"/>
        <w:jc w:val="both"/>
      </w:pPr>
      <w:r w:rsidRPr="00902732">
        <w:rPr>
          <w:i/>
          <w:u w:val="single"/>
        </w:rPr>
        <w:t>Практическая часть</w:t>
      </w:r>
      <w:r w:rsidRPr="006B12AB">
        <w:rPr>
          <w:b/>
        </w:rPr>
        <w:t xml:space="preserve"> </w:t>
      </w:r>
      <w:r w:rsidRPr="006B12AB">
        <w:t>содержит описание</w:t>
      </w:r>
      <w:r>
        <w:t xml:space="preserve"> конкретной</w:t>
      </w:r>
      <w:r w:rsidRPr="006B12AB">
        <w:t xml:space="preserve"> деятельности, которой занимался студент во время прохождения практики</w:t>
      </w:r>
      <w:r>
        <w:t xml:space="preserve">. </w:t>
      </w:r>
    </w:p>
    <w:p w14:paraId="2D7A7D3D" w14:textId="77777777" w:rsidR="002508D6" w:rsidRPr="006B12AB" w:rsidRDefault="002508D6" w:rsidP="002508D6">
      <w:pPr>
        <w:ind w:firstLine="900"/>
        <w:jc w:val="both"/>
      </w:pPr>
      <w:r>
        <w:t>Она должна содержать:</w:t>
      </w:r>
    </w:p>
    <w:p w14:paraId="4F23523E" w14:textId="77777777" w:rsidR="002508D6" w:rsidRPr="006B12AB" w:rsidRDefault="002508D6" w:rsidP="002508D6">
      <w:pPr>
        <w:ind w:firstLine="900"/>
        <w:jc w:val="both"/>
      </w:pPr>
      <w:r w:rsidRPr="006B12AB">
        <w:t>- название отдела, в котором студент проходил практику, должность и должностные обязанности, которые выполнял студент,</w:t>
      </w:r>
    </w:p>
    <w:p w14:paraId="1917007F" w14:textId="77777777" w:rsidR="002508D6" w:rsidRPr="006B12AB" w:rsidRDefault="002508D6" w:rsidP="002508D6">
      <w:pPr>
        <w:ind w:firstLine="900"/>
        <w:jc w:val="both"/>
      </w:pPr>
      <w:r w:rsidRPr="006B12AB">
        <w:t>- указать, какие знания и навыки потребовались студенту для выполнения должностных обязанностей (владение компьютером и другой оргтехникой, знание иностранного языка, умение вести переговоры и т.п.),</w:t>
      </w:r>
    </w:p>
    <w:p w14:paraId="227AD82A" w14:textId="77777777" w:rsidR="002508D6" w:rsidRPr="006B12AB" w:rsidRDefault="002508D6" w:rsidP="002508D6">
      <w:pPr>
        <w:ind w:firstLine="900"/>
        <w:jc w:val="both"/>
      </w:pPr>
      <w:r w:rsidRPr="006B12AB">
        <w:t>- указать, какие практические навыки приобрел студент в процессе прохождения практики,</w:t>
      </w:r>
    </w:p>
    <w:p w14:paraId="5DC3766F" w14:textId="77777777" w:rsidR="002508D6" w:rsidRPr="006B12AB" w:rsidRDefault="002508D6" w:rsidP="002508D6">
      <w:pPr>
        <w:ind w:firstLine="900"/>
        <w:jc w:val="both"/>
      </w:pPr>
      <w:r w:rsidRPr="006B12AB">
        <w:t>- указать, знания каких дисциплин, изучаемых в</w:t>
      </w:r>
      <w:r>
        <w:t xml:space="preserve"> РГГУ</w:t>
      </w:r>
      <w:r w:rsidRPr="006B12AB">
        <w:t>, помогли студенту в успешном прохождении практики;</w:t>
      </w:r>
    </w:p>
    <w:p w14:paraId="2EA35C7D" w14:textId="77777777" w:rsidR="002508D6" w:rsidRPr="006B12AB" w:rsidRDefault="002508D6" w:rsidP="002508D6">
      <w:pPr>
        <w:ind w:firstLine="900"/>
        <w:jc w:val="both"/>
      </w:pPr>
      <w:r w:rsidRPr="006B12AB">
        <w:t>- с какими трудностями студент встретился в ходе прохождения практики (нехватка знаний иностранного языка, компьютерных технологий, практических умений, необходимость соблюдать строгую дисциплину, личных качеств и т.п.).</w:t>
      </w:r>
    </w:p>
    <w:p w14:paraId="4C1FEAEC" w14:textId="77777777" w:rsidR="002508D6" w:rsidRPr="006B12AB" w:rsidRDefault="002508D6" w:rsidP="002508D6">
      <w:pPr>
        <w:ind w:firstLine="900"/>
        <w:jc w:val="both"/>
      </w:pPr>
    </w:p>
    <w:p w14:paraId="7F842C75" w14:textId="77777777" w:rsidR="002508D6" w:rsidRPr="006B12AB" w:rsidRDefault="002508D6" w:rsidP="002508D6">
      <w:pPr>
        <w:ind w:firstLine="900"/>
        <w:jc w:val="both"/>
      </w:pPr>
      <w:r w:rsidRPr="00902732">
        <w:rPr>
          <w:i/>
          <w:u w:val="single"/>
        </w:rPr>
        <w:t>Выводы и рекомендации</w:t>
      </w:r>
      <w:r w:rsidRPr="006B12AB">
        <w:rPr>
          <w:b/>
        </w:rPr>
        <w:t xml:space="preserve"> </w:t>
      </w:r>
      <w:r w:rsidRPr="006B12AB">
        <w:t>должны содержать обобщающий материал по результатам прохождения практики</w:t>
      </w:r>
      <w:r>
        <w:t>. Следует указать</w:t>
      </w:r>
      <w:r w:rsidRPr="006B12AB">
        <w:t>:</w:t>
      </w:r>
    </w:p>
    <w:p w14:paraId="0CAA84B6" w14:textId="77777777" w:rsidR="002508D6" w:rsidRPr="006B12AB" w:rsidRDefault="002508D6" w:rsidP="002508D6">
      <w:pPr>
        <w:ind w:firstLine="900"/>
        <w:jc w:val="both"/>
      </w:pPr>
      <w:r w:rsidRPr="006B12AB">
        <w:t>- оценк</w:t>
      </w:r>
      <w:r>
        <w:t>у</w:t>
      </w:r>
      <w:r w:rsidRPr="006B12AB">
        <w:t xml:space="preserve"> деятельности предприятия в целом и того подразделения, где студент проходил практику, с точки зрения эффективности </w:t>
      </w:r>
      <w:r>
        <w:t xml:space="preserve">деятельности предприятия, </w:t>
      </w:r>
      <w:r w:rsidRPr="006B12AB">
        <w:t xml:space="preserve">качества товаров и </w:t>
      </w:r>
      <w:r>
        <w:t xml:space="preserve">гостиничных </w:t>
      </w:r>
      <w:r w:rsidRPr="006B12AB">
        <w:t>услуг, организации управления и т.п.;</w:t>
      </w:r>
    </w:p>
    <w:p w14:paraId="04B1E581" w14:textId="77777777" w:rsidR="002508D6" w:rsidRPr="006B12AB" w:rsidRDefault="002508D6" w:rsidP="002508D6">
      <w:pPr>
        <w:ind w:firstLine="900"/>
        <w:jc w:val="both"/>
      </w:pPr>
      <w:r w:rsidRPr="006B12AB">
        <w:t>- оценк</w:t>
      </w:r>
      <w:r>
        <w:t>у</w:t>
      </w:r>
      <w:r w:rsidRPr="006B12AB">
        <w:t xml:space="preserve"> соответствия уровня работы современным технологическим процессам;</w:t>
      </w:r>
    </w:p>
    <w:p w14:paraId="37BE3FDC" w14:textId="77777777" w:rsidR="002508D6" w:rsidRPr="006B12AB" w:rsidRDefault="002508D6" w:rsidP="002508D6">
      <w:pPr>
        <w:ind w:firstLine="900"/>
        <w:jc w:val="both"/>
      </w:pPr>
      <w:r w:rsidRPr="006B12AB">
        <w:t>- отмеченные студентом недостатки как в деятельности предприятия в целом, так и того подразделения, где студент проходил практику,</w:t>
      </w:r>
    </w:p>
    <w:p w14:paraId="18A4A507" w14:textId="77777777" w:rsidR="002508D6" w:rsidRPr="006B12AB" w:rsidRDefault="002508D6" w:rsidP="002508D6">
      <w:pPr>
        <w:ind w:firstLine="900"/>
        <w:jc w:val="both"/>
      </w:pPr>
      <w:r w:rsidRPr="006B12AB">
        <w:t>- рекомендации по совершенствованию деятельности предп</w:t>
      </w:r>
      <w:r>
        <w:t>риятия, перспектив его развития.</w:t>
      </w:r>
    </w:p>
    <w:p w14:paraId="7F5BC9AB" w14:textId="77777777" w:rsidR="002508D6" w:rsidRPr="006B12AB" w:rsidRDefault="002508D6" w:rsidP="002508D6">
      <w:pPr>
        <w:ind w:firstLine="900"/>
        <w:jc w:val="both"/>
      </w:pPr>
    </w:p>
    <w:p w14:paraId="7F5493F0" w14:textId="77777777" w:rsidR="002508D6" w:rsidRPr="006B12AB" w:rsidRDefault="002508D6" w:rsidP="002508D6">
      <w:pPr>
        <w:ind w:firstLine="900"/>
        <w:jc w:val="both"/>
      </w:pPr>
      <w:r w:rsidRPr="00902732">
        <w:rPr>
          <w:i/>
          <w:u w:val="single"/>
        </w:rPr>
        <w:t>Приложения</w:t>
      </w:r>
      <w:r>
        <w:t xml:space="preserve"> должны</w:t>
      </w:r>
      <w:r w:rsidRPr="006B12AB">
        <w:t xml:space="preserve"> содержать таблицы, графики, схемы</w:t>
      </w:r>
      <w:r>
        <w:t xml:space="preserve"> и другие </w:t>
      </w:r>
      <w:r w:rsidRPr="006B12AB">
        <w:t>иллюстр</w:t>
      </w:r>
      <w:r>
        <w:t>ативные материалы о</w:t>
      </w:r>
      <w:r w:rsidRPr="006B12AB">
        <w:t xml:space="preserve"> деятельност</w:t>
      </w:r>
      <w:r>
        <w:t>и</w:t>
      </w:r>
      <w:r w:rsidRPr="006B12AB">
        <w:t xml:space="preserve"> гостиницы, образцы рекламно-информационных материалов, материалы прессы о гостинице и т.п.</w:t>
      </w:r>
    </w:p>
    <w:p w14:paraId="6ABC50E7" w14:textId="77777777" w:rsidR="002508D6" w:rsidRPr="006B12AB" w:rsidRDefault="002508D6" w:rsidP="002508D6">
      <w:pPr>
        <w:ind w:firstLine="900"/>
        <w:jc w:val="both"/>
      </w:pPr>
      <w:r w:rsidRPr="006B12AB">
        <w:t>Объем отчета по практике должен составлять не менее 25-30</w:t>
      </w:r>
      <w:r>
        <w:t xml:space="preserve"> стр</w:t>
      </w:r>
      <w:r w:rsidRPr="006B12AB">
        <w:t>.</w:t>
      </w:r>
    </w:p>
    <w:p w14:paraId="55788B5A" w14:textId="77777777" w:rsidR="002508D6" w:rsidRDefault="002508D6" w:rsidP="002508D6">
      <w:pPr>
        <w:ind w:firstLine="900"/>
        <w:jc w:val="both"/>
      </w:pPr>
      <w:r w:rsidRPr="006B12AB">
        <w:t>Отчет пред</w:t>
      </w:r>
      <w:r>
        <w:t>о</w:t>
      </w:r>
      <w:r w:rsidRPr="006B12AB">
        <w:t>ставляется в печатном виде.</w:t>
      </w:r>
    </w:p>
    <w:p w14:paraId="0C86E8F2" w14:textId="77777777" w:rsidR="002508D6" w:rsidRDefault="002508D6" w:rsidP="00373E1C">
      <w:pPr>
        <w:ind w:firstLine="900"/>
        <w:jc w:val="both"/>
      </w:pPr>
      <w:r>
        <w:t xml:space="preserve">Срок сдачи отчета  и защиты учебной практики до 10 сентября. </w:t>
      </w:r>
    </w:p>
    <w:p w14:paraId="2EA338F3" w14:textId="77777777" w:rsidR="00CB4A4B" w:rsidRDefault="00CB4A4B" w:rsidP="00CB4A4B">
      <w:pPr>
        <w:tabs>
          <w:tab w:val="left" w:pos="709"/>
        </w:tabs>
      </w:pPr>
    </w:p>
    <w:p w14:paraId="46CC7C1F" w14:textId="77777777" w:rsidR="00CB4A4B" w:rsidRDefault="00CB4A4B" w:rsidP="00CB4A4B">
      <w:pPr>
        <w:tabs>
          <w:tab w:val="left" w:pos="709"/>
        </w:tabs>
        <w:rPr>
          <w:b/>
        </w:rPr>
      </w:pPr>
      <w:r w:rsidRPr="002508D6">
        <w:rPr>
          <w:b/>
        </w:rPr>
        <w:t xml:space="preserve">3.2. Критерии выставления оценок  </w:t>
      </w:r>
    </w:p>
    <w:p w14:paraId="2DC293CB" w14:textId="77777777" w:rsidR="004D30A2" w:rsidRDefault="004D30A2" w:rsidP="002508D6">
      <w:pPr>
        <w:ind w:firstLine="709"/>
        <w:jc w:val="both"/>
      </w:pPr>
    </w:p>
    <w:p w14:paraId="1CACA71E" w14:textId="77777777" w:rsidR="004D30A2" w:rsidRDefault="004D30A2" w:rsidP="002508D6">
      <w:pPr>
        <w:ind w:firstLine="709"/>
        <w:jc w:val="both"/>
      </w:pPr>
    </w:p>
    <w:p w14:paraId="2693F19B" w14:textId="77777777" w:rsidR="004D30A2" w:rsidRDefault="004D30A2" w:rsidP="002508D6">
      <w:pPr>
        <w:ind w:firstLine="709"/>
        <w:jc w:val="both"/>
      </w:pPr>
    </w:p>
    <w:p w14:paraId="14A89AA2" w14:textId="77777777" w:rsidR="004D30A2" w:rsidRDefault="004D30A2" w:rsidP="002508D6">
      <w:pPr>
        <w:ind w:firstLine="709"/>
        <w:jc w:val="both"/>
      </w:pPr>
    </w:p>
    <w:p w14:paraId="2340EBBB" w14:textId="77777777" w:rsidR="002508D6" w:rsidRPr="00750E6B" w:rsidRDefault="002508D6" w:rsidP="002508D6">
      <w:pPr>
        <w:ind w:firstLine="709"/>
        <w:jc w:val="both"/>
      </w:pPr>
      <w:r w:rsidRPr="00750E6B">
        <w:t>Система текущего и промежуточного контроля бакалавров по</w:t>
      </w:r>
      <w:r w:rsidRPr="00750E6B">
        <w:rPr>
          <w:spacing w:val="-2"/>
        </w:rPr>
        <w:t xml:space="preserve"> </w:t>
      </w:r>
      <w:r w:rsidR="00351455">
        <w:rPr>
          <w:b/>
          <w:spacing w:val="-2"/>
        </w:rPr>
        <w:t xml:space="preserve">преддипломной </w:t>
      </w:r>
      <w:r w:rsidRPr="00750E6B">
        <w:rPr>
          <w:bCs/>
        </w:rPr>
        <w:t>практике</w:t>
      </w:r>
      <w:r w:rsidRPr="00750E6B">
        <w:t xml:space="preserve"> выстраивается в соответствии с учебным планом основной образовательной программы бакалавриата, определяющем виды и формы </w:t>
      </w:r>
      <w:r w:rsidRPr="00750E6B">
        <w:rPr>
          <w:i/>
        </w:rPr>
        <w:t>текущего</w:t>
      </w:r>
      <w:r w:rsidRPr="00750E6B">
        <w:t xml:space="preserve"> (опрос на подготовительном этапе, презентация отчёта, заполнение дневника практики, составление и написание индивидуального письменного отчета) и</w:t>
      </w:r>
      <w:r w:rsidRPr="00750E6B">
        <w:rPr>
          <w:i/>
        </w:rPr>
        <w:t xml:space="preserve"> промежуточного</w:t>
      </w:r>
      <w:r w:rsidRPr="00750E6B">
        <w:t xml:space="preserve"> (устное собеседование по отчёту, зачет</w:t>
      </w:r>
      <w:r>
        <w:t xml:space="preserve"> с оценкой) </w:t>
      </w:r>
      <w:r w:rsidRPr="00750E6B">
        <w:t>контроля, и принятым в вузе Положением о текущем контроле успеваемости и промежуточной аттестации студентов РГГУ.</w:t>
      </w:r>
    </w:p>
    <w:p w14:paraId="0CA0253A" w14:textId="77777777" w:rsidR="002508D6" w:rsidRDefault="002508D6" w:rsidP="002508D6">
      <w:pPr>
        <w:ind w:firstLine="709"/>
        <w:jc w:val="both"/>
        <w:rPr>
          <w:i/>
          <w:iCs/>
        </w:rPr>
      </w:pPr>
    </w:p>
    <w:p w14:paraId="76C0CFB3" w14:textId="77777777" w:rsidR="002508D6" w:rsidRPr="00750E6B" w:rsidRDefault="002508D6" w:rsidP="002508D6">
      <w:pPr>
        <w:ind w:firstLine="709"/>
        <w:jc w:val="both"/>
        <w:rPr>
          <w:i/>
          <w:iCs/>
        </w:rPr>
      </w:pPr>
      <w:r w:rsidRPr="00750E6B">
        <w:rPr>
          <w:i/>
          <w:iCs/>
        </w:rPr>
        <w:t>Шкала оценки освоения программы практики</w:t>
      </w:r>
    </w:p>
    <w:p w14:paraId="5DECF79E" w14:textId="77777777" w:rsidR="002508D6" w:rsidRPr="005B7ECA" w:rsidRDefault="002508D6" w:rsidP="002508D6">
      <w:pPr>
        <w:ind w:firstLine="709"/>
        <w:jc w:val="both"/>
        <w:rPr>
          <w:color w:val="FF0000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54"/>
        <w:gridCol w:w="2523"/>
        <w:gridCol w:w="2035"/>
        <w:gridCol w:w="2268"/>
      </w:tblGrid>
      <w:tr w:rsidR="002508D6" w:rsidRPr="00750E6B" w14:paraId="0CB414EA" w14:textId="77777777" w:rsidTr="00373E1C">
        <w:trPr>
          <w:trHeight w:val="359"/>
          <w:jc w:val="center"/>
        </w:trPr>
        <w:tc>
          <w:tcPr>
            <w:tcW w:w="2354" w:type="dxa"/>
            <w:vAlign w:val="center"/>
          </w:tcPr>
          <w:p w14:paraId="66E45052" w14:textId="77777777" w:rsidR="002508D6" w:rsidRPr="00750E6B" w:rsidRDefault="002508D6" w:rsidP="00373E1C">
            <w:pPr>
              <w:jc w:val="center"/>
            </w:pPr>
            <w:r w:rsidRPr="00750E6B">
              <w:t>100-балльная шкала</w:t>
            </w:r>
          </w:p>
        </w:tc>
        <w:tc>
          <w:tcPr>
            <w:tcW w:w="4558" w:type="dxa"/>
            <w:gridSpan w:val="2"/>
            <w:vAlign w:val="center"/>
          </w:tcPr>
          <w:p w14:paraId="5FEA5784" w14:textId="77777777" w:rsidR="002508D6" w:rsidRPr="00750E6B" w:rsidRDefault="002508D6" w:rsidP="00373E1C">
            <w:pPr>
              <w:jc w:val="center"/>
            </w:pPr>
            <w:r w:rsidRPr="00750E6B">
              <w:t>Традиционная шкала</w:t>
            </w:r>
          </w:p>
        </w:tc>
        <w:tc>
          <w:tcPr>
            <w:tcW w:w="2268" w:type="dxa"/>
            <w:vAlign w:val="center"/>
          </w:tcPr>
          <w:p w14:paraId="3C2C5B37" w14:textId="77777777" w:rsidR="002508D6" w:rsidRPr="00750E6B" w:rsidRDefault="002508D6" w:rsidP="00373E1C">
            <w:pPr>
              <w:jc w:val="center"/>
            </w:pPr>
            <w:r w:rsidRPr="00750E6B">
              <w:t xml:space="preserve">Шкала </w:t>
            </w:r>
            <w:r w:rsidRPr="00750E6B">
              <w:rPr>
                <w:lang w:val="en-US"/>
              </w:rPr>
              <w:t>ECTS</w:t>
            </w:r>
          </w:p>
        </w:tc>
      </w:tr>
      <w:tr w:rsidR="002508D6" w:rsidRPr="00750E6B" w14:paraId="66795A6E" w14:textId="77777777" w:rsidTr="00373E1C">
        <w:trPr>
          <w:jc w:val="center"/>
        </w:trPr>
        <w:tc>
          <w:tcPr>
            <w:tcW w:w="2354" w:type="dxa"/>
          </w:tcPr>
          <w:p w14:paraId="739316DE" w14:textId="77777777" w:rsidR="002508D6" w:rsidRPr="00750E6B" w:rsidRDefault="002508D6" w:rsidP="00373E1C">
            <w:pPr>
              <w:jc w:val="center"/>
            </w:pPr>
            <w:r w:rsidRPr="00750E6B">
              <w:t>95-100</w:t>
            </w:r>
          </w:p>
        </w:tc>
        <w:tc>
          <w:tcPr>
            <w:tcW w:w="2523" w:type="dxa"/>
            <w:vMerge w:val="restart"/>
            <w:vAlign w:val="center"/>
          </w:tcPr>
          <w:p w14:paraId="6CE135E3" w14:textId="77777777" w:rsidR="002508D6" w:rsidRPr="00750E6B" w:rsidRDefault="002508D6" w:rsidP="00373E1C">
            <w:pPr>
              <w:jc w:val="center"/>
            </w:pPr>
            <w:r w:rsidRPr="00750E6B">
              <w:t>отлично</w:t>
            </w:r>
          </w:p>
        </w:tc>
        <w:tc>
          <w:tcPr>
            <w:tcW w:w="2035" w:type="dxa"/>
            <w:vMerge w:val="restart"/>
            <w:vAlign w:val="center"/>
          </w:tcPr>
          <w:p w14:paraId="16DD2D65" w14:textId="77777777" w:rsidR="002508D6" w:rsidRPr="00750E6B" w:rsidRDefault="002508D6" w:rsidP="00373E1C">
            <w:pPr>
              <w:jc w:val="center"/>
            </w:pPr>
            <w:r w:rsidRPr="00750E6B">
              <w:t>зачтено</w:t>
            </w:r>
          </w:p>
        </w:tc>
        <w:tc>
          <w:tcPr>
            <w:tcW w:w="2268" w:type="dxa"/>
          </w:tcPr>
          <w:p w14:paraId="3E232CC5" w14:textId="77777777" w:rsidR="002508D6" w:rsidRPr="00750E6B" w:rsidRDefault="002508D6" w:rsidP="00373E1C">
            <w:pPr>
              <w:jc w:val="center"/>
              <w:rPr>
                <w:lang w:val="en-US"/>
              </w:rPr>
            </w:pPr>
            <w:r w:rsidRPr="00750E6B">
              <w:rPr>
                <w:lang w:val="en-US"/>
              </w:rPr>
              <w:t>A</w:t>
            </w:r>
          </w:p>
        </w:tc>
      </w:tr>
      <w:tr w:rsidR="002508D6" w:rsidRPr="00750E6B" w14:paraId="36548E81" w14:textId="77777777" w:rsidTr="00373E1C">
        <w:trPr>
          <w:jc w:val="center"/>
        </w:trPr>
        <w:tc>
          <w:tcPr>
            <w:tcW w:w="2354" w:type="dxa"/>
          </w:tcPr>
          <w:p w14:paraId="588F1822" w14:textId="77777777" w:rsidR="002508D6" w:rsidRPr="00750E6B" w:rsidRDefault="002508D6" w:rsidP="00373E1C">
            <w:pPr>
              <w:jc w:val="center"/>
            </w:pPr>
            <w:r w:rsidRPr="00750E6B">
              <w:t>83-94</w:t>
            </w:r>
          </w:p>
        </w:tc>
        <w:tc>
          <w:tcPr>
            <w:tcW w:w="0" w:type="auto"/>
            <w:vMerge/>
            <w:vAlign w:val="center"/>
          </w:tcPr>
          <w:p w14:paraId="049DB8F5" w14:textId="77777777" w:rsidR="002508D6" w:rsidRPr="00750E6B" w:rsidRDefault="002508D6" w:rsidP="00373E1C">
            <w:pPr>
              <w:jc w:val="center"/>
            </w:pPr>
          </w:p>
        </w:tc>
        <w:tc>
          <w:tcPr>
            <w:tcW w:w="2035" w:type="dxa"/>
            <w:vMerge/>
            <w:vAlign w:val="center"/>
          </w:tcPr>
          <w:p w14:paraId="31CD31FF" w14:textId="77777777" w:rsidR="002508D6" w:rsidRPr="00750E6B" w:rsidRDefault="002508D6" w:rsidP="00373E1C">
            <w:pPr>
              <w:jc w:val="center"/>
            </w:pPr>
          </w:p>
        </w:tc>
        <w:tc>
          <w:tcPr>
            <w:tcW w:w="2268" w:type="dxa"/>
          </w:tcPr>
          <w:p w14:paraId="2803D6CF" w14:textId="77777777" w:rsidR="002508D6" w:rsidRPr="00750E6B" w:rsidRDefault="002508D6" w:rsidP="00373E1C">
            <w:pPr>
              <w:jc w:val="center"/>
              <w:rPr>
                <w:lang w:val="en-US"/>
              </w:rPr>
            </w:pPr>
            <w:r w:rsidRPr="00750E6B">
              <w:rPr>
                <w:lang w:val="en-US"/>
              </w:rPr>
              <w:t>B</w:t>
            </w:r>
          </w:p>
        </w:tc>
      </w:tr>
      <w:tr w:rsidR="002508D6" w:rsidRPr="00750E6B" w14:paraId="3651FB6A" w14:textId="77777777" w:rsidTr="00373E1C">
        <w:trPr>
          <w:jc w:val="center"/>
        </w:trPr>
        <w:tc>
          <w:tcPr>
            <w:tcW w:w="2354" w:type="dxa"/>
          </w:tcPr>
          <w:p w14:paraId="64EBB364" w14:textId="77777777" w:rsidR="002508D6" w:rsidRPr="00750E6B" w:rsidRDefault="002508D6" w:rsidP="00373E1C">
            <w:pPr>
              <w:jc w:val="center"/>
            </w:pPr>
            <w:r w:rsidRPr="00750E6B">
              <w:t>68-82</w:t>
            </w:r>
          </w:p>
        </w:tc>
        <w:tc>
          <w:tcPr>
            <w:tcW w:w="2523" w:type="dxa"/>
            <w:vAlign w:val="center"/>
          </w:tcPr>
          <w:p w14:paraId="414DFCF0" w14:textId="77777777" w:rsidR="002508D6" w:rsidRPr="00750E6B" w:rsidRDefault="002508D6" w:rsidP="00373E1C">
            <w:pPr>
              <w:jc w:val="center"/>
            </w:pPr>
            <w:r w:rsidRPr="00750E6B">
              <w:t>хорошо</w:t>
            </w:r>
          </w:p>
        </w:tc>
        <w:tc>
          <w:tcPr>
            <w:tcW w:w="2035" w:type="dxa"/>
            <w:vMerge/>
            <w:vAlign w:val="center"/>
          </w:tcPr>
          <w:p w14:paraId="67ED5575" w14:textId="77777777" w:rsidR="002508D6" w:rsidRPr="00750E6B" w:rsidRDefault="002508D6" w:rsidP="00373E1C">
            <w:pPr>
              <w:jc w:val="center"/>
            </w:pPr>
          </w:p>
        </w:tc>
        <w:tc>
          <w:tcPr>
            <w:tcW w:w="2268" w:type="dxa"/>
          </w:tcPr>
          <w:p w14:paraId="16F45448" w14:textId="77777777" w:rsidR="002508D6" w:rsidRPr="00750E6B" w:rsidRDefault="002508D6" w:rsidP="00373E1C">
            <w:pPr>
              <w:jc w:val="center"/>
              <w:rPr>
                <w:lang w:val="en-US"/>
              </w:rPr>
            </w:pPr>
            <w:r w:rsidRPr="00750E6B">
              <w:rPr>
                <w:lang w:val="en-US"/>
              </w:rPr>
              <w:t>C</w:t>
            </w:r>
          </w:p>
        </w:tc>
      </w:tr>
      <w:tr w:rsidR="002508D6" w:rsidRPr="00750E6B" w14:paraId="28E1370C" w14:textId="77777777" w:rsidTr="00373E1C">
        <w:trPr>
          <w:jc w:val="center"/>
        </w:trPr>
        <w:tc>
          <w:tcPr>
            <w:tcW w:w="2354" w:type="dxa"/>
          </w:tcPr>
          <w:p w14:paraId="0226E043" w14:textId="77777777" w:rsidR="002508D6" w:rsidRPr="00750E6B" w:rsidRDefault="002508D6" w:rsidP="00373E1C">
            <w:pPr>
              <w:jc w:val="center"/>
            </w:pPr>
            <w:r w:rsidRPr="00750E6B">
              <w:t>56-67</w:t>
            </w:r>
          </w:p>
        </w:tc>
        <w:tc>
          <w:tcPr>
            <w:tcW w:w="2523" w:type="dxa"/>
            <w:vMerge w:val="restart"/>
            <w:vAlign w:val="center"/>
          </w:tcPr>
          <w:p w14:paraId="28761A25" w14:textId="77777777" w:rsidR="002508D6" w:rsidRPr="00750E6B" w:rsidRDefault="002508D6" w:rsidP="00373E1C">
            <w:pPr>
              <w:jc w:val="center"/>
            </w:pPr>
            <w:r w:rsidRPr="00750E6B">
              <w:t>удовлетворительно</w:t>
            </w:r>
          </w:p>
        </w:tc>
        <w:tc>
          <w:tcPr>
            <w:tcW w:w="2035" w:type="dxa"/>
            <w:vMerge/>
            <w:vAlign w:val="center"/>
          </w:tcPr>
          <w:p w14:paraId="55D5D2F0" w14:textId="77777777" w:rsidR="002508D6" w:rsidRPr="00750E6B" w:rsidRDefault="002508D6" w:rsidP="00373E1C">
            <w:pPr>
              <w:jc w:val="center"/>
            </w:pPr>
          </w:p>
        </w:tc>
        <w:tc>
          <w:tcPr>
            <w:tcW w:w="2268" w:type="dxa"/>
          </w:tcPr>
          <w:p w14:paraId="070A1556" w14:textId="77777777" w:rsidR="002508D6" w:rsidRPr="00750E6B" w:rsidRDefault="002508D6" w:rsidP="00373E1C">
            <w:pPr>
              <w:jc w:val="center"/>
              <w:rPr>
                <w:lang w:val="en-US"/>
              </w:rPr>
            </w:pPr>
            <w:r w:rsidRPr="00750E6B">
              <w:rPr>
                <w:lang w:val="en-US"/>
              </w:rPr>
              <w:t>D</w:t>
            </w:r>
          </w:p>
        </w:tc>
      </w:tr>
      <w:tr w:rsidR="002508D6" w:rsidRPr="00750E6B" w14:paraId="26423010" w14:textId="77777777" w:rsidTr="00373E1C">
        <w:trPr>
          <w:jc w:val="center"/>
        </w:trPr>
        <w:tc>
          <w:tcPr>
            <w:tcW w:w="2354" w:type="dxa"/>
          </w:tcPr>
          <w:p w14:paraId="630980AD" w14:textId="77777777" w:rsidR="002508D6" w:rsidRPr="00750E6B" w:rsidRDefault="002508D6" w:rsidP="00373E1C">
            <w:pPr>
              <w:jc w:val="center"/>
            </w:pPr>
            <w:r w:rsidRPr="00750E6B">
              <w:t>50-55</w:t>
            </w:r>
          </w:p>
        </w:tc>
        <w:tc>
          <w:tcPr>
            <w:tcW w:w="0" w:type="auto"/>
            <w:vMerge/>
            <w:vAlign w:val="center"/>
          </w:tcPr>
          <w:p w14:paraId="7E9A6B53" w14:textId="77777777" w:rsidR="002508D6" w:rsidRPr="00750E6B" w:rsidRDefault="002508D6" w:rsidP="00373E1C">
            <w:pPr>
              <w:jc w:val="center"/>
            </w:pPr>
          </w:p>
        </w:tc>
        <w:tc>
          <w:tcPr>
            <w:tcW w:w="2035" w:type="dxa"/>
            <w:vMerge/>
            <w:vAlign w:val="center"/>
          </w:tcPr>
          <w:p w14:paraId="0514405F" w14:textId="77777777" w:rsidR="002508D6" w:rsidRPr="00750E6B" w:rsidRDefault="002508D6" w:rsidP="00373E1C">
            <w:pPr>
              <w:jc w:val="center"/>
            </w:pPr>
          </w:p>
        </w:tc>
        <w:tc>
          <w:tcPr>
            <w:tcW w:w="2268" w:type="dxa"/>
          </w:tcPr>
          <w:p w14:paraId="74F641AB" w14:textId="77777777" w:rsidR="002508D6" w:rsidRPr="00750E6B" w:rsidRDefault="002508D6" w:rsidP="00373E1C">
            <w:pPr>
              <w:jc w:val="center"/>
              <w:rPr>
                <w:lang w:val="en-US"/>
              </w:rPr>
            </w:pPr>
            <w:r w:rsidRPr="00750E6B">
              <w:rPr>
                <w:lang w:val="en-US"/>
              </w:rPr>
              <w:t>E</w:t>
            </w:r>
          </w:p>
        </w:tc>
      </w:tr>
      <w:tr w:rsidR="002508D6" w:rsidRPr="00750E6B" w14:paraId="2DAF1B25" w14:textId="77777777" w:rsidTr="00373E1C">
        <w:trPr>
          <w:trHeight w:val="289"/>
          <w:jc w:val="center"/>
        </w:trPr>
        <w:tc>
          <w:tcPr>
            <w:tcW w:w="2354" w:type="dxa"/>
          </w:tcPr>
          <w:p w14:paraId="543AA1DD" w14:textId="77777777" w:rsidR="002508D6" w:rsidRPr="00750E6B" w:rsidRDefault="002508D6" w:rsidP="00373E1C">
            <w:pPr>
              <w:jc w:val="center"/>
            </w:pPr>
            <w:r w:rsidRPr="00750E6B">
              <w:t>20-49</w:t>
            </w:r>
          </w:p>
        </w:tc>
        <w:tc>
          <w:tcPr>
            <w:tcW w:w="2523" w:type="dxa"/>
            <w:vMerge w:val="restart"/>
            <w:vAlign w:val="center"/>
          </w:tcPr>
          <w:p w14:paraId="68608322" w14:textId="77777777" w:rsidR="002508D6" w:rsidRPr="00750E6B" w:rsidRDefault="002508D6" w:rsidP="00373E1C">
            <w:pPr>
              <w:jc w:val="center"/>
            </w:pPr>
            <w:r w:rsidRPr="00750E6B">
              <w:t>неудовлетворительно</w:t>
            </w:r>
          </w:p>
        </w:tc>
        <w:tc>
          <w:tcPr>
            <w:tcW w:w="2035" w:type="dxa"/>
            <w:vMerge w:val="restart"/>
            <w:vAlign w:val="center"/>
          </w:tcPr>
          <w:p w14:paraId="5993A61D" w14:textId="77777777" w:rsidR="002508D6" w:rsidRPr="00750E6B" w:rsidRDefault="002508D6" w:rsidP="00373E1C">
            <w:pPr>
              <w:jc w:val="center"/>
            </w:pPr>
            <w:r w:rsidRPr="00750E6B">
              <w:t>не зачтено</w:t>
            </w:r>
          </w:p>
        </w:tc>
        <w:tc>
          <w:tcPr>
            <w:tcW w:w="2268" w:type="dxa"/>
          </w:tcPr>
          <w:p w14:paraId="10587C8E" w14:textId="77777777" w:rsidR="002508D6" w:rsidRPr="00750E6B" w:rsidRDefault="002508D6" w:rsidP="00373E1C">
            <w:pPr>
              <w:jc w:val="center"/>
              <w:rPr>
                <w:lang w:val="en-US"/>
              </w:rPr>
            </w:pPr>
            <w:r w:rsidRPr="00750E6B">
              <w:rPr>
                <w:lang w:val="en-US"/>
              </w:rPr>
              <w:t>FX</w:t>
            </w:r>
          </w:p>
        </w:tc>
      </w:tr>
      <w:tr w:rsidR="002508D6" w:rsidRPr="00750E6B" w14:paraId="598349D1" w14:textId="77777777" w:rsidTr="00373E1C">
        <w:trPr>
          <w:jc w:val="center"/>
        </w:trPr>
        <w:tc>
          <w:tcPr>
            <w:tcW w:w="2354" w:type="dxa"/>
          </w:tcPr>
          <w:p w14:paraId="31B11FD4" w14:textId="77777777" w:rsidR="002508D6" w:rsidRPr="00750E6B" w:rsidRDefault="002508D6" w:rsidP="00373E1C">
            <w:pPr>
              <w:jc w:val="center"/>
            </w:pPr>
            <w:r w:rsidRPr="00750E6B">
              <w:t>0-19</w:t>
            </w:r>
          </w:p>
        </w:tc>
        <w:tc>
          <w:tcPr>
            <w:tcW w:w="0" w:type="auto"/>
            <w:vMerge/>
            <w:vAlign w:val="center"/>
          </w:tcPr>
          <w:p w14:paraId="731EC322" w14:textId="77777777" w:rsidR="002508D6" w:rsidRPr="00750E6B" w:rsidRDefault="002508D6" w:rsidP="00373E1C"/>
        </w:tc>
        <w:tc>
          <w:tcPr>
            <w:tcW w:w="2035" w:type="dxa"/>
            <w:vMerge/>
            <w:vAlign w:val="center"/>
          </w:tcPr>
          <w:p w14:paraId="7E30D540" w14:textId="77777777" w:rsidR="002508D6" w:rsidRPr="00750E6B" w:rsidRDefault="002508D6" w:rsidP="00373E1C"/>
        </w:tc>
        <w:tc>
          <w:tcPr>
            <w:tcW w:w="2268" w:type="dxa"/>
          </w:tcPr>
          <w:p w14:paraId="3271F9A7" w14:textId="77777777" w:rsidR="002508D6" w:rsidRPr="00750E6B" w:rsidRDefault="002508D6" w:rsidP="00373E1C">
            <w:pPr>
              <w:jc w:val="center"/>
              <w:rPr>
                <w:lang w:val="en-US"/>
              </w:rPr>
            </w:pPr>
            <w:r w:rsidRPr="00750E6B">
              <w:rPr>
                <w:lang w:val="en-US"/>
              </w:rPr>
              <w:t>F</w:t>
            </w:r>
          </w:p>
        </w:tc>
      </w:tr>
    </w:tbl>
    <w:p w14:paraId="1CB3C213" w14:textId="77777777" w:rsidR="002508D6" w:rsidRPr="00750E6B" w:rsidRDefault="002508D6" w:rsidP="002508D6">
      <w:pPr>
        <w:jc w:val="both"/>
        <w:rPr>
          <w:i/>
          <w:iCs/>
        </w:rPr>
      </w:pPr>
    </w:p>
    <w:p w14:paraId="37292300" w14:textId="77777777" w:rsidR="002508D6" w:rsidRPr="00750E6B" w:rsidRDefault="002508D6" w:rsidP="002508D6">
      <w:pPr>
        <w:ind w:firstLine="709"/>
        <w:jc w:val="both"/>
        <w:rPr>
          <w:i/>
          <w:iCs/>
        </w:rPr>
      </w:pPr>
      <w:r w:rsidRPr="00750E6B">
        <w:rPr>
          <w:i/>
          <w:iCs/>
        </w:rPr>
        <w:t xml:space="preserve">Система оценки знаний студентов-бакалавров </w:t>
      </w:r>
    </w:p>
    <w:p w14:paraId="40309782" w14:textId="77777777" w:rsidR="002508D6" w:rsidRPr="00750E6B" w:rsidRDefault="002508D6" w:rsidP="002508D6">
      <w:pPr>
        <w:ind w:firstLine="709"/>
        <w:jc w:val="both"/>
      </w:pPr>
      <w:r w:rsidRPr="00750E6B">
        <w:t>А (5+) – «Отлично» - теоретическое содержание программы практики освоено полностью, без пробелов, необходимые практические навыки работы с освоенным материалом сформированы, все предусмотренные программой обучения учебные задания выполнены, качество их выполнения оценено числом баллов, близким к максимальному.</w:t>
      </w:r>
    </w:p>
    <w:p w14:paraId="23312E45" w14:textId="77777777" w:rsidR="002508D6" w:rsidRPr="00750E6B" w:rsidRDefault="002508D6" w:rsidP="002508D6">
      <w:pPr>
        <w:ind w:firstLine="709"/>
        <w:jc w:val="both"/>
      </w:pPr>
      <w:r w:rsidRPr="00750E6B">
        <w:t>В (5) – «Очень хорошо» - теоретическое содержание программы практики освоено полностью, без пробелов. Необходимые практические навыки работы с освоенным материалом в основном сформированы, все предусмотренные программой практики учебные задания выполнены, качество выполнения большинства из них оценено числом баллов, близким к максимальному.</w:t>
      </w:r>
    </w:p>
    <w:p w14:paraId="30C8D0F4" w14:textId="77777777" w:rsidR="002508D6" w:rsidRPr="00750E6B" w:rsidRDefault="002508D6" w:rsidP="002508D6">
      <w:pPr>
        <w:ind w:firstLine="709"/>
        <w:jc w:val="both"/>
      </w:pPr>
      <w:r w:rsidRPr="00750E6B">
        <w:t>С  (4) – «Хорошо» - теоретическое содержание программы практики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практики учебные задания выполнены, качество выполнения ни одного из них не оценено минимальным числом баллов, некоторые виды заданий выполнены с ошибками.</w:t>
      </w:r>
    </w:p>
    <w:p w14:paraId="2304E9D9" w14:textId="77777777" w:rsidR="002508D6" w:rsidRPr="00750E6B" w:rsidRDefault="002508D6" w:rsidP="002508D6">
      <w:pPr>
        <w:ind w:firstLine="709"/>
        <w:jc w:val="both"/>
      </w:pPr>
      <w:r w:rsidRPr="00750E6B">
        <w:t xml:space="preserve">D (3+) – «Удовлетворительно» - теоретическое содержание программы практики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практики учебных заданий выполнено, некоторые из выполненных заданий, возможно, содержат ошибки. </w:t>
      </w:r>
    </w:p>
    <w:p w14:paraId="0E8BEF12" w14:textId="77777777" w:rsidR="002508D6" w:rsidRPr="00750E6B" w:rsidRDefault="002508D6" w:rsidP="002508D6">
      <w:pPr>
        <w:ind w:firstLine="709"/>
        <w:jc w:val="both"/>
      </w:pPr>
      <w:r w:rsidRPr="00750E6B">
        <w:t>Е (3) – «Посредственно» - теоретическое содержание программы практики освоено частично, некоторые практические навыки работы не сформированы, многие предусмотренные программой обучения учебные задания не выполнены, либо качество выполнения некоторых из них оценено числом баллов, близким к минимальному.</w:t>
      </w:r>
    </w:p>
    <w:p w14:paraId="295F32B9" w14:textId="77777777" w:rsidR="002508D6" w:rsidRPr="00750E6B" w:rsidRDefault="002508D6" w:rsidP="002508D6">
      <w:pPr>
        <w:ind w:firstLine="709"/>
        <w:jc w:val="both"/>
      </w:pPr>
      <w:r w:rsidRPr="00750E6B">
        <w:t xml:space="preserve">FX (2+) – «Условно неудовлетворительно» - теоретическое содержание программы практики освоено частично, необходимые практические навыки работы не сформированы, большинство предусмотренных программой практики: учебных заданий не выполнено либо качество их выполнения оценено числом баллов, близким к минимальному; при дополнительной самостоятельной работе над материалом программы практики возможно повышение качества выполнения учебных заданий. </w:t>
      </w:r>
    </w:p>
    <w:p w14:paraId="4429AAFD" w14:textId="77777777" w:rsidR="002508D6" w:rsidRPr="00750E6B" w:rsidRDefault="002508D6" w:rsidP="002508D6">
      <w:pPr>
        <w:ind w:firstLine="709"/>
        <w:jc w:val="both"/>
      </w:pPr>
      <w:r w:rsidRPr="00750E6B">
        <w:t>F (2) – «Безусловно, неудовлетворительно» - теоретическое содержание программы практики не освоено. Необходимые практические навыки работы не сформированы, все выполненные учебные задания содержат грубые ошибки, дополнительная самостоятельная работа над материалом программы практики не приведет к какому-либо значимому повышению качества выполнения учебных заданий.</w:t>
      </w:r>
    </w:p>
    <w:p w14:paraId="0D918634" w14:textId="77777777" w:rsidR="002508D6" w:rsidRPr="00750E6B" w:rsidRDefault="002508D6" w:rsidP="002508D6">
      <w:pPr>
        <w:ind w:firstLine="709"/>
        <w:jc w:val="both"/>
      </w:pPr>
      <w:r w:rsidRPr="00750E6B">
        <w:t xml:space="preserve">Положительными оценками, при получении которых практика засчитывается </w:t>
      </w:r>
      <w:r>
        <w:t xml:space="preserve">бакалавру </w:t>
      </w:r>
      <w:r w:rsidRPr="00750E6B">
        <w:t xml:space="preserve">в качестве пройденной, являются оценки А, В, С, D и Е. </w:t>
      </w:r>
    </w:p>
    <w:p w14:paraId="22D627A6" w14:textId="77777777" w:rsidR="002508D6" w:rsidRPr="000D1F68" w:rsidRDefault="002508D6" w:rsidP="00CB4A4B">
      <w:pPr>
        <w:tabs>
          <w:tab w:val="left" w:pos="709"/>
        </w:tabs>
        <w:rPr>
          <w:b/>
        </w:rPr>
      </w:pPr>
    </w:p>
    <w:p w14:paraId="0CBBCBF9" w14:textId="77777777" w:rsidR="0063212F" w:rsidRPr="002508D6" w:rsidRDefault="00CB4A4B" w:rsidP="002508D6">
      <w:pPr>
        <w:tabs>
          <w:tab w:val="left" w:pos="709"/>
        </w:tabs>
        <w:rPr>
          <w:b/>
        </w:rPr>
      </w:pPr>
      <w:r w:rsidRPr="002508D6">
        <w:rPr>
          <w:b/>
        </w:rPr>
        <w:t>3.3. Оценочные средства (материалы) для промежуточной аттестации по практике</w:t>
      </w:r>
    </w:p>
    <w:p w14:paraId="1B8CB992" w14:textId="77777777" w:rsidR="00750E6B" w:rsidRPr="005A4E9A" w:rsidRDefault="00750E6B" w:rsidP="0063212F">
      <w:pPr>
        <w:ind w:firstLine="709"/>
        <w:jc w:val="center"/>
        <w:rPr>
          <w:bCs/>
          <w:lang w:eastAsia="en-US"/>
        </w:rPr>
      </w:pPr>
    </w:p>
    <w:p w14:paraId="00B7CCAA" w14:textId="77777777" w:rsidR="0063212F" w:rsidRPr="005A4E9A" w:rsidRDefault="0063212F" w:rsidP="006321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</w:pPr>
      <w:r w:rsidRPr="005A4E9A">
        <w:t>Каждый студент во время прохождения практики обязан вести ежедневные записи в дневнике практики о выполнении индивидуального задания, заверенные руководителем практики от организации. По итогам прохождения</w:t>
      </w:r>
      <w:r w:rsidR="00750E6B" w:rsidRPr="005A4E9A">
        <w:rPr>
          <w:spacing w:val="-2"/>
        </w:rPr>
        <w:t xml:space="preserve"> </w:t>
      </w:r>
      <w:r w:rsidR="003641C5">
        <w:rPr>
          <w:spacing w:val="-2"/>
        </w:rPr>
        <w:t xml:space="preserve">учебной </w:t>
      </w:r>
      <w:r w:rsidR="00750E6B" w:rsidRPr="005A4E9A">
        <w:rPr>
          <w:spacing w:val="-2"/>
        </w:rPr>
        <w:t>практики</w:t>
      </w:r>
      <w:r w:rsidR="00750E6B" w:rsidRPr="005A4E9A">
        <w:rPr>
          <w:bCs/>
        </w:rPr>
        <w:t xml:space="preserve"> </w:t>
      </w:r>
      <w:r w:rsidRPr="005A4E9A">
        <w:t xml:space="preserve"> каждый студент получает отзыв-характеристику о прохождении от руководителя практики от организации с печатью организации, в котором излагается:</w:t>
      </w:r>
    </w:p>
    <w:p w14:paraId="26335932" w14:textId="77777777" w:rsidR="0063212F" w:rsidRPr="005A4E9A" w:rsidRDefault="00750E6B" w:rsidP="006321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</w:pPr>
      <w:r w:rsidRPr="005A4E9A">
        <w:t xml:space="preserve">1. </w:t>
      </w:r>
      <w:r w:rsidR="0063212F" w:rsidRPr="005A4E9A">
        <w:t xml:space="preserve"> характер выполненной работы; </w:t>
      </w:r>
    </w:p>
    <w:p w14:paraId="1AF198ED" w14:textId="77777777" w:rsidR="0063212F" w:rsidRPr="005A4E9A" w:rsidRDefault="00750E6B" w:rsidP="006321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</w:pPr>
      <w:r w:rsidRPr="005A4E9A">
        <w:t>2.</w:t>
      </w:r>
      <w:r w:rsidR="0063212F" w:rsidRPr="005A4E9A">
        <w:t xml:space="preserve"> профессиональные навыки, знания и умения, проявленные студентом в процессе выполнения задания; </w:t>
      </w:r>
    </w:p>
    <w:p w14:paraId="41847F32" w14:textId="77777777" w:rsidR="0063212F" w:rsidRPr="005A4E9A" w:rsidRDefault="00750E6B" w:rsidP="006321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</w:pPr>
      <w:r w:rsidRPr="005A4E9A">
        <w:t xml:space="preserve">3. </w:t>
      </w:r>
      <w:r w:rsidR="0063212F" w:rsidRPr="005A4E9A">
        <w:t xml:space="preserve"> отношение студента к порученной работе; </w:t>
      </w:r>
    </w:p>
    <w:p w14:paraId="1310811D" w14:textId="77777777" w:rsidR="0063212F" w:rsidRPr="005A4E9A" w:rsidRDefault="00750E6B" w:rsidP="006321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</w:pPr>
      <w:r w:rsidRPr="005A4E9A">
        <w:t xml:space="preserve">4. </w:t>
      </w:r>
      <w:r w:rsidR="0063212F" w:rsidRPr="005A4E9A">
        <w:t xml:space="preserve"> личностные характеристики студента-</w:t>
      </w:r>
      <w:r w:rsidRPr="005A4E9A">
        <w:t>бакалавра</w:t>
      </w:r>
      <w:r w:rsidR="0063212F" w:rsidRPr="005A4E9A">
        <w:t xml:space="preserve">; </w:t>
      </w:r>
    </w:p>
    <w:p w14:paraId="7B35EC87" w14:textId="77777777" w:rsidR="0063212F" w:rsidRPr="005A4E9A" w:rsidRDefault="00750E6B" w:rsidP="006321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</w:pPr>
      <w:r w:rsidRPr="005A4E9A">
        <w:t>5.</w:t>
      </w:r>
      <w:r w:rsidR="0063212F" w:rsidRPr="005A4E9A">
        <w:t xml:space="preserve"> </w:t>
      </w:r>
      <w:r w:rsidRPr="005A4E9A">
        <w:t xml:space="preserve"> </w:t>
      </w:r>
      <w:r w:rsidR="0063212F" w:rsidRPr="005A4E9A">
        <w:t>допущенные нарушения трудовой дисциплины</w:t>
      </w:r>
      <w:r w:rsidRPr="005A4E9A">
        <w:t xml:space="preserve"> (если имеются)</w:t>
      </w:r>
      <w:r w:rsidR="0063212F" w:rsidRPr="005A4E9A">
        <w:t>.</w:t>
      </w:r>
    </w:p>
    <w:p w14:paraId="5EC003AF" w14:textId="77777777" w:rsidR="0063212F" w:rsidRPr="005A4E9A" w:rsidRDefault="0063212F" w:rsidP="006321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</w:pPr>
      <w:r w:rsidRPr="005A4E9A">
        <w:t xml:space="preserve">Итоговая оценка за </w:t>
      </w:r>
      <w:r w:rsidR="005A4E9A" w:rsidRPr="005A4E9A">
        <w:rPr>
          <w:spacing w:val="-2"/>
        </w:rPr>
        <w:t>практику</w:t>
      </w:r>
      <w:r w:rsidR="005A4E9A" w:rsidRPr="005A4E9A">
        <w:rPr>
          <w:bCs/>
        </w:rPr>
        <w:t xml:space="preserve"> </w:t>
      </w:r>
      <w:r w:rsidR="005A4E9A" w:rsidRPr="005A4E9A">
        <w:t xml:space="preserve"> </w:t>
      </w:r>
      <w:r w:rsidRPr="005A4E9A">
        <w:t xml:space="preserve">проводится в форме </w:t>
      </w:r>
      <w:r w:rsidR="005A4E9A" w:rsidRPr="005A4E9A">
        <w:t xml:space="preserve">зачета с оценкой </w:t>
      </w:r>
      <w:r w:rsidRPr="005A4E9A">
        <w:t>по пяти</w:t>
      </w:r>
      <w:r w:rsidR="0073224F">
        <w:t xml:space="preserve"> </w:t>
      </w:r>
      <w:r w:rsidRPr="005A4E9A">
        <w:t>бал</w:t>
      </w:r>
      <w:r w:rsidR="0073224F">
        <w:t>л</w:t>
      </w:r>
      <w:r w:rsidRPr="005A4E9A">
        <w:t>ьной шкале и включает в себя:</w:t>
      </w:r>
    </w:p>
    <w:p w14:paraId="075A282B" w14:textId="77777777" w:rsidR="0063212F" w:rsidRPr="005A4E9A" w:rsidRDefault="0063212F" w:rsidP="0063212F">
      <w:pPr>
        <w:pStyle w:val="ab"/>
        <w:widowControl w:val="0"/>
        <w:numPr>
          <w:ilvl w:val="0"/>
          <w:numId w:val="13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  <w:contextualSpacing w:val="0"/>
        <w:jc w:val="both"/>
      </w:pPr>
      <w:r w:rsidRPr="005A4E9A">
        <w:t xml:space="preserve">оценку руководителя практики от предприятия, </w:t>
      </w:r>
    </w:p>
    <w:p w14:paraId="28C3BA10" w14:textId="77777777" w:rsidR="0063212F" w:rsidRPr="005A4E9A" w:rsidRDefault="0063212F" w:rsidP="0063212F">
      <w:pPr>
        <w:pStyle w:val="ab"/>
        <w:widowControl w:val="0"/>
        <w:numPr>
          <w:ilvl w:val="0"/>
          <w:numId w:val="13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  <w:contextualSpacing w:val="0"/>
        <w:jc w:val="both"/>
      </w:pPr>
      <w:r w:rsidRPr="005A4E9A">
        <w:t>оценку руководителя практики от кафедры</w:t>
      </w:r>
      <w:r w:rsidR="005A4E9A" w:rsidRPr="005A4E9A">
        <w:t xml:space="preserve"> </w:t>
      </w:r>
      <w:r w:rsidR="0073224F">
        <w:t>общественных связей,</w:t>
      </w:r>
      <w:r w:rsidR="005A4E9A" w:rsidRPr="005A4E9A">
        <w:t xml:space="preserve"> туризма и гостеприимства</w:t>
      </w:r>
      <w:r w:rsidRPr="005A4E9A">
        <w:t xml:space="preserve">, </w:t>
      </w:r>
    </w:p>
    <w:p w14:paraId="77C5B361" w14:textId="77777777" w:rsidR="004D30A2" w:rsidRPr="005A4E9A" w:rsidRDefault="0063212F" w:rsidP="004D30A2">
      <w:pPr>
        <w:pStyle w:val="ab"/>
        <w:widowControl w:val="0"/>
        <w:numPr>
          <w:ilvl w:val="0"/>
          <w:numId w:val="13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  <w:contextualSpacing w:val="0"/>
        <w:jc w:val="both"/>
      </w:pPr>
      <w:r w:rsidRPr="005A4E9A">
        <w:t>оценку защиты отчета о прохождении п</w:t>
      </w:r>
      <w:r w:rsidR="005A4E9A" w:rsidRPr="005A4E9A">
        <w:t xml:space="preserve">рактики на кафедре </w:t>
      </w:r>
      <w:r w:rsidR="004D30A2">
        <w:t>общественных связей,</w:t>
      </w:r>
      <w:r w:rsidR="004D30A2" w:rsidRPr="005A4E9A">
        <w:t xml:space="preserve"> туризма и гостеприимства, </w:t>
      </w:r>
    </w:p>
    <w:p w14:paraId="767F7996" w14:textId="77777777" w:rsidR="0063212F" w:rsidRDefault="0063212F" w:rsidP="005D4112">
      <w:pPr>
        <w:pStyle w:val="ab"/>
        <w:widowControl w:val="0"/>
        <w:numPr>
          <w:ilvl w:val="0"/>
          <w:numId w:val="13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firstLine="709"/>
        <w:contextualSpacing w:val="0"/>
        <w:jc w:val="both"/>
      </w:pPr>
      <w:r w:rsidRPr="005A4E9A">
        <w:t xml:space="preserve">Время проведения промежуточной аттестации: в течение прохождения практики </w:t>
      </w:r>
      <w:r w:rsidR="005A4E9A" w:rsidRPr="005A4E9A">
        <w:t xml:space="preserve">студенты </w:t>
      </w:r>
      <w:r w:rsidRPr="005A4E9A">
        <w:t>получают индивидуальные консультации преподавателей, которые осуществляют систематический контроль за работой, выполняемой обучающимися, и соблюдением ими производственной и служебной дисциплины.</w:t>
      </w:r>
    </w:p>
    <w:p w14:paraId="13685852" w14:textId="77777777" w:rsidR="00C4014F" w:rsidRDefault="00C4014F" w:rsidP="0063212F">
      <w:pPr>
        <w:ind w:firstLine="709"/>
        <w:jc w:val="both"/>
      </w:pPr>
    </w:p>
    <w:p w14:paraId="2510F9C3" w14:textId="77777777" w:rsidR="004D30A2" w:rsidRDefault="004D30A2" w:rsidP="004D30A2">
      <w:pPr>
        <w:ind w:firstLine="709"/>
        <w:jc w:val="both"/>
      </w:pPr>
      <w:r>
        <w:t>Контрольные вопросы для проведения текущего контроля</w:t>
      </w:r>
    </w:p>
    <w:p w14:paraId="174A7B9E" w14:textId="77777777" w:rsidR="004D30A2" w:rsidRDefault="004D30A2" w:rsidP="004D30A2">
      <w:pPr>
        <w:ind w:firstLine="709"/>
        <w:jc w:val="both"/>
      </w:pPr>
      <w:r>
        <w:t>Общая характеристика гостиницы:</w:t>
      </w:r>
    </w:p>
    <w:p w14:paraId="1F7524B5" w14:textId="77777777" w:rsidR="004D30A2" w:rsidRDefault="004D30A2" w:rsidP="004D30A2">
      <w:pPr>
        <w:ind w:firstLine="709"/>
        <w:jc w:val="both"/>
      </w:pPr>
      <w:r>
        <w:t>1) Название; юридическое название;</w:t>
      </w:r>
    </w:p>
    <w:p w14:paraId="6C0DF218" w14:textId="77777777" w:rsidR="004D30A2" w:rsidRDefault="004D30A2" w:rsidP="004D30A2">
      <w:pPr>
        <w:ind w:firstLine="709"/>
        <w:jc w:val="both"/>
      </w:pPr>
      <w:r>
        <w:t>2) Организационно-правовая форма;</w:t>
      </w:r>
    </w:p>
    <w:p w14:paraId="6E0D615A" w14:textId="77777777" w:rsidR="004D30A2" w:rsidRDefault="004D30A2" w:rsidP="004D30A2">
      <w:pPr>
        <w:ind w:firstLine="709"/>
        <w:jc w:val="both"/>
      </w:pPr>
      <w:r>
        <w:t>3) Адрес гостиницы;</w:t>
      </w:r>
    </w:p>
    <w:p w14:paraId="125CA36C" w14:textId="77777777" w:rsidR="00C4014F" w:rsidRDefault="004D30A2" w:rsidP="004D30A2">
      <w:pPr>
        <w:ind w:firstLine="709"/>
        <w:jc w:val="both"/>
      </w:pPr>
      <w:r>
        <w:t>4) Месторасположение, основные подъезды к гостинице;</w:t>
      </w:r>
    </w:p>
    <w:p w14:paraId="06F6251A" w14:textId="77777777" w:rsidR="004D30A2" w:rsidRDefault="004D30A2" w:rsidP="004D30A2">
      <w:pPr>
        <w:ind w:firstLine="709"/>
        <w:jc w:val="both"/>
      </w:pPr>
      <w:r>
        <w:t>5) Категория, звездность; признаки, определяющие категорию гостиницы;</w:t>
      </w:r>
    </w:p>
    <w:p w14:paraId="2BFA1922" w14:textId="77777777" w:rsidR="004D30A2" w:rsidRDefault="004D30A2" w:rsidP="004D30A2">
      <w:pPr>
        <w:ind w:firstLine="709"/>
        <w:jc w:val="both"/>
      </w:pPr>
      <w:r>
        <w:t>6) Торговая марка (логотип);</w:t>
      </w:r>
    </w:p>
    <w:p w14:paraId="34A2FA27" w14:textId="77777777" w:rsidR="004D30A2" w:rsidRDefault="004D30A2" w:rsidP="004D30A2">
      <w:pPr>
        <w:ind w:firstLine="709"/>
        <w:jc w:val="both"/>
      </w:pPr>
      <w:r>
        <w:t>7) Ведомственное подчинение.</w:t>
      </w:r>
    </w:p>
    <w:p w14:paraId="6B638AF9" w14:textId="77777777" w:rsidR="004D30A2" w:rsidRDefault="004D30A2" w:rsidP="004D30A2">
      <w:pPr>
        <w:ind w:firstLine="709"/>
        <w:jc w:val="both"/>
      </w:pPr>
      <w:r>
        <w:t>8) Этажность;</w:t>
      </w:r>
    </w:p>
    <w:p w14:paraId="64D7665F" w14:textId="77777777" w:rsidR="004D30A2" w:rsidRDefault="004D30A2" w:rsidP="004D30A2">
      <w:pPr>
        <w:ind w:firstLine="709"/>
        <w:jc w:val="both"/>
      </w:pPr>
      <w:r>
        <w:t>9) Номерной фонд, типы номеров и их стоимость;</w:t>
      </w:r>
    </w:p>
    <w:p w14:paraId="367F245A" w14:textId="77777777" w:rsidR="004D30A2" w:rsidRDefault="004D30A2" w:rsidP="004D30A2">
      <w:pPr>
        <w:ind w:firstLine="709"/>
        <w:jc w:val="both"/>
      </w:pPr>
      <w:r>
        <w:t>10) Особенности интерьера:</w:t>
      </w:r>
    </w:p>
    <w:p w14:paraId="46A2625E" w14:textId="77777777" w:rsidR="004D30A2" w:rsidRDefault="004D30A2" w:rsidP="004D30A2">
      <w:pPr>
        <w:ind w:firstLine="709"/>
        <w:jc w:val="both"/>
      </w:pPr>
      <w:r>
        <w:t>11) Основные службы гостиницы;</w:t>
      </w:r>
    </w:p>
    <w:p w14:paraId="5EA48989" w14:textId="77777777" w:rsidR="004D30A2" w:rsidRDefault="004D30A2" w:rsidP="004D30A2">
      <w:pPr>
        <w:ind w:firstLine="709"/>
        <w:jc w:val="both"/>
      </w:pPr>
      <w:r>
        <w:t>12) Основные и дополнительные услуги гостиницы;</w:t>
      </w:r>
    </w:p>
    <w:p w14:paraId="693D415B" w14:textId="77777777" w:rsidR="004D30A2" w:rsidRDefault="004D30A2" w:rsidP="004D30A2">
      <w:pPr>
        <w:ind w:firstLine="709"/>
        <w:jc w:val="both"/>
      </w:pPr>
      <w:r>
        <w:t>13) Основной сегмент потребителей.</w:t>
      </w:r>
    </w:p>
    <w:p w14:paraId="6E01322C" w14:textId="77777777" w:rsidR="004D30A2" w:rsidRDefault="004D30A2" w:rsidP="004D30A2">
      <w:pPr>
        <w:ind w:firstLine="709"/>
        <w:jc w:val="both"/>
      </w:pPr>
      <w:r>
        <w:t>История гостиницы. Год открытия гостиницы. Здание построено по типовому или</w:t>
      </w:r>
    </w:p>
    <w:p w14:paraId="3EEEB453" w14:textId="77777777" w:rsidR="004D30A2" w:rsidRDefault="004D30A2" w:rsidP="004D30A2">
      <w:pPr>
        <w:jc w:val="both"/>
      </w:pPr>
      <w:r>
        <w:t>индивидуальному проекту. Членство гостиницы в корпорациях и международных ассоциациях. Участие гостиницы в международных, российских и московских конкурсах.</w:t>
      </w:r>
    </w:p>
    <w:p w14:paraId="6688B52F" w14:textId="77777777" w:rsidR="004D30A2" w:rsidRDefault="004D30A2" w:rsidP="004D30A2">
      <w:pPr>
        <w:ind w:firstLine="709"/>
        <w:jc w:val="both"/>
      </w:pPr>
      <w:r>
        <w:t xml:space="preserve">Награды и звания. Обслуживание различных международных и российских мероприятий:съездов, конференций, олимпиад и т.п.Организационная структура управления гостиницы: Руководители гостиницы. </w:t>
      </w:r>
    </w:p>
    <w:p w14:paraId="259BAE88" w14:textId="77777777" w:rsidR="004D30A2" w:rsidRDefault="004D30A2" w:rsidP="004D30A2">
      <w:pPr>
        <w:ind w:firstLine="709"/>
        <w:jc w:val="both"/>
      </w:pPr>
      <w:r>
        <w:t>Основные службы и отделы, их краткие функции и размещение:</w:t>
      </w:r>
    </w:p>
    <w:p w14:paraId="608364CE" w14:textId="77777777" w:rsidR="004D30A2" w:rsidRDefault="004D30A2" w:rsidP="004D30A2">
      <w:pPr>
        <w:ind w:firstLine="709"/>
        <w:jc w:val="both"/>
      </w:pPr>
      <w:r>
        <w:t>1) приема и размещения гостей;</w:t>
      </w:r>
    </w:p>
    <w:p w14:paraId="2BBF2507" w14:textId="77777777" w:rsidR="004D30A2" w:rsidRDefault="004D30A2" w:rsidP="004D30A2">
      <w:pPr>
        <w:ind w:firstLine="709"/>
        <w:jc w:val="both"/>
      </w:pPr>
      <w:r>
        <w:t>2) служба порядка (служба безопасности);</w:t>
      </w:r>
    </w:p>
    <w:p w14:paraId="5EFC507D" w14:textId="77777777" w:rsidR="004D30A2" w:rsidRDefault="004D30A2" w:rsidP="004D30A2">
      <w:pPr>
        <w:ind w:firstLine="709"/>
        <w:jc w:val="both"/>
      </w:pPr>
      <w:r>
        <w:t>3) поэтажного обслуживания (эксплуатация номерного фонда);</w:t>
      </w:r>
    </w:p>
    <w:p w14:paraId="10A8A82D" w14:textId="77777777" w:rsidR="004D30A2" w:rsidRDefault="004D30A2" w:rsidP="004D30A2">
      <w:pPr>
        <w:ind w:firstLine="709"/>
        <w:jc w:val="both"/>
      </w:pPr>
      <w:r>
        <w:t>4) служба организации питания, включая службу room service;</w:t>
      </w:r>
    </w:p>
    <w:p w14:paraId="314874E1" w14:textId="77777777" w:rsidR="004D30A2" w:rsidRDefault="004D30A2" w:rsidP="004D30A2">
      <w:pPr>
        <w:ind w:firstLine="709"/>
        <w:jc w:val="both"/>
      </w:pPr>
      <w:r>
        <w:t>5) бронирования номеров;</w:t>
      </w:r>
    </w:p>
    <w:p w14:paraId="43B8ADDC" w14:textId="77777777" w:rsidR="004D30A2" w:rsidRDefault="004D30A2" w:rsidP="004D30A2">
      <w:pPr>
        <w:ind w:firstLine="709"/>
        <w:jc w:val="both"/>
      </w:pPr>
      <w:r>
        <w:t>6) техническая</w:t>
      </w:r>
    </w:p>
    <w:p w14:paraId="1EF2ADC3" w14:textId="77777777" w:rsidR="004D30A2" w:rsidRDefault="004D30A2" w:rsidP="004D30A2">
      <w:pPr>
        <w:ind w:firstLine="709"/>
        <w:jc w:val="both"/>
      </w:pPr>
      <w:r>
        <w:t>7) отдел маркетинга и продаж;</w:t>
      </w:r>
    </w:p>
    <w:p w14:paraId="5F00C756" w14:textId="77777777" w:rsidR="004D30A2" w:rsidRDefault="004D30A2" w:rsidP="004D30A2">
      <w:pPr>
        <w:ind w:firstLine="709"/>
        <w:jc w:val="both"/>
      </w:pPr>
      <w:r>
        <w:t>8) служба управления качеством;</w:t>
      </w:r>
    </w:p>
    <w:p w14:paraId="3BEC229B" w14:textId="77777777" w:rsidR="004D30A2" w:rsidRDefault="004D30A2" w:rsidP="004D30A2">
      <w:pPr>
        <w:ind w:firstLine="709"/>
        <w:jc w:val="both"/>
      </w:pPr>
      <w:r>
        <w:t>9) служба персонала;</w:t>
      </w:r>
    </w:p>
    <w:p w14:paraId="6CF87184" w14:textId="77777777" w:rsidR="004D30A2" w:rsidRDefault="004D30A2" w:rsidP="004D30A2">
      <w:pPr>
        <w:ind w:firstLine="709"/>
        <w:jc w:val="both"/>
      </w:pPr>
      <w:r>
        <w:t>10) финансовая, экономическая службы, бухгалтерия.</w:t>
      </w:r>
    </w:p>
    <w:p w14:paraId="1227D3A9" w14:textId="77777777" w:rsidR="004D30A2" w:rsidRDefault="004D30A2" w:rsidP="004D30A2">
      <w:pPr>
        <w:ind w:firstLine="709"/>
        <w:jc w:val="both"/>
      </w:pPr>
      <w:r>
        <w:t>Основные принципы и содержание процесса обслуживания потребителей</w:t>
      </w:r>
    </w:p>
    <w:p w14:paraId="1CEFB3DE" w14:textId="77777777" w:rsidR="004D30A2" w:rsidRDefault="004D30A2" w:rsidP="004D30A2">
      <w:pPr>
        <w:ind w:firstLine="709"/>
        <w:jc w:val="both"/>
      </w:pPr>
      <w:r>
        <w:t>гостиничного продукта. Характеристика основных процессов обслуживания гостей:</w:t>
      </w:r>
    </w:p>
    <w:p w14:paraId="32D40B57" w14:textId="77777777" w:rsidR="004D30A2" w:rsidRDefault="004D30A2" w:rsidP="004D30A2">
      <w:pPr>
        <w:ind w:firstLine="709"/>
        <w:jc w:val="both"/>
      </w:pPr>
      <w:r>
        <w:t>1) встреча гостей;</w:t>
      </w:r>
    </w:p>
    <w:p w14:paraId="0BC3CB38" w14:textId="77777777" w:rsidR="004D30A2" w:rsidRDefault="004D30A2" w:rsidP="004D30A2">
      <w:pPr>
        <w:ind w:firstLine="709"/>
        <w:jc w:val="both"/>
      </w:pPr>
      <w:r>
        <w:t>2) регистрация гостей;</w:t>
      </w:r>
    </w:p>
    <w:p w14:paraId="7157E92D" w14:textId="77777777" w:rsidR="004D30A2" w:rsidRDefault="004D30A2" w:rsidP="004D30A2">
      <w:pPr>
        <w:ind w:firstLine="709"/>
        <w:jc w:val="both"/>
      </w:pPr>
      <w:r>
        <w:t>3) размещение гостей;</w:t>
      </w:r>
    </w:p>
    <w:p w14:paraId="54994846" w14:textId="77777777" w:rsidR="004D30A2" w:rsidRDefault="004D30A2" w:rsidP="004D30A2">
      <w:pPr>
        <w:ind w:firstLine="709"/>
        <w:jc w:val="both"/>
      </w:pPr>
      <w:r>
        <w:t>4) организация расчетов с потребителями, возможность кредитных отношений,</w:t>
      </w:r>
    </w:p>
    <w:p w14:paraId="1776990C" w14:textId="77777777" w:rsidR="004D30A2" w:rsidRDefault="004D30A2" w:rsidP="004D30A2">
      <w:pPr>
        <w:ind w:firstLine="709"/>
        <w:jc w:val="both"/>
      </w:pPr>
      <w:r>
        <w:t>возможность скидок определенным категориям гостей;</w:t>
      </w:r>
    </w:p>
    <w:p w14:paraId="3BDA1F40" w14:textId="77777777" w:rsidR="004D30A2" w:rsidRDefault="004D30A2" w:rsidP="004D30A2">
      <w:pPr>
        <w:ind w:firstLine="709"/>
        <w:jc w:val="both"/>
      </w:pPr>
      <w:r>
        <w:t>5) транспортировка багажа;</w:t>
      </w:r>
    </w:p>
    <w:p w14:paraId="39EDB570" w14:textId="77777777" w:rsidR="004D30A2" w:rsidRDefault="004D30A2" w:rsidP="004D30A2">
      <w:pPr>
        <w:ind w:firstLine="709"/>
        <w:jc w:val="both"/>
      </w:pPr>
      <w:r>
        <w:t>6) обслуживание в номерах;</w:t>
      </w:r>
    </w:p>
    <w:p w14:paraId="6F5665B2" w14:textId="77777777" w:rsidR="004D30A2" w:rsidRDefault="004D30A2" w:rsidP="004D30A2">
      <w:pPr>
        <w:ind w:firstLine="709"/>
        <w:jc w:val="both"/>
      </w:pPr>
      <w:r>
        <w:t>7) организация выезда гостей.</w:t>
      </w:r>
    </w:p>
    <w:p w14:paraId="60885FF6" w14:textId="77777777" w:rsidR="004D30A2" w:rsidRDefault="004D30A2" w:rsidP="004D30A2">
      <w:pPr>
        <w:ind w:firstLine="709"/>
        <w:jc w:val="both"/>
      </w:pPr>
      <w:r>
        <w:t>Работа администраторов и портье, основные функции, особенности общения с гостями.</w:t>
      </w:r>
    </w:p>
    <w:p w14:paraId="6AD65BC6" w14:textId="77777777" w:rsidR="004D30A2" w:rsidRDefault="004D30A2" w:rsidP="004D30A2">
      <w:pPr>
        <w:ind w:firstLine="709"/>
        <w:jc w:val="both"/>
      </w:pPr>
      <w:r>
        <w:t>Оказание дополнительных услуг, таких как:</w:t>
      </w:r>
    </w:p>
    <w:p w14:paraId="3C8B9AFD" w14:textId="77777777" w:rsidR="004D30A2" w:rsidRDefault="004D30A2" w:rsidP="004D30A2">
      <w:pPr>
        <w:ind w:firstLine="709"/>
        <w:jc w:val="both"/>
      </w:pPr>
      <w:r>
        <w:t>1) круглосуточное обслуживание на этажах;</w:t>
      </w:r>
    </w:p>
    <w:p w14:paraId="52C5B0A7" w14:textId="77777777" w:rsidR="004D30A2" w:rsidRDefault="004D30A2" w:rsidP="004D30A2">
      <w:pPr>
        <w:ind w:firstLine="709"/>
        <w:jc w:val="both"/>
      </w:pPr>
      <w:r>
        <w:t>2) круглосуточная служба портье;</w:t>
      </w:r>
    </w:p>
    <w:p w14:paraId="0516E138" w14:textId="77777777" w:rsidR="004D30A2" w:rsidRDefault="004D30A2" w:rsidP="004D30A2">
      <w:pPr>
        <w:ind w:firstLine="709"/>
        <w:jc w:val="both"/>
      </w:pPr>
      <w:r>
        <w:t>3) аренда автомобилей;</w:t>
      </w:r>
    </w:p>
    <w:p w14:paraId="59CAE00F" w14:textId="77777777" w:rsidR="004D30A2" w:rsidRDefault="004D30A2" w:rsidP="004D30A2">
      <w:pPr>
        <w:ind w:firstLine="709"/>
        <w:jc w:val="both"/>
      </w:pPr>
      <w:r>
        <w:t>4) вызов такси;</w:t>
      </w:r>
    </w:p>
    <w:p w14:paraId="57027A90" w14:textId="77777777" w:rsidR="004D30A2" w:rsidRDefault="004D30A2" w:rsidP="004D30A2">
      <w:pPr>
        <w:ind w:firstLine="709"/>
        <w:jc w:val="both"/>
      </w:pPr>
      <w:r>
        <w:t>5) организация экскурсий и продажа театральных билетов;</w:t>
      </w:r>
    </w:p>
    <w:p w14:paraId="1524BB5C" w14:textId="77777777" w:rsidR="004D30A2" w:rsidRDefault="004D30A2" w:rsidP="004D30A2">
      <w:pPr>
        <w:ind w:firstLine="709"/>
        <w:jc w:val="both"/>
      </w:pPr>
      <w:r>
        <w:t>6) услуги прачечной и химчистки;</w:t>
      </w:r>
    </w:p>
    <w:p w14:paraId="3D34721E" w14:textId="77777777" w:rsidR="004D30A2" w:rsidRDefault="004D30A2" w:rsidP="004D30A2">
      <w:pPr>
        <w:ind w:firstLine="709"/>
        <w:jc w:val="both"/>
      </w:pPr>
      <w:r>
        <w:t>7) круглосуточные бизнес-центры, международная и междугородняя</w:t>
      </w:r>
    </w:p>
    <w:p w14:paraId="200ABD7F" w14:textId="77777777" w:rsidR="004D30A2" w:rsidRDefault="004D30A2" w:rsidP="004D30A2">
      <w:pPr>
        <w:ind w:firstLine="709"/>
        <w:jc w:val="both"/>
      </w:pPr>
      <w:r>
        <w:t>телефонная связь и интернет, прием и отправление факсов, ксерокопии;</w:t>
      </w:r>
    </w:p>
    <w:p w14:paraId="57146762" w14:textId="77777777" w:rsidR="004D30A2" w:rsidRDefault="004D30A2" w:rsidP="004D30A2">
      <w:pPr>
        <w:ind w:firstLine="709"/>
        <w:jc w:val="both"/>
      </w:pPr>
      <w:r>
        <w:t>8) обмен валюты;</w:t>
      </w:r>
    </w:p>
    <w:p w14:paraId="44CF07EC" w14:textId="77777777" w:rsidR="004D30A2" w:rsidRDefault="004D30A2" w:rsidP="004D30A2">
      <w:pPr>
        <w:ind w:firstLine="709"/>
        <w:jc w:val="both"/>
      </w:pPr>
      <w:r>
        <w:t>9) индивидуальные сейфы;</w:t>
      </w:r>
    </w:p>
    <w:p w14:paraId="556FC319" w14:textId="77777777" w:rsidR="004D30A2" w:rsidRDefault="004D30A2" w:rsidP="004D30A2">
      <w:pPr>
        <w:ind w:firstLine="709"/>
        <w:jc w:val="both"/>
      </w:pPr>
      <w:r>
        <w:t>10) продажа и бронирование авиа и ж/д билетов (представительства</w:t>
      </w:r>
    </w:p>
    <w:p w14:paraId="3B9C722B" w14:textId="77777777" w:rsidR="004D30A2" w:rsidRDefault="004D30A2" w:rsidP="004D30A2">
      <w:pPr>
        <w:ind w:firstLine="709"/>
        <w:jc w:val="both"/>
      </w:pPr>
      <w:r>
        <w:t>авиакомпаний);</w:t>
      </w:r>
    </w:p>
    <w:p w14:paraId="7BD4BE86" w14:textId="77777777" w:rsidR="004D30A2" w:rsidRDefault="004D30A2" w:rsidP="004D30A2">
      <w:pPr>
        <w:ind w:firstLine="709"/>
        <w:jc w:val="both"/>
      </w:pPr>
      <w:r>
        <w:t>11) бесплатные газеты и журналы;</w:t>
      </w:r>
    </w:p>
    <w:p w14:paraId="2B9E11E4" w14:textId="77777777" w:rsidR="004D30A2" w:rsidRDefault="004D30A2" w:rsidP="004D30A2">
      <w:pPr>
        <w:ind w:firstLine="709"/>
        <w:jc w:val="both"/>
      </w:pPr>
      <w:r>
        <w:t>12) галерея магазинов (торговый центр);</w:t>
      </w:r>
    </w:p>
    <w:p w14:paraId="6A21315D" w14:textId="77777777" w:rsidR="004D30A2" w:rsidRDefault="004D30A2" w:rsidP="004D30A2">
      <w:pPr>
        <w:ind w:firstLine="709"/>
        <w:jc w:val="both"/>
      </w:pPr>
      <w:r>
        <w:t>13) конференц-залы;</w:t>
      </w:r>
    </w:p>
    <w:p w14:paraId="166FBF50" w14:textId="77777777" w:rsidR="004D30A2" w:rsidRDefault="004D30A2" w:rsidP="004D30A2">
      <w:pPr>
        <w:ind w:firstLine="709"/>
        <w:jc w:val="both"/>
      </w:pPr>
      <w:r>
        <w:t>14) медицинские услуги (наличие медицинского пункта);</w:t>
      </w:r>
    </w:p>
    <w:p w14:paraId="580B2392" w14:textId="77777777" w:rsidR="004D30A2" w:rsidRDefault="004D30A2" w:rsidP="004D30A2">
      <w:pPr>
        <w:ind w:firstLine="709"/>
        <w:jc w:val="both"/>
      </w:pPr>
      <w:r>
        <w:t>15) оздоровительный центр (бассейн, тренажерный зал, солярий, сауна,</w:t>
      </w:r>
    </w:p>
    <w:p w14:paraId="3E608B21" w14:textId="77777777" w:rsidR="004D30A2" w:rsidRDefault="004D30A2" w:rsidP="004D30A2">
      <w:pPr>
        <w:ind w:firstLine="709"/>
        <w:jc w:val="both"/>
      </w:pPr>
      <w:r>
        <w:t>джакузи);</w:t>
      </w:r>
    </w:p>
    <w:p w14:paraId="18C64AD4" w14:textId="77777777" w:rsidR="004D30A2" w:rsidRDefault="004D30A2" w:rsidP="004D30A2">
      <w:pPr>
        <w:ind w:firstLine="709"/>
        <w:jc w:val="both"/>
      </w:pPr>
      <w:r>
        <w:t>16) услуги парикмахерской;</w:t>
      </w:r>
    </w:p>
    <w:p w14:paraId="0A3178B1" w14:textId="77777777" w:rsidR="004D30A2" w:rsidRDefault="004D30A2" w:rsidP="004D30A2">
      <w:pPr>
        <w:ind w:firstLine="709"/>
        <w:jc w:val="both"/>
      </w:pPr>
      <w:r>
        <w:t>17) услуги массажиста;</w:t>
      </w:r>
    </w:p>
    <w:p w14:paraId="26EFD154" w14:textId="77777777" w:rsidR="004D30A2" w:rsidRDefault="004D30A2" w:rsidP="004D30A2">
      <w:pPr>
        <w:ind w:firstLine="709"/>
        <w:jc w:val="both"/>
      </w:pPr>
      <w:r>
        <w:t>18) услуги няни;</w:t>
      </w:r>
    </w:p>
    <w:p w14:paraId="593E51BD" w14:textId="77777777" w:rsidR="004D30A2" w:rsidRDefault="004D30A2" w:rsidP="004D30A2">
      <w:pPr>
        <w:ind w:firstLine="709"/>
        <w:jc w:val="both"/>
      </w:pPr>
      <w:r>
        <w:t>19) автостоянка;</w:t>
      </w:r>
    </w:p>
    <w:p w14:paraId="46D2B1C7" w14:textId="77777777" w:rsidR="004D30A2" w:rsidRDefault="004D30A2" w:rsidP="004D30A2">
      <w:pPr>
        <w:ind w:firstLine="709"/>
        <w:jc w:val="both"/>
      </w:pPr>
      <w:r>
        <w:t>20) оформление визовой поддержки.</w:t>
      </w:r>
    </w:p>
    <w:p w14:paraId="1BFAEB46" w14:textId="77777777" w:rsidR="004D30A2" w:rsidRDefault="004D30A2" w:rsidP="004D30A2">
      <w:pPr>
        <w:jc w:val="both"/>
      </w:pPr>
      <w:r>
        <w:t>Номерной фонд гостиницы. Количество номеров и количество апартаментов. Категория номеров: одноместные, двухместные, полулюксы, люксы, апартаменты. Стандартные номера и номера повышенной комфортности. Прейскурант цен на номера, специальная интернет цена, цена для индивидуальных гостей с завтраком, цены со скидкой, цена для групп. Номера и зоны для курящих и некурящих гостей. Интерьеры и оформление</w:t>
      </w:r>
    </w:p>
    <w:p w14:paraId="042096F4" w14:textId="77777777" w:rsidR="004D30A2" w:rsidRDefault="004D30A2" w:rsidP="004D30A2">
      <w:pPr>
        <w:jc w:val="both"/>
      </w:pPr>
      <w:r>
        <w:t>номеров (стены, полы, цветы).</w:t>
      </w:r>
    </w:p>
    <w:p w14:paraId="714BBCCB" w14:textId="77777777" w:rsidR="004D30A2" w:rsidRDefault="004D30A2" w:rsidP="004D30A2">
      <w:pPr>
        <w:jc w:val="both"/>
      </w:pPr>
      <w:r>
        <w:t>Оборудование номеров, отличия в оборудовании в зависимости от категории:</w:t>
      </w:r>
    </w:p>
    <w:p w14:paraId="0196B3C2" w14:textId="77777777" w:rsidR="004D30A2" w:rsidRDefault="004D30A2" w:rsidP="004D30A2">
      <w:pPr>
        <w:ind w:firstLine="709"/>
        <w:jc w:val="both"/>
      </w:pPr>
      <w:r>
        <w:t>1) индивидуально контролируемые системы отопления и кондиционирования</w:t>
      </w:r>
    </w:p>
    <w:p w14:paraId="0D7ABE45" w14:textId="77777777" w:rsidR="004D30A2" w:rsidRDefault="004D30A2" w:rsidP="004D30A2">
      <w:pPr>
        <w:ind w:firstLine="709"/>
        <w:jc w:val="both"/>
      </w:pPr>
      <w:r>
        <w:t>воздуха;</w:t>
      </w:r>
    </w:p>
    <w:p w14:paraId="38E217AA" w14:textId="77777777" w:rsidR="004D30A2" w:rsidRDefault="004D30A2" w:rsidP="004D30A2">
      <w:pPr>
        <w:ind w:firstLine="709"/>
        <w:jc w:val="both"/>
      </w:pPr>
      <w:r>
        <w:t>2) мебель (кровати, шкафы, тумбочки, рабочие столы, барные стойки, диваны,</w:t>
      </w:r>
    </w:p>
    <w:p w14:paraId="54B29562" w14:textId="77777777" w:rsidR="004D30A2" w:rsidRDefault="004D30A2" w:rsidP="004D30A2">
      <w:pPr>
        <w:ind w:firstLine="709"/>
        <w:jc w:val="both"/>
      </w:pPr>
      <w:r>
        <w:t>кресла);</w:t>
      </w:r>
    </w:p>
    <w:p w14:paraId="6219B0CF" w14:textId="77777777" w:rsidR="004D30A2" w:rsidRDefault="004D30A2" w:rsidP="004D30A2">
      <w:pPr>
        <w:ind w:firstLine="709"/>
        <w:jc w:val="both"/>
      </w:pPr>
      <w:r>
        <w:t>3) минибар (содержание минибара: алкогольные, безалкогольные напитки,</w:t>
      </w:r>
    </w:p>
    <w:p w14:paraId="0EA0D7BC" w14:textId="77777777" w:rsidR="004D30A2" w:rsidRDefault="004D30A2" w:rsidP="004D30A2">
      <w:pPr>
        <w:ind w:firstLine="709"/>
        <w:jc w:val="both"/>
      </w:pPr>
      <w:r>
        <w:t>пищевые продукты, табачные изделия);</w:t>
      </w:r>
    </w:p>
    <w:p w14:paraId="4B80F54D" w14:textId="77777777" w:rsidR="004D30A2" w:rsidRDefault="004D30A2" w:rsidP="004D30A2">
      <w:pPr>
        <w:ind w:firstLine="709"/>
        <w:jc w:val="both"/>
      </w:pPr>
      <w:r>
        <w:t>4) ванные комнаты иди душевые кабины с туалетными принадлежностями</w:t>
      </w:r>
    </w:p>
    <w:p w14:paraId="2D4F790B" w14:textId="77777777" w:rsidR="004D30A2" w:rsidRDefault="004D30A2" w:rsidP="004D30A2">
      <w:pPr>
        <w:ind w:firstLine="709"/>
        <w:jc w:val="both"/>
      </w:pPr>
      <w:r>
        <w:t>(халаты, полотенца, тапочки, средства личной гигиены, мыло, шампуни и</w:t>
      </w:r>
    </w:p>
    <w:p w14:paraId="5CE36E51" w14:textId="77777777" w:rsidR="004D30A2" w:rsidRDefault="004D30A2" w:rsidP="004D30A2">
      <w:pPr>
        <w:ind w:firstLine="709"/>
        <w:jc w:val="both"/>
      </w:pPr>
      <w:r>
        <w:t>т.п.);</w:t>
      </w:r>
    </w:p>
    <w:p w14:paraId="1C0BF2AB" w14:textId="77777777" w:rsidR="004D30A2" w:rsidRDefault="004D30A2" w:rsidP="004D30A2">
      <w:pPr>
        <w:ind w:firstLine="709"/>
        <w:jc w:val="both"/>
      </w:pPr>
      <w:r>
        <w:t>5) звукоизоляционные окна и двери;</w:t>
      </w:r>
    </w:p>
    <w:p w14:paraId="11694A6A" w14:textId="77777777" w:rsidR="004D30A2" w:rsidRDefault="004D30A2" w:rsidP="004D30A2">
      <w:pPr>
        <w:ind w:firstLine="709"/>
        <w:jc w:val="both"/>
      </w:pPr>
      <w:r>
        <w:t>6) цветные телевизоры и радио;</w:t>
      </w:r>
    </w:p>
    <w:p w14:paraId="0F587224" w14:textId="77777777" w:rsidR="004D30A2" w:rsidRDefault="004D30A2" w:rsidP="004D30A2">
      <w:pPr>
        <w:ind w:firstLine="709"/>
        <w:jc w:val="both"/>
      </w:pPr>
      <w:r>
        <w:t>7) телефонная связь, доступ к Интернету и электронной почте»</w:t>
      </w:r>
    </w:p>
    <w:p w14:paraId="4F1F9A4E" w14:textId="77777777" w:rsidR="004D30A2" w:rsidRDefault="004D30A2" w:rsidP="004D30A2">
      <w:pPr>
        <w:ind w:firstLine="709"/>
        <w:jc w:val="both"/>
      </w:pPr>
      <w:r>
        <w:t>8) индивидуальные сейфы;</w:t>
      </w:r>
    </w:p>
    <w:p w14:paraId="0A6F8A44" w14:textId="77777777" w:rsidR="004D30A2" w:rsidRDefault="004D30A2" w:rsidP="004D30A2">
      <w:pPr>
        <w:ind w:firstLine="709"/>
        <w:jc w:val="both"/>
      </w:pPr>
      <w:r>
        <w:t>9) дополнительное оснащение номеров (утюги и гладильные доски, фены,</w:t>
      </w:r>
    </w:p>
    <w:p w14:paraId="741803B4" w14:textId="77777777" w:rsidR="004D30A2" w:rsidRDefault="004D30A2" w:rsidP="004D30A2">
      <w:pPr>
        <w:ind w:firstLine="709"/>
        <w:jc w:val="both"/>
      </w:pPr>
      <w:r>
        <w:t>прессы для глажки брюк, кофеварки, столовая посуда и приборы и т.п.).</w:t>
      </w:r>
    </w:p>
    <w:p w14:paraId="585308A6" w14:textId="77777777" w:rsidR="004D30A2" w:rsidRDefault="004D30A2" w:rsidP="004D30A2">
      <w:pPr>
        <w:jc w:val="both"/>
      </w:pPr>
      <w:r>
        <w:t>Работа горничных, их основные функции: обслуживание гостей, уборка номеров, замена</w:t>
      </w:r>
    </w:p>
    <w:p w14:paraId="047FB6AE" w14:textId="77777777" w:rsidR="004D30A2" w:rsidRDefault="004D30A2" w:rsidP="004D30A2">
      <w:pPr>
        <w:jc w:val="both"/>
      </w:pPr>
      <w:r>
        <w:t>постельного белья. Особенности взаимоотношений с гостями.</w:t>
      </w:r>
    </w:p>
    <w:p w14:paraId="328FD3AE" w14:textId="77777777" w:rsidR="004D30A2" w:rsidRDefault="004D30A2" w:rsidP="004D30A2">
      <w:pPr>
        <w:jc w:val="both"/>
      </w:pPr>
      <w:r>
        <w:t>Организация питания гостей в гостинице. Рестораны кафе и бары гостиницы, названия,</w:t>
      </w:r>
    </w:p>
    <w:p w14:paraId="52B882F7" w14:textId="77777777" w:rsidR="004D30A2" w:rsidRDefault="004D30A2" w:rsidP="004D30A2">
      <w:pPr>
        <w:jc w:val="both"/>
      </w:pPr>
      <w:r>
        <w:t>количество мест, расположение, режим работы. Особенности ассортимента блюд и вин,</w:t>
      </w:r>
    </w:p>
    <w:p w14:paraId="0B8525E2" w14:textId="77777777" w:rsidR="004D30A2" w:rsidRDefault="004D30A2" w:rsidP="004D30A2">
      <w:pPr>
        <w:jc w:val="both"/>
      </w:pPr>
      <w:r>
        <w:t>уровень цен. Интерьер торговых залов ресторанов. Услуги, предоставляемые ресторанами</w:t>
      </w:r>
    </w:p>
    <w:p w14:paraId="0E0B1503" w14:textId="77777777" w:rsidR="004D30A2" w:rsidRDefault="004D30A2" w:rsidP="004D30A2">
      <w:pPr>
        <w:jc w:val="both"/>
      </w:pPr>
      <w:r>
        <w:t>и кафе, бронирование мест, проведение торжественных вечеров, банкетов, обслуживание</w:t>
      </w:r>
    </w:p>
    <w:p w14:paraId="5A31D99F" w14:textId="77777777" w:rsidR="004D30A2" w:rsidRDefault="004D30A2" w:rsidP="004D30A2">
      <w:pPr>
        <w:jc w:val="both"/>
      </w:pPr>
      <w:r>
        <w:t>различных групп туристов, участников мероприятий (конференций, совещаний). Формы</w:t>
      </w:r>
    </w:p>
    <w:p w14:paraId="4576982E" w14:textId="77777777" w:rsidR="004D30A2" w:rsidRDefault="004D30A2" w:rsidP="004D30A2">
      <w:pPr>
        <w:jc w:val="both"/>
      </w:pPr>
      <w:r>
        <w:t>ускоренного обслуживания: шведский стол, кофе-брейк, предварительное накрытие</w:t>
      </w:r>
    </w:p>
    <w:p w14:paraId="71B8FA5E" w14:textId="77777777" w:rsidR="004D30A2" w:rsidRDefault="004D30A2" w:rsidP="004D30A2">
      <w:pPr>
        <w:jc w:val="both"/>
      </w:pPr>
      <w:r>
        <w:t>столов для групп посетителей. Развлекательные и музыкальные программы.</w:t>
      </w:r>
    </w:p>
    <w:p w14:paraId="6069EA4C" w14:textId="77777777" w:rsidR="004D30A2" w:rsidRDefault="004D30A2" w:rsidP="004D30A2">
      <w:pPr>
        <w:jc w:val="both"/>
      </w:pPr>
      <w:r>
        <w:t>Лобби-бары и кафе холлы, их предназначение и особенности работы.</w:t>
      </w:r>
    </w:p>
    <w:p w14:paraId="5A4E5314" w14:textId="77777777" w:rsidR="004D30A2" w:rsidRDefault="004D30A2" w:rsidP="004D30A2">
      <w:pPr>
        <w:jc w:val="both"/>
      </w:pPr>
      <w:r>
        <w:t>Поэтажные буфеты, особенности ассортимента, режим работы.</w:t>
      </w:r>
    </w:p>
    <w:p w14:paraId="09D60E92" w14:textId="77777777" w:rsidR="004D30A2" w:rsidRDefault="004D30A2" w:rsidP="004D30A2">
      <w:pPr>
        <w:jc w:val="both"/>
      </w:pPr>
      <w:r>
        <w:t>Служба room service. Заказ и доставка блюд и напитков в номера.</w:t>
      </w:r>
    </w:p>
    <w:p w14:paraId="73F9A485" w14:textId="77777777" w:rsidR="004D30A2" w:rsidRDefault="004D30A2" w:rsidP="004D30A2">
      <w:pPr>
        <w:jc w:val="both"/>
      </w:pPr>
      <w:r>
        <w:t>Информационное обеспечение гостиницы. Информация, доводимая до гостей:</w:t>
      </w:r>
    </w:p>
    <w:p w14:paraId="4B2965F8" w14:textId="77777777" w:rsidR="004D30A2" w:rsidRDefault="004D30A2" w:rsidP="004D30A2">
      <w:pPr>
        <w:jc w:val="both"/>
      </w:pPr>
      <w:r>
        <w:t>информация в холлах, лифтах. Информация в номерах. Информационные папки для</w:t>
      </w:r>
    </w:p>
    <w:p w14:paraId="0E39CB6A" w14:textId="77777777" w:rsidR="004D30A2" w:rsidRDefault="004D30A2" w:rsidP="004D30A2">
      <w:pPr>
        <w:jc w:val="both"/>
      </w:pPr>
      <w:r>
        <w:t>гостей. Информация о сертификации.</w:t>
      </w:r>
      <w:r w:rsidRPr="004D30A2">
        <w:t xml:space="preserve"> </w:t>
      </w:r>
      <w:r>
        <w:t>Компьютерное информационное обеспечение работы гостиниц.</w:t>
      </w:r>
    </w:p>
    <w:p w14:paraId="5A3D5FB2" w14:textId="77777777" w:rsidR="004D30A2" w:rsidRDefault="004D30A2" w:rsidP="004D30A2">
      <w:pPr>
        <w:jc w:val="both"/>
      </w:pPr>
      <w:r>
        <w:t>Идентификационные признаки, определяющие категорию гостиниц. Сравнительный</w:t>
      </w:r>
    </w:p>
    <w:p w14:paraId="7F8D26B9" w14:textId="77777777" w:rsidR="004D30A2" w:rsidRDefault="004D30A2" w:rsidP="004D30A2">
      <w:pPr>
        <w:jc w:val="both"/>
      </w:pPr>
      <w:r>
        <w:t>анализ гостиниц разного уровня: 3, 4 и 5 звезд.</w:t>
      </w:r>
    </w:p>
    <w:p w14:paraId="65137919" w14:textId="77777777" w:rsidR="002508D6" w:rsidRDefault="002508D6" w:rsidP="0063212F">
      <w:pPr>
        <w:ind w:firstLine="709"/>
        <w:jc w:val="both"/>
      </w:pPr>
    </w:p>
    <w:p w14:paraId="37199185" w14:textId="77777777" w:rsidR="0063212F" w:rsidRDefault="002508D6" w:rsidP="002508D6">
      <w:pPr>
        <w:spacing w:line="360" w:lineRule="auto"/>
        <w:rPr>
          <w:b/>
        </w:rPr>
      </w:pPr>
      <w:r>
        <w:rPr>
          <w:b/>
        </w:rPr>
        <w:t>4</w:t>
      </w:r>
      <w:r w:rsidRPr="008448CC">
        <w:rPr>
          <w:b/>
        </w:rPr>
        <w:t xml:space="preserve">. Учебно-методическое и информационное обеспечение </w:t>
      </w:r>
      <w:r>
        <w:rPr>
          <w:b/>
        </w:rPr>
        <w:t>практики</w:t>
      </w:r>
    </w:p>
    <w:p w14:paraId="6AF06232" w14:textId="77777777" w:rsidR="00AA5000" w:rsidRPr="00AA5000" w:rsidRDefault="00AA5000" w:rsidP="002508D6">
      <w:pPr>
        <w:spacing w:line="360" w:lineRule="auto"/>
        <w:rPr>
          <w:b/>
        </w:rPr>
      </w:pPr>
      <w:r w:rsidRPr="00AA5000">
        <w:rPr>
          <w:b/>
        </w:rPr>
        <w:t xml:space="preserve">4.1. Список источников и литературы  </w:t>
      </w:r>
    </w:p>
    <w:p w14:paraId="22F411ED" w14:textId="77777777" w:rsidR="0063212F" w:rsidRPr="00F50797" w:rsidRDefault="0063212F" w:rsidP="006321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</w:pPr>
      <w:r w:rsidRPr="00F50797">
        <w:t>Основная и до</w:t>
      </w:r>
      <w:r w:rsidR="005A4E9A" w:rsidRPr="00F50797">
        <w:t xml:space="preserve">полнительная литература по плану </w:t>
      </w:r>
      <w:r w:rsidR="003641C5">
        <w:rPr>
          <w:spacing w:val="-2"/>
        </w:rPr>
        <w:t xml:space="preserve">учебной </w:t>
      </w:r>
      <w:r w:rsidR="005A4E9A" w:rsidRPr="00F50797">
        <w:rPr>
          <w:spacing w:val="-2"/>
        </w:rPr>
        <w:t>практики</w:t>
      </w:r>
      <w:r w:rsidRPr="00F50797">
        <w:t>, программное обеспечение и Интернет-ресурсы, а также другое необходимое на различных этапах проведения</w:t>
      </w:r>
      <w:r w:rsidR="005A4E9A" w:rsidRPr="00F50797">
        <w:rPr>
          <w:b/>
          <w:spacing w:val="-2"/>
        </w:rPr>
        <w:t xml:space="preserve"> </w:t>
      </w:r>
      <w:r w:rsidR="002F0EC0">
        <w:rPr>
          <w:spacing w:val="-2"/>
        </w:rPr>
        <w:t xml:space="preserve">учебной </w:t>
      </w:r>
      <w:r w:rsidR="005A4E9A" w:rsidRPr="00F50797">
        <w:rPr>
          <w:spacing w:val="-2"/>
        </w:rPr>
        <w:t>практики</w:t>
      </w:r>
      <w:r w:rsidRPr="00F50797">
        <w:t xml:space="preserve"> учебно-методическое и информационное обеспечение определяется руководителем практики от предприятия при согласовании с руководителем практики от кафедры </w:t>
      </w:r>
      <w:r w:rsidR="004D30A2">
        <w:t xml:space="preserve">общественных связей, </w:t>
      </w:r>
      <w:r w:rsidR="005A4E9A" w:rsidRPr="00F50797">
        <w:t>туризма и гостеприимства ФИПП.</w:t>
      </w:r>
    </w:p>
    <w:p w14:paraId="08606B05" w14:textId="77777777" w:rsidR="0063212F" w:rsidRPr="000D1F68" w:rsidRDefault="0063212F" w:rsidP="00373E1C">
      <w:pPr>
        <w:ind w:firstLine="709"/>
        <w:jc w:val="both"/>
      </w:pPr>
      <w:r w:rsidRPr="00F50797">
        <w:t xml:space="preserve">Доступ к открытым источникам информации в сети Интернет может быть осуществлен как на базе компьютерных классов </w:t>
      </w:r>
      <w:r w:rsidR="005A4E9A" w:rsidRPr="00F50797">
        <w:t xml:space="preserve">ФИПП </w:t>
      </w:r>
      <w:r w:rsidRPr="00F50797">
        <w:t>РГГУ, так и на базе предприятия.</w:t>
      </w:r>
    </w:p>
    <w:p w14:paraId="75F661F3" w14:textId="77777777" w:rsidR="0063212F" w:rsidRPr="00F50797" w:rsidRDefault="0063212F" w:rsidP="0063212F">
      <w:pPr>
        <w:shd w:val="clear" w:color="auto" w:fill="FFFFFF"/>
        <w:ind w:firstLine="709"/>
        <w:jc w:val="both"/>
      </w:pPr>
      <w:r w:rsidRPr="00F50797">
        <w:t xml:space="preserve">В целях успешного осуществления процесса прохождения практики, направленной на закрепление и углубление теоретической подготовки, приобретение студентами </w:t>
      </w:r>
      <w:r w:rsidRPr="00F50797">
        <w:rPr>
          <w:spacing w:val="-2"/>
        </w:rPr>
        <w:t xml:space="preserve">практических навыков и умений по выбранному направлению подготовки, общекультурных и </w:t>
      </w:r>
      <w:r w:rsidRPr="00F50797">
        <w:t>профессиональных компетенций, обучающимся рекомендуются следующие источники.</w:t>
      </w:r>
    </w:p>
    <w:p w14:paraId="08189DE4" w14:textId="77777777" w:rsidR="00C35E6C" w:rsidRPr="00F50797" w:rsidRDefault="0063212F" w:rsidP="00F50797">
      <w:pPr>
        <w:ind w:firstLine="709"/>
        <w:jc w:val="both"/>
      </w:pPr>
      <w:r w:rsidRPr="00F50797">
        <w:t>Список источников и литературы сос</w:t>
      </w:r>
      <w:r w:rsidR="00070950">
        <w:t>тоит из следующих разделов:</w:t>
      </w:r>
    </w:p>
    <w:p w14:paraId="336DFBFC" w14:textId="77777777" w:rsidR="00C35E6C" w:rsidRPr="00C35E6C" w:rsidRDefault="00C35E6C" w:rsidP="00C35E6C">
      <w:pPr>
        <w:spacing w:line="276" w:lineRule="auto"/>
        <w:ind w:firstLine="567"/>
        <w:jc w:val="both"/>
      </w:pPr>
    </w:p>
    <w:p w14:paraId="1D68C951" w14:textId="77777777" w:rsidR="00070950" w:rsidRDefault="00070950" w:rsidP="00070950">
      <w:pPr>
        <w:pStyle w:val="14"/>
        <w:ind w:left="360"/>
        <w:jc w:val="center"/>
        <w:rPr>
          <w:rFonts w:ascii="Times New Roman" w:hAnsi="Times New Roman"/>
          <w:i/>
        </w:rPr>
      </w:pPr>
      <w:r w:rsidRPr="001F7F07">
        <w:rPr>
          <w:rFonts w:ascii="Times New Roman" w:hAnsi="Times New Roman"/>
          <w:i/>
        </w:rPr>
        <w:t>Источники</w:t>
      </w:r>
    </w:p>
    <w:p w14:paraId="57FFE8F0" w14:textId="77777777" w:rsidR="00070950" w:rsidRPr="00070950" w:rsidRDefault="00070950" w:rsidP="00070950">
      <w:pPr>
        <w:pStyle w:val="14"/>
        <w:ind w:left="36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Нормативно-правовая база</w:t>
      </w:r>
    </w:p>
    <w:p w14:paraId="0F982817" w14:textId="77777777" w:rsidR="008C22EB" w:rsidRPr="004D30A2" w:rsidRDefault="00070950" w:rsidP="00070950">
      <w:pPr>
        <w:pStyle w:val="ab"/>
        <w:numPr>
          <w:ilvl w:val="0"/>
          <w:numId w:val="45"/>
        </w:numPr>
        <w:jc w:val="both"/>
        <w:rPr>
          <w:rStyle w:val="a8"/>
          <w:b w:val="0"/>
          <w:bCs w:val="0"/>
        </w:rPr>
      </w:pPr>
      <w:r w:rsidRPr="00665C33">
        <w:t>З</w:t>
      </w:r>
      <w:r>
        <w:t xml:space="preserve">акон </w:t>
      </w:r>
      <w:r w:rsidRPr="00665C33">
        <w:t>РФ</w:t>
      </w:r>
      <w:r>
        <w:t xml:space="preserve"> о защите прав потребителей</w:t>
      </w:r>
      <w:r w:rsidRPr="00665C33">
        <w:t xml:space="preserve"> Закон РФ от 07.02.1992 No2300-1 </w:t>
      </w:r>
      <w:r w:rsidRPr="004D30A2">
        <w:rPr>
          <w:rStyle w:val="a8"/>
          <w:b w:val="0"/>
        </w:rPr>
        <w:t xml:space="preserve">(действующая редакция от </w:t>
      </w:r>
      <w:r w:rsidR="00956259" w:rsidRPr="004D30A2">
        <w:rPr>
          <w:rStyle w:val="a8"/>
          <w:b w:val="0"/>
        </w:rPr>
        <w:t>03.07.201</w:t>
      </w:r>
      <w:r w:rsidR="00172E96" w:rsidRPr="004D30A2">
        <w:rPr>
          <w:rStyle w:val="a8"/>
          <w:b w:val="0"/>
        </w:rPr>
        <w:t>6</w:t>
      </w:r>
      <w:r w:rsidRPr="004D30A2">
        <w:rPr>
          <w:rStyle w:val="a8"/>
          <w:b w:val="0"/>
        </w:rPr>
        <w:t>)</w:t>
      </w:r>
      <w:r w:rsidRPr="00A96003">
        <w:t xml:space="preserve"> </w:t>
      </w:r>
    </w:p>
    <w:p w14:paraId="5B46B938" w14:textId="77777777" w:rsidR="008C22EB" w:rsidRPr="004D30A2" w:rsidRDefault="00070950" w:rsidP="00070950">
      <w:pPr>
        <w:pStyle w:val="ab"/>
        <w:numPr>
          <w:ilvl w:val="0"/>
          <w:numId w:val="45"/>
        </w:numPr>
        <w:jc w:val="both"/>
        <w:rPr>
          <w:rStyle w:val="a8"/>
          <w:b w:val="0"/>
          <w:bCs w:val="0"/>
        </w:rPr>
      </w:pPr>
      <w:r>
        <w:t>Правила предоставления гостиничных услуг в РФ</w:t>
      </w:r>
      <w:r w:rsidRPr="00665C33">
        <w:t xml:space="preserve"> Постановление Правительства РФ от </w:t>
      </w:r>
      <w:r>
        <w:t>09.10.2015 No1085</w:t>
      </w:r>
    </w:p>
    <w:p w14:paraId="433C8265" w14:textId="77777777" w:rsidR="008C22EB" w:rsidRPr="004D30A2" w:rsidRDefault="00070950" w:rsidP="00070950">
      <w:pPr>
        <w:pStyle w:val="ab"/>
        <w:numPr>
          <w:ilvl w:val="0"/>
          <w:numId w:val="45"/>
        </w:numPr>
        <w:jc w:val="both"/>
        <w:rPr>
          <w:shd w:val="clear" w:color="auto" w:fill="FFFFFF"/>
        </w:rPr>
      </w:pPr>
      <w:r w:rsidRPr="004D30A2">
        <w:rPr>
          <w:shd w:val="clear" w:color="auto" w:fill="FFFFFF"/>
        </w:rPr>
        <w:t>Федеральный закон от 07.06.2013 № 108-ФЗ «О подготовке и проведении в Российской Федерации чемпионата мира по футболу FIFA 2018 года и Кубка конфедераций FIFA 2017 года и внесении изменений в отдельные законодательные акты Российской Федерации»</w:t>
      </w:r>
    </w:p>
    <w:p w14:paraId="0363297F" w14:textId="77777777" w:rsidR="00070950" w:rsidRPr="004D30A2" w:rsidRDefault="00070950" w:rsidP="004D30A2">
      <w:pPr>
        <w:pStyle w:val="ab"/>
        <w:numPr>
          <w:ilvl w:val="0"/>
          <w:numId w:val="45"/>
        </w:numPr>
        <w:jc w:val="both"/>
        <w:rPr>
          <w:shd w:val="clear" w:color="auto" w:fill="FFFFFF"/>
        </w:rPr>
      </w:pPr>
      <w:r w:rsidRPr="004D30A2">
        <w:rPr>
          <w:shd w:val="clear" w:color="auto" w:fill="FFFFFF"/>
        </w:rPr>
        <w:t>Приказ Минкультуры России от 11.07.2014 N 1215 «Об утверждении порядка классификации объектов туристской индустрии, включающих гостиницы и иные средства размещения, горнолыжные трассы и пляжи, осуществляемой аккредитованными организациями»</w:t>
      </w:r>
    </w:p>
    <w:p w14:paraId="0E3BA796" w14:textId="77777777" w:rsidR="00C35E6C" w:rsidRPr="000D1F68" w:rsidRDefault="00C35E6C" w:rsidP="00C35E6C">
      <w:pPr>
        <w:rPr>
          <w:i/>
        </w:rPr>
      </w:pPr>
    </w:p>
    <w:p w14:paraId="2198CCAF" w14:textId="77777777" w:rsidR="00C35E6C" w:rsidRDefault="00C35E6C" w:rsidP="00C35E6C">
      <w:pPr>
        <w:rPr>
          <w:i/>
        </w:rPr>
      </w:pPr>
      <w:r w:rsidRPr="00C35E6C">
        <w:rPr>
          <w:i/>
        </w:rPr>
        <w:t>Литература основная</w:t>
      </w:r>
    </w:p>
    <w:p w14:paraId="7DF108F9" w14:textId="77777777" w:rsidR="005E30AA" w:rsidRDefault="005E30AA" w:rsidP="00C35E6C">
      <w:pPr>
        <w:rPr>
          <w:i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9115"/>
      </w:tblGrid>
      <w:tr w:rsidR="005E30AA" w:rsidRPr="004D30A2" w14:paraId="26E2EF57" w14:textId="77777777" w:rsidTr="006353E6">
        <w:tc>
          <w:tcPr>
            <w:tcW w:w="0" w:type="auto"/>
          </w:tcPr>
          <w:p w14:paraId="22F22987" w14:textId="77777777" w:rsidR="005E30AA" w:rsidRPr="004D30A2" w:rsidRDefault="005E30AA" w:rsidP="00C35E6C">
            <w:pPr>
              <w:rPr>
                <w:bCs/>
              </w:rPr>
            </w:pPr>
            <w:r w:rsidRPr="004D30A2">
              <w:rPr>
                <w:bCs/>
              </w:rPr>
              <w:t>1.</w:t>
            </w:r>
          </w:p>
        </w:tc>
        <w:tc>
          <w:tcPr>
            <w:tcW w:w="0" w:type="auto"/>
          </w:tcPr>
          <w:p w14:paraId="3F2FD744" w14:textId="77777777" w:rsidR="005E30AA" w:rsidRPr="004D30A2" w:rsidRDefault="005E30AA" w:rsidP="005E30AA">
            <w:pPr>
              <w:widowControl w:val="0"/>
              <w:rPr>
                <w:bCs/>
              </w:rPr>
            </w:pPr>
            <w:r w:rsidRPr="004D30A2">
              <w:rPr>
                <w:bCs/>
              </w:rPr>
              <w:t>Тимохина Т. Л. Организация гостиничного дела: учебник для прикладного бакалаври</w:t>
            </w:r>
            <w:r w:rsidR="00172E96" w:rsidRPr="004D30A2">
              <w:rPr>
                <w:bCs/>
              </w:rPr>
              <w:t>ата М.: Издательство Юрайт, 2016</w:t>
            </w:r>
          </w:p>
          <w:p w14:paraId="29622086" w14:textId="77777777" w:rsidR="005E30AA" w:rsidRPr="004D30A2" w:rsidRDefault="005E30AA" w:rsidP="005E30AA">
            <w:pPr>
              <w:widowControl w:val="0"/>
              <w:rPr>
                <w:bCs/>
                <w:shd w:val="clear" w:color="auto" w:fill="FFFFFF"/>
                <w:lang w:val="en-US"/>
              </w:rPr>
            </w:pPr>
            <w:r w:rsidRPr="004D30A2">
              <w:rPr>
                <w:bCs/>
              </w:rPr>
              <w:t>Шифр</w:t>
            </w:r>
            <w:r w:rsidRPr="004D30A2">
              <w:rPr>
                <w:bCs/>
                <w:lang w:val="en-US"/>
              </w:rPr>
              <w:t xml:space="preserve"> 338 (47</w:t>
            </w:r>
            <w:r w:rsidRPr="004D30A2">
              <w:rPr>
                <w:bCs/>
              </w:rPr>
              <w:t>с</w:t>
            </w:r>
            <w:r w:rsidRPr="004D30A2">
              <w:rPr>
                <w:bCs/>
                <w:lang w:val="en-US"/>
              </w:rPr>
              <w:t xml:space="preserve">) </w:t>
            </w:r>
            <w:r w:rsidRPr="004D30A2">
              <w:rPr>
                <w:bCs/>
              </w:rPr>
              <w:t>Т</w:t>
            </w:r>
            <w:r w:rsidRPr="004D30A2">
              <w:rPr>
                <w:bCs/>
                <w:lang w:val="en-US"/>
              </w:rPr>
              <w:t>41, 1984660  Sc.Library RSUH</w:t>
            </w:r>
            <w:r w:rsidRPr="004D30A2">
              <w:rPr>
                <w:bCs/>
                <w:shd w:val="clear" w:color="auto" w:fill="FFFFFF"/>
                <w:lang w:val="en-US"/>
              </w:rPr>
              <w:t xml:space="preserve">      </w:t>
            </w:r>
          </w:p>
          <w:p w14:paraId="34867FD5" w14:textId="77777777" w:rsidR="005E30AA" w:rsidRPr="004D30A2" w:rsidRDefault="005E30AA" w:rsidP="005E30AA">
            <w:pPr>
              <w:rPr>
                <w:bCs/>
              </w:rPr>
            </w:pPr>
            <w:r w:rsidRPr="004D30A2">
              <w:rPr>
                <w:bCs/>
                <w:shd w:val="clear" w:color="auto" w:fill="FFFFFF"/>
              </w:rPr>
              <w:t>Книга доступна в ЭБС bibli</w:t>
            </w:r>
            <w:r w:rsidRPr="004D30A2">
              <w:rPr>
                <w:bCs/>
                <w:shd w:val="clear" w:color="auto" w:fill="FFFFFF"/>
                <w:lang w:val="en-US"/>
              </w:rPr>
              <w:t>o</w:t>
            </w:r>
            <w:r w:rsidRPr="004D30A2">
              <w:rPr>
                <w:bCs/>
                <w:shd w:val="clear" w:color="auto" w:fill="FFFFFF"/>
              </w:rPr>
              <w:t>-</w:t>
            </w:r>
            <w:r w:rsidRPr="004D30A2">
              <w:rPr>
                <w:bCs/>
                <w:shd w:val="clear" w:color="auto" w:fill="FFFFFF"/>
                <w:lang w:val="en-US"/>
              </w:rPr>
              <w:t>online</w:t>
            </w:r>
            <w:r w:rsidRPr="004D30A2">
              <w:rPr>
                <w:bCs/>
                <w:shd w:val="clear" w:color="auto" w:fill="FFFFFF"/>
              </w:rPr>
              <w:t>.</w:t>
            </w:r>
            <w:r w:rsidRPr="004D30A2">
              <w:rPr>
                <w:bCs/>
                <w:shd w:val="clear" w:color="auto" w:fill="FFFFFF"/>
                <w:lang w:val="en-US"/>
              </w:rPr>
              <w:t>ru</w:t>
            </w:r>
          </w:p>
        </w:tc>
      </w:tr>
      <w:tr w:rsidR="005E30AA" w:rsidRPr="004D30A2" w14:paraId="6BF8E4F5" w14:textId="77777777" w:rsidTr="006353E6">
        <w:tc>
          <w:tcPr>
            <w:tcW w:w="0" w:type="auto"/>
          </w:tcPr>
          <w:p w14:paraId="6B0491BA" w14:textId="77777777" w:rsidR="005E30AA" w:rsidRPr="004D30A2" w:rsidRDefault="005E30AA" w:rsidP="00C35E6C">
            <w:pPr>
              <w:rPr>
                <w:bCs/>
              </w:rPr>
            </w:pPr>
            <w:r w:rsidRPr="004D30A2">
              <w:rPr>
                <w:bCs/>
              </w:rPr>
              <w:t>2.</w:t>
            </w:r>
          </w:p>
        </w:tc>
        <w:tc>
          <w:tcPr>
            <w:tcW w:w="0" w:type="auto"/>
          </w:tcPr>
          <w:p w14:paraId="29578475" w14:textId="77777777" w:rsidR="002E479C" w:rsidRPr="004D30A2" w:rsidRDefault="002E479C" w:rsidP="006353E6">
            <w:pPr>
              <w:shd w:val="clear" w:color="auto" w:fill="FFFFFF"/>
              <w:tabs>
                <w:tab w:val="num" w:pos="82"/>
              </w:tabs>
              <w:ind w:right="48"/>
              <w:rPr>
                <w:bCs/>
              </w:rPr>
            </w:pPr>
            <w:r w:rsidRPr="004D30A2">
              <w:rPr>
                <w:bCs/>
              </w:rPr>
              <w:t>Тимохина Т. Л. Технологии гостиничной деятельности. Теория и практика: учебник для прикладного бакалаври</w:t>
            </w:r>
            <w:r w:rsidR="00172E96" w:rsidRPr="004D30A2">
              <w:rPr>
                <w:bCs/>
              </w:rPr>
              <w:t>ата М.: Издательство Юрайт, 2016</w:t>
            </w:r>
          </w:p>
          <w:p w14:paraId="1D8147F6" w14:textId="77777777" w:rsidR="002E479C" w:rsidRPr="004D30A2" w:rsidRDefault="002E479C" w:rsidP="002E479C">
            <w:pPr>
              <w:shd w:val="clear" w:color="auto" w:fill="FFFFFF"/>
              <w:tabs>
                <w:tab w:val="num" w:pos="82"/>
              </w:tabs>
              <w:ind w:left="82" w:right="48"/>
              <w:rPr>
                <w:bCs/>
                <w:shd w:val="clear" w:color="auto" w:fill="FFFFFF"/>
                <w:lang w:val="en-US"/>
              </w:rPr>
            </w:pPr>
            <w:r w:rsidRPr="004D30A2">
              <w:rPr>
                <w:bCs/>
              </w:rPr>
              <w:t>Шифр</w:t>
            </w:r>
            <w:r w:rsidRPr="004D30A2">
              <w:rPr>
                <w:bCs/>
                <w:lang w:val="en-US"/>
              </w:rPr>
              <w:t xml:space="preserve"> 338 (47</w:t>
            </w:r>
            <w:r w:rsidRPr="004D30A2">
              <w:rPr>
                <w:bCs/>
              </w:rPr>
              <w:t>с</w:t>
            </w:r>
            <w:r w:rsidRPr="004D30A2">
              <w:rPr>
                <w:bCs/>
                <w:lang w:val="en-US"/>
              </w:rPr>
              <w:t xml:space="preserve">) </w:t>
            </w:r>
            <w:r w:rsidRPr="004D30A2">
              <w:rPr>
                <w:bCs/>
              </w:rPr>
              <w:t>Т</w:t>
            </w:r>
            <w:r w:rsidRPr="004D30A2">
              <w:rPr>
                <w:bCs/>
                <w:lang w:val="en-US"/>
              </w:rPr>
              <w:t xml:space="preserve">4,   11984691  Sc.Library RSUH </w:t>
            </w:r>
            <w:r w:rsidRPr="004D30A2">
              <w:rPr>
                <w:bCs/>
                <w:shd w:val="clear" w:color="auto" w:fill="FFFFFF"/>
                <w:lang w:val="en-US"/>
              </w:rPr>
              <w:t xml:space="preserve"> </w:t>
            </w:r>
          </w:p>
          <w:p w14:paraId="03B2587A" w14:textId="77777777" w:rsidR="005E30AA" w:rsidRPr="004D30A2" w:rsidRDefault="002E479C" w:rsidP="002E479C">
            <w:pPr>
              <w:rPr>
                <w:bCs/>
              </w:rPr>
            </w:pPr>
            <w:r w:rsidRPr="004D30A2">
              <w:rPr>
                <w:bCs/>
                <w:shd w:val="clear" w:color="auto" w:fill="FFFFFF"/>
              </w:rPr>
              <w:t>Книга доступна в ЭБС bibli</w:t>
            </w:r>
            <w:r w:rsidRPr="004D30A2">
              <w:rPr>
                <w:bCs/>
                <w:shd w:val="clear" w:color="auto" w:fill="FFFFFF"/>
                <w:lang w:val="en-US"/>
              </w:rPr>
              <w:t>o</w:t>
            </w:r>
            <w:r w:rsidRPr="004D30A2">
              <w:rPr>
                <w:bCs/>
                <w:shd w:val="clear" w:color="auto" w:fill="FFFFFF"/>
              </w:rPr>
              <w:t>-</w:t>
            </w:r>
            <w:r w:rsidRPr="004D30A2">
              <w:rPr>
                <w:bCs/>
                <w:shd w:val="clear" w:color="auto" w:fill="FFFFFF"/>
                <w:lang w:val="en-US"/>
              </w:rPr>
              <w:t>online</w:t>
            </w:r>
            <w:r w:rsidRPr="004D30A2">
              <w:rPr>
                <w:bCs/>
                <w:shd w:val="clear" w:color="auto" w:fill="FFFFFF"/>
              </w:rPr>
              <w:t>.</w:t>
            </w:r>
            <w:r w:rsidRPr="004D30A2">
              <w:rPr>
                <w:bCs/>
                <w:shd w:val="clear" w:color="auto" w:fill="FFFFFF"/>
                <w:lang w:val="en-US"/>
              </w:rPr>
              <w:t>ru</w:t>
            </w:r>
          </w:p>
        </w:tc>
      </w:tr>
      <w:tr w:rsidR="005E30AA" w:rsidRPr="004D30A2" w14:paraId="649F566F" w14:textId="77777777" w:rsidTr="006353E6">
        <w:tc>
          <w:tcPr>
            <w:tcW w:w="0" w:type="auto"/>
          </w:tcPr>
          <w:p w14:paraId="46748463" w14:textId="77777777" w:rsidR="005E30AA" w:rsidRPr="004D30A2" w:rsidRDefault="005E30AA" w:rsidP="00C35E6C">
            <w:pPr>
              <w:rPr>
                <w:bCs/>
              </w:rPr>
            </w:pPr>
            <w:r w:rsidRPr="004D30A2">
              <w:rPr>
                <w:bCs/>
              </w:rPr>
              <w:t>3.</w:t>
            </w:r>
          </w:p>
        </w:tc>
        <w:tc>
          <w:tcPr>
            <w:tcW w:w="0" w:type="auto"/>
          </w:tcPr>
          <w:p w14:paraId="7F07ADB1" w14:textId="77777777" w:rsidR="005E30AA" w:rsidRPr="004D30A2" w:rsidRDefault="002E479C" w:rsidP="002E479C">
            <w:pPr>
              <w:pStyle w:val="productname"/>
              <w:spacing w:before="0" w:beforeAutospacing="0" w:after="0" w:afterAutospacing="0" w:line="255" w:lineRule="atLeast"/>
              <w:rPr>
                <w:bCs/>
                <w:lang w:val="ru-RU"/>
              </w:rPr>
            </w:pPr>
            <w:r w:rsidRPr="004D30A2">
              <w:rPr>
                <w:bCs/>
                <w:lang w:val="ru-RU"/>
              </w:rPr>
              <w:t>Арбузова И.А. Технология и организация гостиничных услуг Учебник  для  ВПО М.: Издательский центр «Академия» 2014</w:t>
            </w:r>
          </w:p>
        </w:tc>
      </w:tr>
      <w:tr w:rsidR="005E30AA" w:rsidRPr="004D30A2" w14:paraId="60B4CC5D" w14:textId="77777777" w:rsidTr="006353E6">
        <w:tc>
          <w:tcPr>
            <w:tcW w:w="0" w:type="auto"/>
          </w:tcPr>
          <w:p w14:paraId="4FC3D955" w14:textId="77777777" w:rsidR="005E30AA" w:rsidRPr="004D30A2" w:rsidRDefault="005E30AA" w:rsidP="00C35E6C">
            <w:pPr>
              <w:rPr>
                <w:bCs/>
              </w:rPr>
            </w:pPr>
            <w:r w:rsidRPr="004D30A2">
              <w:rPr>
                <w:bCs/>
              </w:rPr>
              <w:t>4.</w:t>
            </w:r>
          </w:p>
        </w:tc>
        <w:tc>
          <w:tcPr>
            <w:tcW w:w="0" w:type="auto"/>
          </w:tcPr>
          <w:p w14:paraId="27757922" w14:textId="77777777" w:rsidR="005E30AA" w:rsidRPr="004D30A2" w:rsidRDefault="002E479C" w:rsidP="00C35E6C">
            <w:pPr>
              <w:rPr>
                <w:bCs/>
              </w:rPr>
            </w:pPr>
            <w:r w:rsidRPr="004D30A2">
              <w:rPr>
                <w:bCs/>
              </w:rPr>
              <w:t>Полевая М. В.</w:t>
            </w:r>
            <w:r w:rsidRPr="004D30A2">
              <w:rPr>
                <w:rStyle w:val="apple-converted-space"/>
                <w:bCs/>
              </w:rPr>
              <w:t> </w:t>
            </w:r>
            <w:r w:rsidRPr="004D30A2">
              <w:rPr>
                <w:bCs/>
              </w:rPr>
              <w:t>,</w:t>
            </w:r>
            <w:r w:rsidRPr="004D30A2">
              <w:rPr>
                <w:rStyle w:val="apple-converted-space"/>
                <w:bCs/>
              </w:rPr>
              <w:t> </w:t>
            </w:r>
            <w:r w:rsidRPr="004D30A2">
              <w:rPr>
                <w:bCs/>
              </w:rPr>
              <w:t>Третьякова А. Н. Управление персоналом в гостиничном сервисе Учебник  для  ВПО М.: Издательский центр «Академия» 2014</w:t>
            </w:r>
          </w:p>
        </w:tc>
      </w:tr>
      <w:tr w:rsidR="005E30AA" w:rsidRPr="004D30A2" w14:paraId="4AFEDEF7" w14:textId="77777777" w:rsidTr="006353E6">
        <w:tc>
          <w:tcPr>
            <w:tcW w:w="0" w:type="auto"/>
          </w:tcPr>
          <w:p w14:paraId="131102C6" w14:textId="77777777" w:rsidR="005E30AA" w:rsidRPr="004D30A2" w:rsidRDefault="005E30AA" w:rsidP="00C35E6C">
            <w:pPr>
              <w:rPr>
                <w:bCs/>
              </w:rPr>
            </w:pPr>
            <w:r w:rsidRPr="004D30A2">
              <w:rPr>
                <w:bCs/>
              </w:rPr>
              <w:t>5.</w:t>
            </w:r>
          </w:p>
        </w:tc>
        <w:tc>
          <w:tcPr>
            <w:tcW w:w="0" w:type="auto"/>
          </w:tcPr>
          <w:p w14:paraId="0EA42A7E" w14:textId="77777777" w:rsidR="005E30AA" w:rsidRPr="004D30A2" w:rsidRDefault="002E479C" w:rsidP="002E479C">
            <w:pPr>
              <w:pStyle w:val="productname"/>
              <w:spacing w:before="0" w:beforeAutospacing="0" w:after="0" w:afterAutospacing="0" w:line="255" w:lineRule="atLeast"/>
              <w:rPr>
                <w:bCs/>
                <w:shd w:val="clear" w:color="auto" w:fill="FFFFFF"/>
                <w:lang w:val="ru-RU"/>
              </w:rPr>
            </w:pPr>
            <w:r w:rsidRPr="004D30A2">
              <w:rPr>
                <w:bCs/>
                <w:shd w:val="clear" w:color="auto" w:fill="FFFFFF"/>
                <w:lang w:val="ru-RU"/>
              </w:rPr>
              <w:t>Черникова Л.И</w:t>
            </w:r>
            <w:r w:rsidRPr="004D30A2">
              <w:rPr>
                <w:bCs/>
                <w:lang w:val="ru-RU"/>
              </w:rPr>
              <w:t xml:space="preserve"> </w:t>
            </w:r>
            <w:r w:rsidRPr="004D30A2">
              <w:rPr>
                <w:bCs/>
                <w:shd w:val="clear" w:color="auto" w:fill="FFFFFF"/>
                <w:lang w:val="ru-RU"/>
              </w:rPr>
              <w:t>Организация гостиничного дела.Уч.по</w:t>
            </w:r>
            <w:r w:rsidR="00C164F4" w:rsidRPr="004D30A2">
              <w:rPr>
                <w:bCs/>
                <w:shd w:val="clear" w:color="auto" w:fill="FFFFFF"/>
                <w:lang w:val="ru-RU"/>
              </w:rPr>
              <w:t>с.для бакалавров.-М.:КноРус,2015</w:t>
            </w:r>
            <w:r w:rsidRPr="004D30A2">
              <w:rPr>
                <w:bCs/>
                <w:shd w:val="clear" w:color="auto" w:fill="FFFFFF"/>
                <w:lang w:val="ru-RU"/>
              </w:rPr>
              <w:t xml:space="preserve">. </w:t>
            </w:r>
          </w:p>
        </w:tc>
      </w:tr>
      <w:tr w:rsidR="005E30AA" w:rsidRPr="004D30A2" w14:paraId="22C5B4BD" w14:textId="77777777" w:rsidTr="006353E6">
        <w:tc>
          <w:tcPr>
            <w:tcW w:w="0" w:type="auto"/>
          </w:tcPr>
          <w:p w14:paraId="2EBC969A" w14:textId="77777777" w:rsidR="005E30AA" w:rsidRPr="004D30A2" w:rsidRDefault="005E30AA" w:rsidP="00C35E6C">
            <w:pPr>
              <w:rPr>
                <w:bCs/>
              </w:rPr>
            </w:pPr>
            <w:r w:rsidRPr="004D30A2">
              <w:rPr>
                <w:bCs/>
              </w:rPr>
              <w:t>6.</w:t>
            </w:r>
          </w:p>
        </w:tc>
        <w:tc>
          <w:tcPr>
            <w:tcW w:w="0" w:type="auto"/>
          </w:tcPr>
          <w:p w14:paraId="13EA68DD" w14:textId="77777777" w:rsidR="005E30AA" w:rsidRPr="004D30A2" w:rsidRDefault="002E479C" w:rsidP="002E479C">
            <w:pPr>
              <w:pStyle w:val="2"/>
              <w:shd w:val="clear" w:color="auto" w:fill="FFFFFF"/>
              <w:spacing w:before="0" w:line="293" w:lineRule="atLeas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</w:pPr>
            <w:r w:rsidRPr="004D30A2">
              <w:rPr>
                <w:rStyle w:val="apple-converted-space"/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 </w:t>
            </w:r>
            <w:r w:rsidRPr="004D30A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Ульянченко Л.А. под ред. и др.</w:t>
            </w:r>
            <w:r w:rsidRPr="004D30A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Проектирование гостиничной деятельности</w:t>
            </w:r>
            <w:r w:rsidRPr="004D30A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 xml:space="preserve"> Уч.пос.для бакалавров.-М.:КноРус,201</w:t>
            </w:r>
            <w:r w:rsidR="00C164F4" w:rsidRPr="004D30A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5E30AA" w:rsidRPr="004D30A2" w14:paraId="67335D67" w14:textId="77777777" w:rsidTr="006353E6">
        <w:tc>
          <w:tcPr>
            <w:tcW w:w="0" w:type="auto"/>
          </w:tcPr>
          <w:p w14:paraId="15B370F5" w14:textId="77777777" w:rsidR="005E30AA" w:rsidRPr="004D30A2" w:rsidRDefault="005E30AA" w:rsidP="00C35E6C">
            <w:pPr>
              <w:rPr>
                <w:bCs/>
              </w:rPr>
            </w:pPr>
            <w:r w:rsidRPr="004D30A2">
              <w:rPr>
                <w:bCs/>
              </w:rPr>
              <w:t>7.</w:t>
            </w:r>
          </w:p>
        </w:tc>
        <w:tc>
          <w:tcPr>
            <w:tcW w:w="0" w:type="auto"/>
          </w:tcPr>
          <w:p w14:paraId="2001269F" w14:textId="77777777" w:rsidR="005E30AA" w:rsidRPr="004D30A2" w:rsidRDefault="002E479C" w:rsidP="002E479C">
            <w:pPr>
              <w:pStyle w:val="2"/>
              <w:shd w:val="clear" w:color="auto" w:fill="FFFFFF"/>
              <w:spacing w:before="0" w:line="293" w:lineRule="atLeas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</w:pPr>
            <w:r w:rsidRPr="004D30A2">
              <w:rPr>
                <w:rStyle w:val="apple-converted-space"/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 </w:t>
            </w:r>
            <w:r w:rsidRPr="004D30A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Федулин А.А. под ред. и др.</w:t>
            </w:r>
            <w:r w:rsidRPr="004D30A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Гостиничный менеджмент</w:t>
            </w:r>
            <w:r w:rsidRPr="004D30A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 xml:space="preserve"> Уч.пос.для бакалавров.-М.:КноРус,201</w:t>
            </w:r>
            <w:r w:rsidR="00172E96" w:rsidRPr="004D30A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5E30AA" w:rsidRPr="004D30A2" w14:paraId="798AB3E4" w14:textId="77777777" w:rsidTr="006353E6">
        <w:tc>
          <w:tcPr>
            <w:tcW w:w="0" w:type="auto"/>
          </w:tcPr>
          <w:p w14:paraId="389328BC" w14:textId="77777777" w:rsidR="005E30AA" w:rsidRPr="004D30A2" w:rsidRDefault="005E30AA" w:rsidP="00C35E6C">
            <w:pPr>
              <w:rPr>
                <w:bCs/>
              </w:rPr>
            </w:pPr>
            <w:r w:rsidRPr="004D30A2">
              <w:rPr>
                <w:bCs/>
              </w:rPr>
              <w:t>8.</w:t>
            </w:r>
          </w:p>
        </w:tc>
        <w:tc>
          <w:tcPr>
            <w:tcW w:w="0" w:type="auto"/>
          </w:tcPr>
          <w:p w14:paraId="008E98DB" w14:textId="77777777" w:rsidR="005E30AA" w:rsidRPr="004D30A2" w:rsidRDefault="002E479C" w:rsidP="002E479C">
            <w:pPr>
              <w:pStyle w:val="2"/>
              <w:shd w:val="clear" w:color="auto" w:fill="FFFFFF"/>
              <w:spacing w:before="0" w:line="293" w:lineRule="atLeas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</w:pPr>
            <w:r w:rsidRPr="004D30A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Кабушкин Н.И.</w:t>
            </w:r>
            <w:r w:rsidRPr="004D30A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Менеджмент гостиниц и ресторанов</w:t>
            </w:r>
            <w:r w:rsidRPr="004D30A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 xml:space="preserve"> Уч.пос.для бакалавров.-М.:КноРус,201</w:t>
            </w:r>
            <w:r w:rsidR="00172E96" w:rsidRPr="004D30A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5E30AA" w:rsidRPr="004D30A2" w14:paraId="4359681F" w14:textId="77777777" w:rsidTr="006353E6">
        <w:tc>
          <w:tcPr>
            <w:tcW w:w="0" w:type="auto"/>
          </w:tcPr>
          <w:p w14:paraId="592423B8" w14:textId="77777777" w:rsidR="005E30AA" w:rsidRPr="004D30A2" w:rsidRDefault="005E30AA" w:rsidP="00C35E6C">
            <w:pPr>
              <w:rPr>
                <w:bCs/>
              </w:rPr>
            </w:pPr>
            <w:r w:rsidRPr="004D30A2">
              <w:rPr>
                <w:bCs/>
              </w:rPr>
              <w:t>9.</w:t>
            </w:r>
          </w:p>
        </w:tc>
        <w:tc>
          <w:tcPr>
            <w:tcW w:w="0" w:type="auto"/>
          </w:tcPr>
          <w:p w14:paraId="5A7B32D1" w14:textId="77777777" w:rsidR="005E30AA" w:rsidRPr="004D30A2" w:rsidRDefault="002E479C" w:rsidP="00C35E6C">
            <w:pPr>
              <w:rPr>
                <w:bCs/>
              </w:rPr>
            </w:pPr>
            <w:r w:rsidRPr="004D30A2">
              <w:rPr>
                <w:bCs/>
                <w:shd w:val="clear" w:color="auto" w:fill="FFFFFF"/>
              </w:rPr>
              <w:t>Барчуков И.С. , Баумгартен Л.В. , Башин Ю.Б. , Зайцев А.В.</w:t>
            </w:r>
            <w:r w:rsidRPr="004D30A2">
              <w:rPr>
                <w:bCs/>
              </w:rPr>
              <w:t xml:space="preserve"> Гостиничный бизнес и индустрия размещения туристов</w:t>
            </w:r>
            <w:r w:rsidRPr="004D30A2">
              <w:rPr>
                <w:bCs/>
                <w:shd w:val="clear" w:color="auto" w:fill="FFFFFF"/>
              </w:rPr>
              <w:t xml:space="preserve"> Уч.пос.для бакалавров.-М.:КноРус, 2015</w:t>
            </w:r>
          </w:p>
        </w:tc>
      </w:tr>
      <w:tr w:rsidR="005E30AA" w:rsidRPr="004D30A2" w14:paraId="7A81CA1A" w14:textId="77777777" w:rsidTr="006353E6">
        <w:tc>
          <w:tcPr>
            <w:tcW w:w="0" w:type="auto"/>
          </w:tcPr>
          <w:p w14:paraId="57FC5230" w14:textId="77777777" w:rsidR="005E30AA" w:rsidRPr="004D30A2" w:rsidRDefault="005E30AA" w:rsidP="00C35E6C">
            <w:pPr>
              <w:rPr>
                <w:bCs/>
              </w:rPr>
            </w:pPr>
            <w:r w:rsidRPr="004D30A2">
              <w:rPr>
                <w:bCs/>
              </w:rPr>
              <w:t>10.</w:t>
            </w:r>
          </w:p>
        </w:tc>
        <w:tc>
          <w:tcPr>
            <w:tcW w:w="0" w:type="auto"/>
          </w:tcPr>
          <w:p w14:paraId="05E9EEFB" w14:textId="77777777" w:rsidR="005E30AA" w:rsidRPr="004D30A2" w:rsidRDefault="002E479C" w:rsidP="002E479C">
            <w:pPr>
              <w:pStyle w:val="2"/>
              <w:shd w:val="clear" w:color="auto" w:fill="FFFFFF"/>
              <w:spacing w:before="0" w:line="293" w:lineRule="atLeas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</w:pPr>
            <w:r w:rsidRPr="004D30A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Стригунова Д.П.</w:t>
            </w:r>
            <w:r w:rsidRPr="004D30A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Правовые основы гостиничного и туристского бизнеса</w:t>
            </w:r>
            <w:r w:rsidRPr="004D30A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 xml:space="preserve">  Уч.пос.для бакалавров.-М.:КноРус, 2015</w:t>
            </w:r>
          </w:p>
        </w:tc>
      </w:tr>
    </w:tbl>
    <w:p w14:paraId="60334D1E" w14:textId="77777777" w:rsidR="005E30AA" w:rsidRDefault="005E30AA" w:rsidP="00C35E6C">
      <w:pPr>
        <w:rPr>
          <w:i/>
        </w:rPr>
      </w:pPr>
    </w:p>
    <w:p w14:paraId="2B22538A" w14:textId="77777777" w:rsidR="005E30AA" w:rsidRDefault="005E30AA" w:rsidP="00C35E6C">
      <w:pPr>
        <w:rPr>
          <w:i/>
        </w:rPr>
      </w:pPr>
    </w:p>
    <w:p w14:paraId="5EEB8E3A" w14:textId="77777777" w:rsidR="003461E0" w:rsidRDefault="003461E0" w:rsidP="003461E0">
      <w:pPr>
        <w:pStyle w:val="af9"/>
        <w:spacing w:line="360" w:lineRule="auto"/>
        <w:ind w:firstLine="0"/>
        <w:jc w:val="both"/>
        <w:rPr>
          <w:rFonts w:ascii="Times New Roman" w:hAnsi="Times New Roman" w:cs="Times New Roman"/>
          <w:i/>
          <w:szCs w:val="24"/>
        </w:rPr>
      </w:pPr>
      <w:r w:rsidRPr="00C35E6C">
        <w:rPr>
          <w:rFonts w:ascii="Times New Roman" w:hAnsi="Times New Roman" w:cs="Times New Roman"/>
          <w:i/>
          <w:szCs w:val="24"/>
        </w:rPr>
        <w:t>Литература дополнительная</w:t>
      </w:r>
    </w:p>
    <w:p w14:paraId="0DBC30A6" w14:textId="77777777" w:rsidR="003461E0" w:rsidRPr="00C35E6C" w:rsidRDefault="003461E0" w:rsidP="003461E0">
      <w:pPr>
        <w:pStyle w:val="af9"/>
        <w:spacing w:line="360" w:lineRule="auto"/>
        <w:ind w:firstLine="0"/>
        <w:jc w:val="both"/>
        <w:rPr>
          <w:rFonts w:ascii="Times New Roman" w:hAnsi="Times New Roman" w:cs="Times New Roman"/>
          <w:i/>
          <w:szCs w:val="24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9235"/>
      </w:tblGrid>
      <w:tr w:rsidR="003461E0" w:rsidRPr="003461E0" w14:paraId="5534B2BB" w14:textId="77777777" w:rsidTr="003461E0">
        <w:tc>
          <w:tcPr>
            <w:tcW w:w="0" w:type="auto"/>
          </w:tcPr>
          <w:p w14:paraId="07A30129" w14:textId="77777777" w:rsidR="003461E0" w:rsidRPr="003461E0" w:rsidRDefault="003461E0" w:rsidP="003461E0">
            <w:r w:rsidRPr="003461E0">
              <w:t>1.</w:t>
            </w:r>
          </w:p>
        </w:tc>
        <w:tc>
          <w:tcPr>
            <w:tcW w:w="0" w:type="auto"/>
          </w:tcPr>
          <w:p w14:paraId="137045DC" w14:textId="77777777" w:rsidR="003461E0" w:rsidRPr="003461E0" w:rsidRDefault="003461E0" w:rsidP="003461E0">
            <w:r w:rsidRPr="003461E0">
              <w:t>И.М. Асанова, А.А.Жуков Деятельность служб приема и размещения Учебник для ВПО М.: Издательский центр «Академия» 2011</w:t>
            </w:r>
          </w:p>
        </w:tc>
      </w:tr>
      <w:tr w:rsidR="003461E0" w:rsidRPr="003461E0" w14:paraId="1A022F70" w14:textId="77777777" w:rsidTr="003461E0">
        <w:tc>
          <w:tcPr>
            <w:tcW w:w="0" w:type="auto"/>
          </w:tcPr>
          <w:p w14:paraId="61B99768" w14:textId="77777777" w:rsidR="003461E0" w:rsidRPr="003461E0" w:rsidRDefault="003461E0" w:rsidP="003461E0">
            <w:r w:rsidRPr="003461E0">
              <w:t>2.</w:t>
            </w:r>
          </w:p>
        </w:tc>
        <w:tc>
          <w:tcPr>
            <w:tcW w:w="0" w:type="auto"/>
          </w:tcPr>
          <w:p w14:paraId="27F26B11" w14:textId="77777777" w:rsidR="003461E0" w:rsidRPr="003461E0" w:rsidRDefault="003461E0" w:rsidP="00C164F4">
            <w:r w:rsidRPr="003461E0">
              <w:t>Ёхина М. А. Прием, разме</w:t>
            </w:r>
            <w:r w:rsidR="00C164F4">
              <w:t xml:space="preserve">щение и выписка гостей Учебник. </w:t>
            </w:r>
            <w:r w:rsidRPr="003461E0">
              <w:t>М.: Издательский центр «Академия» 2016</w:t>
            </w:r>
          </w:p>
        </w:tc>
      </w:tr>
      <w:tr w:rsidR="003461E0" w:rsidRPr="003461E0" w14:paraId="7A957A47" w14:textId="77777777" w:rsidTr="003461E0">
        <w:tc>
          <w:tcPr>
            <w:tcW w:w="0" w:type="auto"/>
          </w:tcPr>
          <w:p w14:paraId="60E2A15E" w14:textId="77777777" w:rsidR="003461E0" w:rsidRPr="003461E0" w:rsidRDefault="003461E0" w:rsidP="003461E0">
            <w:r w:rsidRPr="003461E0">
              <w:t>3.</w:t>
            </w:r>
          </w:p>
        </w:tc>
        <w:tc>
          <w:tcPr>
            <w:tcW w:w="0" w:type="auto"/>
          </w:tcPr>
          <w:p w14:paraId="71559080" w14:textId="77777777" w:rsidR="003461E0" w:rsidRPr="003461E0" w:rsidRDefault="003461E0" w:rsidP="00C164F4">
            <w:pPr>
              <w:pStyle w:val="authors"/>
              <w:spacing w:before="0" w:beforeAutospacing="0" w:after="0" w:afterAutospacing="0"/>
              <w:rPr>
                <w:lang w:val="ru-RU"/>
              </w:rPr>
            </w:pPr>
            <w:r w:rsidRPr="003461E0">
              <w:rPr>
                <w:lang w:val="ru-RU"/>
              </w:rPr>
              <w:t>Павлова Н. В.</w:t>
            </w:r>
            <w:r w:rsidRPr="003461E0">
              <w:rPr>
                <w:color w:val="333333"/>
                <w:lang w:val="ru-RU"/>
              </w:rPr>
              <w:t xml:space="preserve"> Администратор гостиницы Учебное пособие</w:t>
            </w:r>
            <w:r w:rsidR="00C164F4">
              <w:rPr>
                <w:color w:val="333333"/>
                <w:lang w:val="ru-RU"/>
              </w:rPr>
              <w:t xml:space="preserve">. </w:t>
            </w:r>
            <w:r w:rsidRPr="003461E0">
              <w:rPr>
                <w:lang w:val="ru-RU"/>
              </w:rPr>
              <w:t>М.: Издательский центр «Академия» 2011</w:t>
            </w:r>
          </w:p>
        </w:tc>
      </w:tr>
      <w:tr w:rsidR="003461E0" w:rsidRPr="003461E0" w14:paraId="21DDB906" w14:textId="77777777" w:rsidTr="003461E0">
        <w:tc>
          <w:tcPr>
            <w:tcW w:w="0" w:type="auto"/>
          </w:tcPr>
          <w:p w14:paraId="5380F8B1" w14:textId="77777777" w:rsidR="003461E0" w:rsidRPr="003461E0" w:rsidRDefault="003461E0" w:rsidP="003461E0">
            <w:r w:rsidRPr="003461E0">
              <w:t>4.</w:t>
            </w:r>
          </w:p>
        </w:tc>
        <w:tc>
          <w:tcPr>
            <w:tcW w:w="0" w:type="auto"/>
          </w:tcPr>
          <w:p w14:paraId="15D184BB" w14:textId="77777777" w:rsidR="003461E0" w:rsidRPr="003461E0" w:rsidRDefault="003461E0" w:rsidP="00C164F4">
            <w:r w:rsidRPr="003461E0">
              <w:t>Ёхина М. А. Бронирование гостиничных услуг</w:t>
            </w:r>
            <w:r w:rsidRPr="003461E0">
              <w:rPr>
                <w:color w:val="333333"/>
              </w:rPr>
              <w:t xml:space="preserve"> Учебное пособие</w:t>
            </w:r>
            <w:r w:rsidR="00C164F4">
              <w:rPr>
                <w:color w:val="333333"/>
              </w:rPr>
              <w:t xml:space="preserve">. </w:t>
            </w:r>
            <w:r w:rsidRPr="003461E0">
              <w:t>М.: Издательский центр «Академия» 2011</w:t>
            </w:r>
          </w:p>
        </w:tc>
      </w:tr>
      <w:tr w:rsidR="003461E0" w:rsidRPr="003461E0" w14:paraId="07BB3615" w14:textId="77777777" w:rsidTr="003461E0">
        <w:tc>
          <w:tcPr>
            <w:tcW w:w="0" w:type="auto"/>
          </w:tcPr>
          <w:p w14:paraId="520FF2C5" w14:textId="77777777" w:rsidR="003461E0" w:rsidRPr="003461E0" w:rsidRDefault="003461E0" w:rsidP="003461E0">
            <w:r w:rsidRPr="003461E0">
              <w:t>5.</w:t>
            </w:r>
          </w:p>
        </w:tc>
        <w:tc>
          <w:tcPr>
            <w:tcW w:w="0" w:type="auto"/>
          </w:tcPr>
          <w:p w14:paraId="48E1565E" w14:textId="77777777" w:rsidR="003461E0" w:rsidRPr="003461E0" w:rsidRDefault="003461E0" w:rsidP="00C164F4">
            <w:r w:rsidRPr="003461E0">
              <w:t>Ёхина М. А. Организация обс</w:t>
            </w:r>
            <w:r w:rsidR="00C164F4">
              <w:t xml:space="preserve">луживания в гостиницах Учебник. </w:t>
            </w:r>
            <w:r w:rsidRPr="003461E0">
              <w:t>М.: Издательский центр «Академия» 2015</w:t>
            </w:r>
          </w:p>
        </w:tc>
      </w:tr>
      <w:tr w:rsidR="003461E0" w:rsidRPr="003461E0" w14:paraId="607B9F70" w14:textId="77777777" w:rsidTr="003461E0">
        <w:tc>
          <w:tcPr>
            <w:tcW w:w="0" w:type="auto"/>
          </w:tcPr>
          <w:p w14:paraId="3416869E" w14:textId="77777777" w:rsidR="003461E0" w:rsidRPr="003461E0" w:rsidRDefault="003461E0" w:rsidP="003461E0">
            <w:r w:rsidRPr="003461E0">
              <w:t>6.</w:t>
            </w:r>
          </w:p>
        </w:tc>
        <w:tc>
          <w:tcPr>
            <w:tcW w:w="0" w:type="auto"/>
          </w:tcPr>
          <w:p w14:paraId="5F371DB5" w14:textId="77777777" w:rsidR="003461E0" w:rsidRPr="003461E0" w:rsidRDefault="003461E0" w:rsidP="003461E0">
            <w:pPr>
              <w:shd w:val="clear" w:color="auto" w:fill="FFFFFF"/>
            </w:pPr>
            <w:r w:rsidRPr="003461E0">
              <w:t>Дусенко С.В., Важенкова Е.В., Кибирёва Т.В., Кибирёв И.Н. Просто хаускипинг: Практическое пособие - М.: Альфа-М, 2013.</w:t>
            </w:r>
          </w:p>
        </w:tc>
      </w:tr>
      <w:tr w:rsidR="003461E0" w:rsidRPr="003461E0" w14:paraId="6FAA26A2" w14:textId="77777777" w:rsidTr="003461E0">
        <w:tc>
          <w:tcPr>
            <w:tcW w:w="0" w:type="auto"/>
          </w:tcPr>
          <w:p w14:paraId="01A0811B" w14:textId="77777777" w:rsidR="003461E0" w:rsidRPr="003461E0" w:rsidRDefault="003461E0" w:rsidP="003461E0">
            <w:r w:rsidRPr="003461E0">
              <w:t>7.</w:t>
            </w:r>
          </w:p>
        </w:tc>
        <w:tc>
          <w:tcPr>
            <w:tcW w:w="0" w:type="auto"/>
          </w:tcPr>
          <w:p w14:paraId="05858E20" w14:textId="77777777" w:rsidR="003461E0" w:rsidRPr="003461E0" w:rsidRDefault="003461E0" w:rsidP="003461E0">
            <w:r w:rsidRPr="003461E0">
              <w:t>Гаврилова А. Е. Деятельность административно-хозяйственной службы Учебник для ВПО М.: Издательский центр «Академия» 2012</w:t>
            </w:r>
          </w:p>
        </w:tc>
      </w:tr>
      <w:tr w:rsidR="003461E0" w:rsidRPr="003461E0" w14:paraId="1D804231" w14:textId="77777777" w:rsidTr="003461E0">
        <w:tc>
          <w:tcPr>
            <w:tcW w:w="0" w:type="auto"/>
          </w:tcPr>
          <w:p w14:paraId="6D990559" w14:textId="77777777" w:rsidR="003461E0" w:rsidRPr="003461E0" w:rsidRDefault="003461E0" w:rsidP="003461E0">
            <w:r w:rsidRPr="003461E0">
              <w:t>8.</w:t>
            </w:r>
          </w:p>
        </w:tc>
        <w:tc>
          <w:tcPr>
            <w:tcW w:w="0" w:type="auto"/>
          </w:tcPr>
          <w:p w14:paraId="226F28E3" w14:textId="77777777" w:rsidR="003461E0" w:rsidRPr="003461E0" w:rsidRDefault="003461E0" w:rsidP="003461E0">
            <w:r w:rsidRPr="003461E0">
              <w:t>Баумгартен Л.В. Стандартизация и контроль качества гостиничных услуг Учебник  для  ВПО М.: Издательский центр «Академия» 2013</w:t>
            </w:r>
          </w:p>
        </w:tc>
      </w:tr>
    </w:tbl>
    <w:p w14:paraId="5C780E57" w14:textId="77777777" w:rsidR="00C35E6C" w:rsidRPr="00C35E6C" w:rsidRDefault="00C35E6C" w:rsidP="00C35E6C">
      <w:pPr>
        <w:ind w:firstLine="709"/>
        <w:rPr>
          <w:color w:val="000000"/>
          <w:spacing w:val="-1"/>
        </w:rPr>
      </w:pPr>
    </w:p>
    <w:p w14:paraId="04CB16D2" w14:textId="77777777" w:rsidR="00C35E6C" w:rsidRPr="00EC5AB5" w:rsidRDefault="00EC5AB5" w:rsidP="00C35E6C">
      <w:pPr>
        <w:spacing w:line="276" w:lineRule="auto"/>
        <w:ind w:firstLine="567"/>
        <w:jc w:val="both"/>
        <w:rPr>
          <w:b/>
        </w:rPr>
      </w:pPr>
      <w:r w:rsidRPr="00EC5AB5">
        <w:rPr>
          <w:b/>
        </w:rPr>
        <w:t xml:space="preserve">4.2. Перечень ресурсов информационно-телекоммуникационной сети «Интернет»  </w:t>
      </w:r>
    </w:p>
    <w:p w14:paraId="7E372963" w14:textId="77777777" w:rsidR="003461E0" w:rsidRDefault="003461E0" w:rsidP="00C35E6C">
      <w:pPr>
        <w:spacing w:line="276" w:lineRule="auto"/>
        <w:ind w:firstLine="567"/>
        <w:jc w:val="both"/>
        <w:rPr>
          <w:i/>
        </w:rPr>
      </w:pPr>
    </w:p>
    <w:p w14:paraId="253BB686" w14:textId="77777777" w:rsidR="0049360E" w:rsidRDefault="0049360E" w:rsidP="00C35E6C">
      <w:pPr>
        <w:spacing w:line="276" w:lineRule="auto"/>
        <w:ind w:firstLine="567"/>
        <w:jc w:val="both"/>
      </w:pPr>
      <w:r>
        <w:t>1.</w:t>
      </w:r>
      <w:r w:rsidR="003461E0">
        <w:t>http://www.gks.ru/wps/wcm/connect/rosstat_main/rosstat/ru/statistics/enterprise/retail/# Сайт Федеральной службы государственной статистики (раздел «Услуги в области туризма»);</w:t>
      </w:r>
    </w:p>
    <w:p w14:paraId="7ED5FA62" w14:textId="77777777" w:rsidR="0049360E" w:rsidRDefault="003461E0" w:rsidP="00C35E6C">
      <w:pPr>
        <w:spacing w:line="276" w:lineRule="auto"/>
        <w:ind w:firstLine="567"/>
        <w:jc w:val="both"/>
      </w:pPr>
      <w:r>
        <w:t>2. http://www.lib.usue.ru/res/r3713.htm -</w:t>
      </w:r>
      <w:r w:rsidR="0049360E">
        <w:t xml:space="preserve"> </w:t>
      </w:r>
      <w:r>
        <w:t xml:space="preserve">портал по гостиничному бизнесу; </w:t>
      </w:r>
    </w:p>
    <w:p w14:paraId="71F37B48" w14:textId="77777777" w:rsidR="0049360E" w:rsidRDefault="003461E0" w:rsidP="00C35E6C">
      <w:pPr>
        <w:spacing w:line="276" w:lineRule="auto"/>
        <w:ind w:firstLine="567"/>
        <w:jc w:val="both"/>
      </w:pPr>
      <w:r>
        <w:t xml:space="preserve">3. http://www.garant.ru -правовой портал; </w:t>
      </w:r>
    </w:p>
    <w:p w14:paraId="24CD78C3" w14:textId="77777777" w:rsidR="0049360E" w:rsidRDefault="003461E0" w:rsidP="00C35E6C">
      <w:pPr>
        <w:spacing w:line="276" w:lineRule="auto"/>
        <w:ind w:firstLine="567"/>
        <w:jc w:val="both"/>
      </w:pPr>
      <w:r>
        <w:t xml:space="preserve">4. http://www.HoReCa.ru – единый интернет-портал индустрии гостеприимства, созданный для участников ресторанного и гостиничного бизнеса; </w:t>
      </w:r>
    </w:p>
    <w:p w14:paraId="799E9133" w14:textId="77777777" w:rsidR="0049360E" w:rsidRDefault="003461E0" w:rsidP="00C35E6C">
      <w:pPr>
        <w:spacing w:line="276" w:lineRule="auto"/>
        <w:ind w:firstLine="567"/>
        <w:jc w:val="both"/>
      </w:pPr>
      <w:r>
        <w:t xml:space="preserve">5. http://www.MosHotel.ru – официальный интернет-ресурс Комитета по внешнеэкономической деятельности города Москвы для профессионалов гостиничной отрасли; </w:t>
      </w:r>
    </w:p>
    <w:p w14:paraId="533552DA" w14:textId="77777777" w:rsidR="0049360E" w:rsidRDefault="003461E0" w:rsidP="00C35E6C">
      <w:pPr>
        <w:spacing w:line="276" w:lineRule="auto"/>
        <w:ind w:firstLine="567"/>
        <w:jc w:val="both"/>
      </w:pPr>
      <w:r>
        <w:t xml:space="preserve">6. http://moscomtour.mos.ru – официальный сайт Комитета по туризму и гостиничному хозяйству города Москвы; </w:t>
      </w:r>
    </w:p>
    <w:p w14:paraId="3FB862D1" w14:textId="77777777" w:rsidR="0049360E" w:rsidRDefault="003461E0" w:rsidP="00C35E6C">
      <w:pPr>
        <w:spacing w:line="276" w:lineRule="auto"/>
        <w:ind w:firstLine="567"/>
        <w:jc w:val="both"/>
      </w:pPr>
      <w:r>
        <w:t xml:space="preserve">7. http://www.russiatourism.ru – официальный сайт Федерального агентства по туризму Министерства культуры РФ; </w:t>
      </w:r>
    </w:p>
    <w:p w14:paraId="1FB3BBCD" w14:textId="77777777" w:rsidR="0049360E" w:rsidRDefault="003461E0" w:rsidP="00C35E6C">
      <w:pPr>
        <w:spacing w:line="276" w:lineRule="auto"/>
        <w:ind w:firstLine="567"/>
        <w:jc w:val="both"/>
      </w:pPr>
      <w:r>
        <w:t xml:space="preserve">8. http://www.ProHotel.ru – информационно-справочный ресурс, посвященный гостиничному бизнесу, последних новостей про гостиницы Москвы, России и всего мира, являющийся первой интернет-энциклопедией про гостиничный бизнес; </w:t>
      </w:r>
    </w:p>
    <w:p w14:paraId="4D387313" w14:textId="77777777" w:rsidR="0049360E" w:rsidRDefault="003461E0" w:rsidP="00C35E6C">
      <w:pPr>
        <w:spacing w:line="276" w:lineRule="auto"/>
        <w:ind w:firstLine="567"/>
        <w:jc w:val="both"/>
      </w:pPr>
      <w:r>
        <w:t>9. http://www.hotelier.pro –</w:t>
      </w:r>
      <w:r w:rsidR="0049360E">
        <w:t xml:space="preserve"> </w:t>
      </w:r>
      <w:r>
        <w:t xml:space="preserve">портал профессионалов гостиничного бизнеса; </w:t>
      </w:r>
    </w:p>
    <w:p w14:paraId="09A3844F" w14:textId="77777777" w:rsidR="003461E0" w:rsidRDefault="003461E0" w:rsidP="00C35E6C">
      <w:pPr>
        <w:spacing w:line="276" w:lineRule="auto"/>
        <w:ind w:firstLine="567"/>
        <w:jc w:val="both"/>
      </w:pPr>
      <w:r>
        <w:t>10. http://www.rha.ru – официальный сайт Российской гостиничной ассоциации</w:t>
      </w:r>
    </w:p>
    <w:p w14:paraId="61178D75" w14:textId="77777777" w:rsidR="00C164F4" w:rsidRDefault="00C164F4" w:rsidP="00EC5AB5">
      <w:pPr>
        <w:spacing w:line="276" w:lineRule="auto"/>
        <w:jc w:val="both"/>
        <w:rPr>
          <w:i/>
        </w:rPr>
      </w:pPr>
    </w:p>
    <w:p w14:paraId="5F9ABBA3" w14:textId="77777777" w:rsidR="008C22EB" w:rsidRDefault="008C22EB" w:rsidP="00C35E6C">
      <w:pPr>
        <w:spacing w:line="276" w:lineRule="auto"/>
        <w:ind w:firstLine="567"/>
        <w:jc w:val="both"/>
      </w:pPr>
      <w:r w:rsidRPr="008C22EB">
        <w:rPr>
          <w:i/>
        </w:rPr>
        <w:t>периодические издания</w:t>
      </w:r>
      <w:r>
        <w:t xml:space="preserve"> </w:t>
      </w:r>
    </w:p>
    <w:p w14:paraId="4E1D38E7" w14:textId="77777777" w:rsidR="008C22EB" w:rsidRDefault="008C22EB" w:rsidP="00C35E6C">
      <w:pPr>
        <w:spacing w:line="276" w:lineRule="auto"/>
        <w:ind w:firstLine="567"/>
        <w:jc w:val="both"/>
      </w:pPr>
    </w:p>
    <w:p w14:paraId="521CC3D8" w14:textId="77777777" w:rsidR="008C22EB" w:rsidRDefault="008C22EB" w:rsidP="008C22EB">
      <w:pPr>
        <w:spacing w:line="276" w:lineRule="auto"/>
        <w:ind w:firstLine="567"/>
      </w:pPr>
      <w:r>
        <w:t xml:space="preserve">1. Журнал «ProОтель». </w:t>
      </w:r>
    </w:p>
    <w:p w14:paraId="34920BB6" w14:textId="77777777" w:rsidR="008C22EB" w:rsidRDefault="008C22EB" w:rsidP="008C22EB">
      <w:pPr>
        <w:spacing w:line="276" w:lineRule="auto"/>
        <w:ind w:firstLine="567"/>
      </w:pPr>
      <w:r>
        <w:t xml:space="preserve">2. Журнал «Гостиничный и ресторанный бизнес». </w:t>
      </w:r>
    </w:p>
    <w:p w14:paraId="61D82194" w14:textId="77777777" w:rsidR="008C22EB" w:rsidRDefault="008C22EB" w:rsidP="008C22EB">
      <w:pPr>
        <w:spacing w:line="276" w:lineRule="auto"/>
        <w:ind w:firstLine="567"/>
      </w:pPr>
      <w:r>
        <w:t xml:space="preserve">3. Журнал «Туринфо». Архив публикаций. </w:t>
      </w:r>
      <w:r w:rsidRPr="008C22EB">
        <w:t>http://tourinfo.ru/about/history/num/954/</w:t>
      </w:r>
      <w:r>
        <w:t xml:space="preserve"> </w:t>
      </w:r>
    </w:p>
    <w:p w14:paraId="3B8D0A26" w14:textId="77777777" w:rsidR="008C22EB" w:rsidRDefault="008C22EB" w:rsidP="008C22EB">
      <w:pPr>
        <w:spacing w:line="276" w:lineRule="auto"/>
        <w:ind w:firstLine="567"/>
      </w:pPr>
      <w:r>
        <w:t xml:space="preserve">4. Журнал «Пять звезд». Гостиничный бизнес. </w:t>
      </w:r>
    </w:p>
    <w:p w14:paraId="2CCB3669" w14:textId="77777777" w:rsidR="008C22EB" w:rsidRDefault="008C22EB" w:rsidP="008C22EB">
      <w:pPr>
        <w:spacing w:line="276" w:lineRule="auto"/>
        <w:ind w:firstLine="567"/>
      </w:pPr>
      <w:r>
        <w:t xml:space="preserve">5. Журнал «Современный Отель». </w:t>
      </w:r>
    </w:p>
    <w:p w14:paraId="0AF3357C" w14:textId="77777777" w:rsidR="008C22EB" w:rsidRDefault="008C22EB" w:rsidP="008C22EB">
      <w:pPr>
        <w:spacing w:line="276" w:lineRule="auto"/>
        <w:ind w:firstLine="567"/>
      </w:pPr>
      <w:r>
        <w:t xml:space="preserve">6. Журнал «Гостиница и ресторан: бизнес и управление», издательство ХОСПИТЭЛИТИ </w:t>
      </w:r>
    </w:p>
    <w:p w14:paraId="2F5799A2" w14:textId="77777777" w:rsidR="008C22EB" w:rsidRDefault="008C22EB" w:rsidP="008C22EB">
      <w:pPr>
        <w:spacing w:line="276" w:lineRule="auto"/>
        <w:ind w:firstLine="567"/>
      </w:pPr>
      <w:r>
        <w:t xml:space="preserve">7. Журнал «Отель», электронная версия </w:t>
      </w:r>
      <w:r w:rsidRPr="008C22EB">
        <w:t>http://www.hotelline.ru</w:t>
      </w:r>
      <w:r>
        <w:t xml:space="preserve"> </w:t>
      </w:r>
    </w:p>
    <w:p w14:paraId="4EADAF8C" w14:textId="77777777" w:rsidR="008C22EB" w:rsidRDefault="008C22EB" w:rsidP="008C22EB">
      <w:pPr>
        <w:spacing w:line="276" w:lineRule="auto"/>
        <w:ind w:firstLine="567"/>
      </w:pPr>
      <w:r>
        <w:t xml:space="preserve">8. Журнал «Гостиничный и ресторанный бизнес», адрес в Интернет: </w:t>
      </w:r>
      <w:r w:rsidRPr="008C22EB">
        <w:t>www.hotelbiz.com.ua</w:t>
      </w:r>
      <w:r>
        <w:t xml:space="preserve"> </w:t>
      </w:r>
    </w:p>
    <w:p w14:paraId="78346393" w14:textId="77777777" w:rsidR="008C22EB" w:rsidRDefault="008C22EB" w:rsidP="008C22EB">
      <w:pPr>
        <w:spacing w:line="276" w:lineRule="auto"/>
        <w:ind w:firstLine="567"/>
      </w:pPr>
      <w:r>
        <w:t xml:space="preserve">9. Интернет-газета HoReCa </w:t>
      </w:r>
      <w:r w:rsidRPr="008C22EB">
        <w:t>http://www.catalog.horeca.ru/newspap</w:t>
      </w:r>
    </w:p>
    <w:p w14:paraId="0CDCF6D1" w14:textId="77777777" w:rsidR="008C22EB" w:rsidRDefault="008C22EB" w:rsidP="008C22EB">
      <w:pPr>
        <w:spacing w:line="276" w:lineRule="auto"/>
        <w:ind w:firstLine="567"/>
      </w:pPr>
    </w:p>
    <w:p w14:paraId="13F55F82" w14:textId="77777777" w:rsidR="008C22EB" w:rsidRPr="008C22EB" w:rsidRDefault="008C22EB" w:rsidP="008C22EB">
      <w:pPr>
        <w:spacing w:line="276" w:lineRule="auto"/>
        <w:ind w:firstLine="567"/>
        <w:rPr>
          <w:i/>
        </w:rPr>
      </w:pPr>
      <w:r w:rsidRPr="008C22EB">
        <w:rPr>
          <w:i/>
        </w:rPr>
        <w:t>электронные библиотеки</w:t>
      </w:r>
    </w:p>
    <w:p w14:paraId="475DBED1" w14:textId="77777777" w:rsidR="008C22EB" w:rsidRDefault="008C22EB" w:rsidP="008C22EB">
      <w:pPr>
        <w:spacing w:line="276" w:lineRule="auto"/>
        <w:ind w:firstLine="567"/>
      </w:pPr>
    </w:p>
    <w:p w14:paraId="726E216D" w14:textId="77777777" w:rsidR="008C22EB" w:rsidRDefault="008C22EB" w:rsidP="008C22EB">
      <w:pPr>
        <w:spacing w:line="276" w:lineRule="auto"/>
        <w:ind w:firstLine="567"/>
      </w:pPr>
      <w:r>
        <w:t xml:space="preserve"> 1. eLIBRARY.RU. Научная электронная библиотека. Статьи из журналов. http://elibrary.ru/defaultx.asp; </w:t>
      </w:r>
    </w:p>
    <w:p w14:paraId="06055A12" w14:textId="77777777" w:rsidR="008C22EB" w:rsidRDefault="008C22EB" w:rsidP="008C22EB">
      <w:pPr>
        <w:spacing w:line="276" w:lineRule="auto"/>
        <w:ind w:firstLine="567"/>
      </w:pPr>
      <w:r>
        <w:t xml:space="preserve">2. Google Книги. Поиск книг на различных языках по гостиничному делу. Доступ к отдельным главам и разделам. </w:t>
      </w:r>
      <w:r w:rsidRPr="008C22EB">
        <w:t>http://books.google.com/books?hl=ru</w:t>
      </w:r>
    </w:p>
    <w:p w14:paraId="165D279A" w14:textId="77777777" w:rsidR="008C22EB" w:rsidRDefault="008C22EB" w:rsidP="008C22EB">
      <w:pPr>
        <w:spacing w:line="276" w:lineRule="auto"/>
        <w:ind w:firstLine="567"/>
      </w:pPr>
      <w:r>
        <w:t>3. Библиотека. Раздел: Файлы. Ресторанно-гостиничный бизнес. Учебные пособия. http://www.twirpx.com/files/;</w:t>
      </w:r>
    </w:p>
    <w:p w14:paraId="0EC5083A" w14:textId="77777777" w:rsidR="008C22EB" w:rsidRDefault="008C22EB" w:rsidP="008C22EB">
      <w:pPr>
        <w:spacing w:line="276" w:lineRule="auto"/>
        <w:ind w:firstLine="567"/>
      </w:pPr>
      <w:r>
        <w:t xml:space="preserve"> 4. Бизнес-класс. Раздел: Библиотека. Статьи. Поиск по сайту. http://www.classs.ru/library/; </w:t>
      </w:r>
    </w:p>
    <w:p w14:paraId="37D96546" w14:textId="77777777" w:rsidR="008C22EB" w:rsidRDefault="008C22EB" w:rsidP="008C22EB">
      <w:pPr>
        <w:spacing w:line="276" w:lineRule="auto"/>
        <w:ind w:firstLine="567"/>
        <w:rPr>
          <w:i/>
        </w:rPr>
      </w:pPr>
      <w:r>
        <w:t>5. Все о туризме. Туристическая библиотека. Учебники. http://tourlib.net/</w:t>
      </w:r>
    </w:p>
    <w:p w14:paraId="2A0EFDDB" w14:textId="77777777" w:rsidR="003461E0" w:rsidRPr="00C35E6C" w:rsidRDefault="003461E0" w:rsidP="00C35E6C">
      <w:pPr>
        <w:spacing w:line="276" w:lineRule="auto"/>
        <w:ind w:firstLine="567"/>
        <w:jc w:val="both"/>
        <w:rPr>
          <w:i/>
        </w:rPr>
      </w:pPr>
    </w:p>
    <w:p w14:paraId="1C2D82B8" w14:textId="77777777" w:rsidR="00C35E6C" w:rsidRPr="00C35E6C" w:rsidRDefault="00EC5AB5" w:rsidP="00C35E6C">
      <w:pPr>
        <w:spacing w:line="276" w:lineRule="auto"/>
        <w:ind w:firstLine="567"/>
        <w:jc w:val="both"/>
      </w:pPr>
      <w:r>
        <w:rPr>
          <w:b/>
        </w:rPr>
        <w:t>5</w:t>
      </w:r>
      <w:r w:rsidRPr="008448CC">
        <w:rPr>
          <w:b/>
        </w:rPr>
        <w:t>.</w:t>
      </w:r>
      <w:r>
        <w:rPr>
          <w:b/>
        </w:rPr>
        <w:t xml:space="preserve"> </w:t>
      </w:r>
      <w:r w:rsidRPr="008448CC">
        <w:rPr>
          <w:b/>
        </w:rPr>
        <w:t>Материально-техническ</w:t>
      </w:r>
      <w:r>
        <w:rPr>
          <w:b/>
        </w:rPr>
        <w:t>ая</w:t>
      </w:r>
      <w:r w:rsidRPr="008448CC">
        <w:rPr>
          <w:b/>
        </w:rPr>
        <w:t xml:space="preserve"> </w:t>
      </w:r>
      <w:r>
        <w:rPr>
          <w:b/>
        </w:rPr>
        <w:t>база, необходимая для проведения практики</w:t>
      </w:r>
    </w:p>
    <w:p w14:paraId="18FC7D40" w14:textId="77777777" w:rsidR="00070950" w:rsidRPr="00070950" w:rsidRDefault="00070950" w:rsidP="00070950">
      <w:pPr>
        <w:spacing w:line="276" w:lineRule="auto"/>
        <w:ind w:firstLine="567"/>
        <w:jc w:val="center"/>
        <w:rPr>
          <w:b/>
        </w:rPr>
      </w:pPr>
    </w:p>
    <w:p w14:paraId="295DC0C4" w14:textId="77777777" w:rsidR="00C35E6C" w:rsidRDefault="00C35E6C" w:rsidP="00C35E6C">
      <w:pPr>
        <w:spacing w:line="276" w:lineRule="auto"/>
        <w:ind w:firstLine="567"/>
        <w:jc w:val="both"/>
      </w:pPr>
      <w:r w:rsidRPr="00C35E6C">
        <w:t xml:space="preserve">Необходимое для проведения практики  материально-техническое обеспечение предоставляется предприятиями, где проводится практика по договорам, а также используется аудиторный фонд и техническое оборудование аудиторий </w:t>
      </w:r>
      <w:r w:rsidR="00070950">
        <w:t xml:space="preserve">ФИПП </w:t>
      </w:r>
      <w:r w:rsidRPr="00C35E6C">
        <w:t>РГГУ.</w:t>
      </w:r>
    </w:p>
    <w:p w14:paraId="0CB8E1BE" w14:textId="77777777" w:rsidR="00652670" w:rsidRDefault="00652670" w:rsidP="00652670">
      <w:pPr>
        <w:spacing w:line="276" w:lineRule="auto"/>
        <w:ind w:firstLine="539"/>
        <w:contextualSpacing/>
        <w:jc w:val="both"/>
      </w:pPr>
      <w:r>
        <w:t xml:space="preserve">Учебные занятия, связанные с вопросами практики в университете </w:t>
      </w:r>
      <w:r w:rsidRPr="00F07198">
        <w:t xml:space="preserve">проводятся в специализированной аудитории. </w:t>
      </w:r>
      <w:r>
        <w:t xml:space="preserve">При этом </w:t>
      </w:r>
      <w:r w:rsidRPr="00F07198">
        <w:t>используются:</w:t>
      </w:r>
    </w:p>
    <w:p w14:paraId="2BB8F4E4" w14:textId="77777777" w:rsidR="00652670" w:rsidRPr="00EF5F59" w:rsidRDefault="00652670" w:rsidP="00652670">
      <w:pPr>
        <w:numPr>
          <w:ilvl w:val="6"/>
          <w:numId w:val="35"/>
        </w:numPr>
        <w:tabs>
          <w:tab w:val="left" w:pos="709"/>
        </w:tabs>
        <w:ind w:left="709" w:hanging="709"/>
        <w:jc w:val="both"/>
        <w:rPr>
          <w:lang w:val="en-US"/>
        </w:rPr>
      </w:pPr>
      <w:r w:rsidRPr="00EF5F59">
        <w:t>Оверхед</w:t>
      </w:r>
      <w:r w:rsidRPr="00EF5F59">
        <w:rPr>
          <w:lang w:val="en-US"/>
        </w:rPr>
        <w:t xml:space="preserve"> – </w:t>
      </w:r>
      <w:r w:rsidRPr="00EF5F59">
        <w:t>проектор</w:t>
      </w:r>
      <w:r w:rsidRPr="009E3112">
        <w:rPr>
          <w:color w:val="FF0000"/>
        </w:rPr>
        <w:t xml:space="preserve"> </w:t>
      </w:r>
      <w:r w:rsidRPr="009E3112">
        <w:t>BenQ</w:t>
      </w:r>
    </w:p>
    <w:p w14:paraId="71979183" w14:textId="77777777" w:rsidR="00652670" w:rsidRPr="00EF5F59" w:rsidRDefault="00652670" w:rsidP="00652670">
      <w:pPr>
        <w:numPr>
          <w:ilvl w:val="3"/>
          <w:numId w:val="35"/>
        </w:numPr>
        <w:tabs>
          <w:tab w:val="left" w:pos="709"/>
        </w:tabs>
        <w:ind w:left="709" w:hanging="709"/>
        <w:jc w:val="both"/>
      </w:pPr>
      <w:r w:rsidRPr="00EF5F59">
        <w:t>Портативный или стационарный ПК</w:t>
      </w:r>
    </w:p>
    <w:p w14:paraId="5EB641C1" w14:textId="77777777" w:rsidR="00652670" w:rsidRPr="00EF5F59" w:rsidRDefault="00652670" w:rsidP="00652670">
      <w:pPr>
        <w:numPr>
          <w:ilvl w:val="3"/>
          <w:numId w:val="35"/>
        </w:numPr>
        <w:tabs>
          <w:tab w:val="left" w:pos="709"/>
        </w:tabs>
        <w:ind w:left="709" w:hanging="709"/>
        <w:jc w:val="both"/>
      </w:pPr>
      <w:r w:rsidRPr="00EF5F59">
        <w:t>Мультимедийный проектор</w:t>
      </w:r>
    </w:p>
    <w:p w14:paraId="11056A00" w14:textId="77777777" w:rsidR="00652670" w:rsidRPr="00EF5F59" w:rsidRDefault="00652670" w:rsidP="00652670">
      <w:pPr>
        <w:numPr>
          <w:ilvl w:val="3"/>
          <w:numId w:val="35"/>
        </w:numPr>
        <w:tabs>
          <w:tab w:val="left" w:pos="709"/>
        </w:tabs>
        <w:ind w:left="709" w:hanging="709"/>
        <w:jc w:val="both"/>
      </w:pPr>
      <w:r w:rsidRPr="00EF5F59">
        <w:t>Видео и</w:t>
      </w:r>
      <w:r w:rsidRPr="00EF5F59">
        <w:rPr>
          <w:lang w:val="en-US"/>
        </w:rPr>
        <w:t>/</w:t>
      </w:r>
      <w:r w:rsidRPr="00EF5F59">
        <w:t xml:space="preserve">или </w:t>
      </w:r>
      <w:r w:rsidRPr="00EF5F59">
        <w:rPr>
          <w:lang w:val="en-US"/>
        </w:rPr>
        <w:t xml:space="preserve">DVD </w:t>
      </w:r>
      <w:r w:rsidRPr="00EF5F59">
        <w:t>проигрыватель</w:t>
      </w:r>
    </w:p>
    <w:p w14:paraId="17C03029" w14:textId="77777777" w:rsidR="00652670" w:rsidRPr="00EF5F59" w:rsidRDefault="00652670" w:rsidP="00652670">
      <w:pPr>
        <w:numPr>
          <w:ilvl w:val="3"/>
          <w:numId w:val="35"/>
        </w:numPr>
        <w:tabs>
          <w:tab w:val="left" w:pos="709"/>
        </w:tabs>
        <w:ind w:left="709" w:hanging="709"/>
        <w:jc w:val="both"/>
      </w:pPr>
      <w:r w:rsidRPr="00EF5F59">
        <w:t>Настенный экран или экран на штативе, размером 150 х 150 (см)</w:t>
      </w:r>
    </w:p>
    <w:p w14:paraId="4304442D" w14:textId="77777777" w:rsidR="00652670" w:rsidRPr="00EF5F59" w:rsidRDefault="00652670" w:rsidP="00652670">
      <w:pPr>
        <w:numPr>
          <w:ilvl w:val="3"/>
          <w:numId w:val="35"/>
        </w:numPr>
        <w:tabs>
          <w:tab w:val="left" w:pos="709"/>
        </w:tabs>
        <w:ind w:left="709" w:hanging="709"/>
        <w:jc w:val="both"/>
      </w:pPr>
      <w:r w:rsidRPr="00EF5F59">
        <w:t xml:space="preserve">Напольный флип-чарт, 100 х 70 (см) </w:t>
      </w:r>
    </w:p>
    <w:p w14:paraId="15B83D6E" w14:textId="77777777" w:rsidR="00652670" w:rsidRPr="00EF5F59" w:rsidRDefault="00652670" w:rsidP="00652670">
      <w:pPr>
        <w:numPr>
          <w:ilvl w:val="3"/>
          <w:numId w:val="35"/>
        </w:numPr>
        <w:tabs>
          <w:tab w:val="left" w:pos="709"/>
        </w:tabs>
        <w:ind w:left="709" w:hanging="709"/>
        <w:jc w:val="both"/>
      </w:pPr>
      <w:r w:rsidRPr="00EF5F59">
        <w:t>Набор цветных фломастеров или мелков</w:t>
      </w:r>
    </w:p>
    <w:p w14:paraId="58195896" w14:textId="77777777" w:rsidR="00652670" w:rsidRPr="00EF5F59" w:rsidRDefault="00652670" w:rsidP="00652670">
      <w:pPr>
        <w:numPr>
          <w:ilvl w:val="3"/>
          <w:numId w:val="35"/>
        </w:numPr>
        <w:tabs>
          <w:tab w:val="left" w:pos="709"/>
        </w:tabs>
        <w:ind w:left="709" w:hanging="709"/>
        <w:jc w:val="both"/>
      </w:pPr>
      <w:r w:rsidRPr="00EF5F59">
        <w:t>Классная доска</w:t>
      </w:r>
    </w:p>
    <w:p w14:paraId="5F685219" w14:textId="77777777" w:rsidR="00652670" w:rsidRPr="00EF5F59" w:rsidRDefault="00652670" w:rsidP="00652670">
      <w:pPr>
        <w:numPr>
          <w:ilvl w:val="3"/>
          <w:numId w:val="35"/>
        </w:numPr>
        <w:tabs>
          <w:tab w:val="left" w:pos="709"/>
        </w:tabs>
        <w:ind w:left="709" w:hanging="709"/>
        <w:jc w:val="both"/>
      </w:pPr>
      <w:r w:rsidRPr="00EF5F59">
        <w:t xml:space="preserve">Слайды, фильмы </w:t>
      </w:r>
      <w:r w:rsidRPr="00EF5F59">
        <w:rPr>
          <w:lang w:val="en-US"/>
        </w:rPr>
        <w:t>DVD</w:t>
      </w:r>
    </w:p>
    <w:p w14:paraId="40228098" w14:textId="77777777" w:rsidR="00652670" w:rsidRDefault="00652670" w:rsidP="00652670">
      <w:pPr>
        <w:numPr>
          <w:ilvl w:val="3"/>
          <w:numId w:val="35"/>
        </w:numPr>
        <w:tabs>
          <w:tab w:val="left" w:pos="709"/>
        </w:tabs>
        <w:ind w:left="709" w:hanging="709"/>
        <w:jc w:val="both"/>
      </w:pPr>
      <w:r w:rsidRPr="00EF5F59">
        <w:t>Учебные видеофильмы, Вэб - страницы Интернет, относящиеся к гостиничному бизнесу</w:t>
      </w:r>
    </w:p>
    <w:p w14:paraId="06AC1632" w14:textId="77777777" w:rsidR="00652670" w:rsidRDefault="00652670" w:rsidP="00652670">
      <w:pPr>
        <w:numPr>
          <w:ilvl w:val="3"/>
          <w:numId w:val="35"/>
        </w:numPr>
        <w:tabs>
          <w:tab w:val="left" w:pos="709"/>
        </w:tabs>
        <w:ind w:left="709" w:hanging="709"/>
        <w:jc w:val="both"/>
      </w:pPr>
      <w:r w:rsidRPr="009E3112">
        <w:t>Справочная правовая система «Консультант Плюс»;</w:t>
      </w:r>
    </w:p>
    <w:p w14:paraId="12DC40E0" w14:textId="77777777" w:rsidR="00652670" w:rsidRDefault="00652670" w:rsidP="00652670">
      <w:pPr>
        <w:numPr>
          <w:ilvl w:val="3"/>
          <w:numId w:val="35"/>
        </w:numPr>
        <w:tabs>
          <w:tab w:val="left" w:pos="709"/>
        </w:tabs>
        <w:ind w:left="709" w:hanging="709"/>
        <w:jc w:val="both"/>
      </w:pPr>
      <w:r>
        <w:t>И</w:t>
      </w:r>
      <w:r w:rsidRPr="009E3112">
        <w:t xml:space="preserve">нформационно-правовое обеспечение «Гарант», </w:t>
      </w:r>
    </w:p>
    <w:p w14:paraId="26B19A82" w14:textId="77777777" w:rsidR="00652670" w:rsidRDefault="00652670" w:rsidP="00652670">
      <w:pPr>
        <w:numPr>
          <w:ilvl w:val="3"/>
          <w:numId w:val="35"/>
        </w:numPr>
        <w:tabs>
          <w:tab w:val="left" w:pos="709"/>
        </w:tabs>
        <w:ind w:left="709" w:hanging="709"/>
        <w:jc w:val="both"/>
      </w:pPr>
      <w:r w:rsidRPr="009E3112">
        <w:t>Программное обеспечение «1С»</w:t>
      </w:r>
    </w:p>
    <w:p w14:paraId="06812B7F" w14:textId="77777777" w:rsidR="00652670" w:rsidRDefault="00652670" w:rsidP="00652670">
      <w:pPr>
        <w:tabs>
          <w:tab w:val="left" w:pos="709"/>
        </w:tabs>
        <w:ind w:left="2520"/>
        <w:jc w:val="both"/>
      </w:pPr>
    </w:p>
    <w:p w14:paraId="246E5871" w14:textId="77777777" w:rsidR="00EC5AB5" w:rsidRDefault="00EC5AB5" w:rsidP="00EC5AB5">
      <w:pPr>
        <w:tabs>
          <w:tab w:val="left" w:pos="709"/>
        </w:tabs>
        <w:jc w:val="both"/>
        <w:rPr>
          <w:b/>
        </w:rPr>
      </w:pPr>
      <w:r>
        <w:rPr>
          <w:b/>
        </w:rPr>
        <w:t>6</w:t>
      </w:r>
      <w:r w:rsidRPr="008448CC">
        <w:rPr>
          <w:b/>
        </w:rPr>
        <w:t>. О</w:t>
      </w:r>
      <w:r>
        <w:rPr>
          <w:b/>
        </w:rPr>
        <w:t xml:space="preserve">рганизация практики </w:t>
      </w:r>
      <w:r w:rsidRPr="008448CC">
        <w:rPr>
          <w:b/>
        </w:rPr>
        <w:t>для лиц с ограниченными возможностями здоровья</w:t>
      </w:r>
    </w:p>
    <w:p w14:paraId="3843AE75" w14:textId="77777777" w:rsidR="007A2BD7" w:rsidRDefault="007A2BD7" w:rsidP="00EC5AB5">
      <w:pPr>
        <w:tabs>
          <w:tab w:val="left" w:pos="709"/>
        </w:tabs>
        <w:jc w:val="both"/>
        <w:rPr>
          <w:b/>
        </w:rPr>
      </w:pPr>
    </w:p>
    <w:p w14:paraId="17889C51" w14:textId="77777777" w:rsidR="007A2BD7" w:rsidRPr="00380CFF" w:rsidRDefault="007A2BD7" w:rsidP="007A2BD7">
      <w:pPr>
        <w:ind w:firstLine="708"/>
        <w:jc w:val="both"/>
      </w:pPr>
      <w:r w:rsidRPr="00380CFF">
        <w:t>При необходимости программа практики  может быть адаптирована для обеспечения образовательного процесса лицам с ограниченными возможностями здоровья, в том числе для дистанционного обучения. Для этого от студента требуется представить заключение психолого-медико-педагогической комиссии (ПМПК) и личное заявление (заявление законного представителя).</w:t>
      </w:r>
    </w:p>
    <w:p w14:paraId="6EE192C9" w14:textId="77777777" w:rsidR="007A2BD7" w:rsidRPr="00380CFF" w:rsidRDefault="007A2BD7" w:rsidP="007A2BD7">
      <w:pPr>
        <w:jc w:val="both"/>
      </w:pPr>
      <w:r w:rsidRPr="00380CFF">
        <w:t xml:space="preserve"> </w:t>
      </w:r>
      <w:r w:rsidRPr="00380CFF">
        <w:tab/>
        <w:t>В заключении ПМПК должно быть прописано:</w:t>
      </w:r>
    </w:p>
    <w:p w14:paraId="5EC90E2C" w14:textId="77777777" w:rsidR="007A2BD7" w:rsidRPr="00380CFF" w:rsidRDefault="007A2BD7" w:rsidP="007A2BD7">
      <w:pPr>
        <w:jc w:val="both"/>
      </w:pPr>
      <w:r w:rsidRPr="00380CFF">
        <w:t>- рекомендуемая учебная нагрузка на обучающегося (количество дней в неделю, часов в день);</w:t>
      </w:r>
    </w:p>
    <w:p w14:paraId="62319037" w14:textId="77777777" w:rsidR="007A2BD7" w:rsidRPr="00380CFF" w:rsidRDefault="007A2BD7" w:rsidP="007A2BD7">
      <w:pPr>
        <w:jc w:val="both"/>
      </w:pPr>
      <w:r w:rsidRPr="00380CFF">
        <w:t>- оборудование технических условий (при необходимости);</w:t>
      </w:r>
    </w:p>
    <w:p w14:paraId="22766CD8" w14:textId="77777777" w:rsidR="007A2BD7" w:rsidRPr="00380CFF" w:rsidRDefault="007A2BD7" w:rsidP="007A2BD7">
      <w:pPr>
        <w:jc w:val="both"/>
      </w:pPr>
      <w:r w:rsidRPr="00380CFF">
        <w:t>- сопровождение и (или) присутствие родителей (законных представителей) во время учебного процесса (при необходимости);</w:t>
      </w:r>
    </w:p>
    <w:p w14:paraId="343A4C4C" w14:textId="77777777" w:rsidR="007A2BD7" w:rsidRPr="00380CFF" w:rsidRDefault="007A2BD7" w:rsidP="007A2BD7">
      <w:pPr>
        <w:jc w:val="both"/>
      </w:pPr>
      <w:r w:rsidRPr="00380CFF">
        <w:t>- организация психолого-педагогического сопровождение обучающегося с указанием специалистов и допустимой нагрузки (количества часов в неделю).</w:t>
      </w:r>
    </w:p>
    <w:p w14:paraId="3B8DD16F" w14:textId="77777777" w:rsidR="007A2BD7" w:rsidRPr="00380CFF" w:rsidRDefault="007A2BD7" w:rsidP="007A2BD7">
      <w:pPr>
        <w:ind w:firstLine="708"/>
        <w:jc w:val="both"/>
      </w:pPr>
      <w:r w:rsidRPr="00380CFF">
        <w:t>Для осуществления процедур текущего контроля успеваемости и промежуточной аттестации обучающихся при необходимости могут быть созданы фонды оценочных средств, адаптированные для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сформированности всех компетенций, заявленных в образовательной программе.</w:t>
      </w:r>
    </w:p>
    <w:p w14:paraId="4AA85049" w14:textId="77777777" w:rsidR="007A2BD7" w:rsidRPr="00380CFF" w:rsidRDefault="007A2BD7" w:rsidP="007A2BD7">
      <w:pPr>
        <w:jc w:val="both"/>
      </w:pPr>
      <w:r w:rsidRPr="00380CFF">
        <w:t>Форма проведения текущей и итоговой аттестации для лиц с ограниченными возможностями здоровья устанавливается с учетом индивидуальных психофизических особенностей (устно, письменно (на бумаге, на компьютере), в форме тестирования и т.п.). При необходимости студенту предоставляется дополнительное время для подготовки ответа на зачете или экзамене.</w:t>
      </w:r>
    </w:p>
    <w:p w14:paraId="361CECDE" w14:textId="77777777" w:rsidR="007A2BD7" w:rsidRPr="00380CFF" w:rsidRDefault="007A2BD7" w:rsidP="007A2BD7">
      <w:pPr>
        <w:ind w:firstLine="708"/>
        <w:jc w:val="both"/>
      </w:pPr>
      <w:r w:rsidRPr="00380CFF">
        <w:t>Форма проведения практики для обучающихся из числа лиц с ограниченными возможностями здоровья (инвалидностью) устанавливается с учетом индивидуальных психофизических особенностей в формах, адаптированных к ограничениям их здоровья и восприятия информации (устно, письменно на бумаге, письменно на компьютере и т.п.).</w:t>
      </w:r>
    </w:p>
    <w:p w14:paraId="0EB7CD27" w14:textId="77777777" w:rsidR="007A2BD7" w:rsidRPr="00380CFF" w:rsidRDefault="007A2BD7" w:rsidP="007A2BD7">
      <w:pPr>
        <w:jc w:val="both"/>
      </w:pPr>
      <w:r w:rsidRPr="00380CFF">
        <w:t>Выбор мест прохождения практик для инвалидов и лиц с ограниченными возможностями здоровья (ОВЗ) производится с учетом требований их доступности для данных обучающихся и рекомендации медико-социальной экспертизы, а также индивидуальной программе реабилитации инвалида, относительно рекомендованных условий и видов труда.</w:t>
      </w:r>
    </w:p>
    <w:p w14:paraId="3C46161A" w14:textId="77777777" w:rsidR="007A2BD7" w:rsidRPr="00380CFF" w:rsidRDefault="007A2BD7" w:rsidP="007A2BD7">
      <w:pPr>
        <w:ind w:firstLine="708"/>
        <w:jc w:val="both"/>
      </w:pPr>
      <w:r w:rsidRPr="00380CFF">
        <w:t>При направлении инвалида и обучающегося с ОВЗ в организацию или предприятие для прохождения предусмотренной учебным планом практики Университет согласовывает с организацией (предприятием) условия и виды труда с учетом рекомендаций медико-социальной экспертизы и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</w:t>
      </w:r>
    </w:p>
    <w:p w14:paraId="67CAC17A" w14:textId="77777777" w:rsidR="007A2BD7" w:rsidRPr="00380CFF" w:rsidRDefault="007A2BD7" w:rsidP="007A2BD7">
      <w:pPr>
        <w:ind w:firstLine="708"/>
        <w:jc w:val="both"/>
      </w:pPr>
      <w:r w:rsidRPr="00380CFF">
        <w:t>Защита отчета по практике для обучающихся из числа лиц с ограниченными возможностями здоровья осуществляется с использованием средств общего и специального назначения. Перечень используемого материально-технического обеспечения:</w:t>
      </w:r>
    </w:p>
    <w:p w14:paraId="686D63F2" w14:textId="77777777" w:rsidR="007A2BD7" w:rsidRPr="00380CFF" w:rsidRDefault="007A2BD7" w:rsidP="007A2BD7">
      <w:pPr>
        <w:numPr>
          <w:ilvl w:val="0"/>
          <w:numId w:val="40"/>
        </w:numPr>
        <w:jc w:val="both"/>
      </w:pPr>
      <w:r w:rsidRPr="00380CFF">
        <w:t>учебные аудитории, оборудованные компьютерами с выходом в интернет, видеопроекционным оборудованием для презентаций, средствами звуковоспроизведения, экраном;</w:t>
      </w:r>
    </w:p>
    <w:p w14:paraId="47A03A11" w14:textId="77777777" w:rsidR="007A2BD7" w:rsidRPr="00380CFF" w:rsidRDefault="007A2BD7" w:rsidP="007A2BD7">
      <w:pPr>
        <w:numPr>
          <w:ilvl w:val="0"/>
          <w:numId w:val="40"/>
        </w:numPr>
        <w:jc w:val="both"/>
      </w:pPr>
      <w:r w:rsidRPr="00380CFF">
        <w:t>библиотека, имеющая рабочие места для обучающихся, оборудованные доступом к базам данных и интернетом;</w:t>
      </w:r>
    </w:p>
    <w:p w14:paraId="68E08161" w14:textId="77777777" w:rsidR="007A2BD7" w:rsidRPr="00380CFF" w:rsidRDefault="007A2BD7" w:rsidP="007A2BD7">
      <w:pPr>
        <w:numPr>
          <w:ilvl w:val="0"/>
          <w:numId w:val="40"/>
        </w:numPr>
        <w:jc w:val="both"/>
      </w:pPr>
      <w:r w:rsidRPr="00380CFF">
        <w:t>компьютерные классы;</w:t>
      </w:r>
    </w:p>
    <w:p w14:paraId="07D052F7" w14:textId="77777777" w:rsidR="007A2BD7" w:rsidRPr="00380CFF" w:rsidRDefault="007A2BD7" w:rsidP="007A2BD7">
      <w:pPr>
        <w:numPr>
          <w:ilvl w:val="0"/>
          <w:numId w:val="40"/>
        </w:numPr>
        <w:jc w:val="both"/>
      </w:pPr>
      <w:r w:rsidRPr="00380CFF">
        <w:t>аудитория Центра сопровождения обучающихся с инвалидностью с компьютером, оснащенная специализированным программным обеспечением для студентов с нарушениями зрения, устройствами для ввода и вывода голосовой информации.</w:t>
      </w:r>
    </w:p>
    <w:p w14:paraId="5E0B7059" w14:textId="77777777" w:rsidR="007A2BD7" w:rsidRPr="00380CFF" w:rsidRDefault="007A2BD7" w:rsidP="007A2BD7">
      <w:pPr>
        <w:jc w:val="both"/>
      </w:pPr>
      <w:r w:rsidRPr="00380CFF">
        <w:t>Для лиц с нарушениями зрения материалы предоставляются:</w:t>
      </w:r>
    </w:p>
    <w:p w14:paraId="77E1DD05" w14:textId="77777777" w:rsidR="007A2BD7" w:rsidRPr="00380CFF" w:rsidRDefault="007A2BD7" w:rsidP="007A2BD7">
      <w:pPr>
        <w:numPr>
          <w:ilvl w:val="0"/>
          <w:numId w:val="41"/>
        </w:numPr>
        <w:jc w:val="both"/>
      </w:pPr>
      <w:r w:rsidRPr="00380CFF">
        <w:t>в форме электронного документа;</w:t>
      </w:r>
    </w:p>
    <w:p w14:paraId="2EE90F17" w14:textId="77777777" w:rsidR="007A2BD7" w:rsidRPr="00380CFF" w:rsidRDefault="007A2BD7" w:rsidP="007A2BD7">
      <w:pPr>
        <w:numPr>
          <w:ilvl w:val="0"/>
          <w:numId w:val="41"/>
        </w:numPr>
        <w:jc w:val="both"/>
      </w:pPr>
      <w:r w:rsidRPr="00380CFF">
        <w:t>в печатной форме увеличенным шрифтом.</w:t>
      </w:r>
    </w:p>
    <w:p w14:paraId="3DF4AC03" w14:textId="77777777" w:rsidR="007A2BD7" w:rsidRPr="00380CFF" w:rsidRDefault="007A2BD7" w:rsidP="007A2BD7">
      <w:pPr>
        <w:jc w:val="both"/>
      </w:pPr>
      <w:r w:rsidRPr="00380CFF">
        <w:t>Для лиц с нарушениями слуха:</w:t>
      </w:r>
    </w:p>
    <w:p w14:paraId="6E77D3F1" w14:textId="77777777" w:rsidR="007A2BD7" w:rsidRPr="00380CFF" w:rsidRDefault="007A2BD7" w:rsidP="007A2BD7">
      <w:pPr>
        <w:numPr>
          <w:ilvl w:val="0"/>
          <w:numId w:val="42"/>
        </w:numPr>
        <w:jc w:val="both"/>
      </w:pPr>
      <w:r w:rsidRPr="00380CFF">
        <w:t>в форме электронного документа;</w:t>
      </w:r>
    </w:p>
    <w:p w14:paraId="060AB120" w14:textId="77777777" w:rsidR="007A2BD7" w:rsidRPr="00380CFF" w:rsidRDefault="007A2BD7" w:rsidP="007A2BD7">
      <w:pPr>
        <w:numPr>
          <w:ilvl w:val="0"/>
          <w:numId w:val="42"/>
        </w:numPr>
        <w:jc w:val="both"/>
      </w:pPr>
      <w:r w:rsidRPr="00380CFF">
        <w:t>в печатной форме.</w:t>
      </w:r>
    </w:p>
    <w:p w14:paraId="6339D3BE" w14:textId="77777777" w:rsidR="007A2BD7" w:rsidRPr="00380CFF" w:rsidRDefault="007A2BD7" w:rsidP="007A2BD7">
      <w:pPr>
        <w:jc w:val="both"/>
      </w:pPr>
      <w:r w:rsidRPr="00380CFF">
        <w:t>Для лиц с нарушениями опорно-двигательного аппарата:</w:t>
      </w:r>
    </w:p>
    <w:p w14:paraId="3C7D05ED" w14:textId="77777777" w:rsidR="007A2BD7" w:rsidRPr="00380CFF" w:rsidRDefault="007A2BD7" w:rsidP="007A2BD7">
      <w:pPr>
        <w:numPr>
          <w:ilvl w:val="0"/>
          <w:numId w:val="43"/>
        </w:numPr>
        <w:jc w:val="both"/>
      </w:pPr>
      <w:r w:rsidRPr="00380CFF">
        <w:t>в форме электронного документа;</w:t>
      </w:r>
    </w:p>
    <w:p w14:paraId="23593023" w14:textId="77777777" w:rsidR="007A2BD7" w:rsidRPr="00380CFF" w:rsidRDefault="007A2BD7" w:rsidP="007A2BD7">
      <w:pPr>
        <w:numPr>
          <w:ilvl w:val="0"/>
          <w:numId w:val="43"/>
        </w:numPr>
        <w:jc w:val="both"/>
      </w:pPr>
      <w:r w:rsidRPr="00380CFF">
        <w:t>в печатной форме.</w:t>
      </w:r>
    </w:p>
    <w:p w14:paraId="2F987CCB" w14:textId="77777777" w:rsidR="007A2BD7" w:rsidRPr="00380CFF" w:rsidRDefault="007A2BD7" w:rsidP="007A2BD7">
      <w:pPr>
        <w:ind w:firstLine="360"/>
        <w:jc w:val="both"/>
      </w:pPr>
      <w:r w:rsidRPr="00380CFF">
        <w:t>Защита отчета по практике для лиц с нарушениями зрения проводится в устной форме без предоставления обучающихся презентации. На время защиты в аудитории должна быть обеспечена полная тишина, продолжительность защиты увеличивается до 1 часа (при необходимости). Гарантируется допуск в аудиторию, где проходит защита отчета,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21 июля 2015г., регистрационный номер 38115).</w:t>
      </w:r>
    </w:p>
    <w:p w14:paraId="07F83591" w14:textId="77777777" w:rsidR="007A2BD7" w:rsidRPr="00380CFF" w:rsidRDefault="007A2BD7" w:rsidP="007A2BD7">
      <w:pPr>
        <w:ind w:firstLine="360"/>
        <w:jc w:val="both"/>
      </w:pPr>
      <w:r w:rsidRPr="00380CFF">
        <w:t>Для лиц с нарушениями слуха защита проводится без предоставления устного доклада. Вопросы комиссии и ответы на них представляются в письменной форме. В случае необходимости, вуз обеспечивает предоставление услуг сурдопереводчика.</w:t>
      </w:r>
    </w:p>
    <w:p w14:paraId="582BA988" w14:textId="77777777" w:rsidR="007A2BD7" w:rsidRPr="00380CFF" w:rsidRDefault="007A2BD7" w:rsidP="007A2BD7">
      <w:pPr>
        <w:ind w:firstLine="360"/>
        <w:jc w:val="both"/>
      </w:pPr>
      <w:r w:rsidRPr="00380CFF">
        <w:t>Для обучающихся с нарушениями опорно-двигательного аппарата защита итогов практики проводится в аудитории, оборудованной в соответствии с требованиями доступности. Помещения, где могут находиться люди на креслах-колясках, должны размещаться на уровне доступного входа или предусматривать пандусы, подъемные платформы для людей с ограниченными возможностями или лифты. В аудитории должно быть предусмотрено место для размещения обучающегося на коляске.</w:t>
      </w:r>
    </w:p>
    <w:p w14:paraId="1E13A68B" w14:textId="77777777" w:rsidR="007A2BD7" w:rsidRPr="00380CFF" w:rsidRDefault="007A2BD7" w:rsidP="007A2BD7">
      <w:pPr>
        <w:ind w:firstLine="360"/>
        <w:jc w:val="both"/>
      </w:pPr>
      <w:r w:rsidRPr="00380CFF">
        <w:t>Дополнительные требования к материально-технической базе, необходимой для представления отчета по практике лицом с ограниченными возможностями здоровья, обучающийся должен предоставить на кафедру не позднее, чем за два месяца до проведения процедуры защиты.</w:t>
      </w:r>
    </w:p>
    <w:p w14:paraId="72E8D7B1" w14:textId="77777777" w:rsidR="007A2BD7" w:rsidRDefault="007A2BD7" w:rsidP="007A2BD7">
      <w:pPr>
        <w:tabs>
          <w:tab w:val="left" w:pos="709"/>
        </w:tabs>
        <w:jc w:val="both"/>
        <w:rPr>
          <w:b/>
        </w:rPr>
      </w:pPr>
      <w:r w:rsidRPr="00380CFF">
        <w:rPr>
          <w:b/>
        </w:rPr>
        <w:br w:type="page"/>
      </w:r>
    </w:p>
    <w:p w14:paraId="69A7A027" w14:textId="77777777" w:rsidR="007A2BD7" w:rsidRDefault="007A2BD7" w:rsidP="00EC5AB5">
      <w:pPr>
        <w:tabs>
          <w:tab w:val="left" w:pos="709"/>
        </w:tabs>
        <w:jc w:val="both"/>
        <w:rPr>
          <w:b/>
        </w:rPr>
      </w:pPr>
    </w:p>
    <w:p w14:paraId="5EB7E5F0" w14:textId="77777777" w:rsidR="009B22B2" w:rsidRDefault="009B22B2" w:rsidP="00EC5AB5">
      <w:pPr>
        <w:tabs>
          <w:tab w:val="left" w:pos="709"/>
        </w:tabs>
        <w:jc w:val="both"/>
      </w:pPr>
    </w:p>
    <w:p w14:paraId="4FFD05FF" w14:textId="77777777" w:rsidR="00373E1C" w:rsidRPr="00373E1C" w:rsidRDefault="00373E1C" w:rsidP="00373E1C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</w:p>
    <w:p w14:paraId="38DBF15C" w14:textId="77777777" w:rsidR="00C35E6C" w:rsidRDefault="00C35E6C" w:rsidP="00C35E6C">
      <w:pPr>
        <w:pStyle w:val="1"/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 w:rsidRPr="00C35E6C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68C73B93" w14:textId="77777777" w:rsidR="00D373BE" w:rsidRPr="00996DEA" w:rsidRDefault="00D373BE" w:rsidP="00D373BE">
      <w:pPr>
        <w:rPr>
          <w:sz w:val="28"/>
          <w:szCs w:val="28"/>
        </w:rPr>
      </w:pPr>
    </w:p>
    <w:p w14:paraId="3E45587C" w14:textId="77777777" w:rsidR="00D373BE" w:rsidRPr="00996DEA" w:rsidRDefault="00D373BE" w:rsidP="00996DEA">
      <w:pPr>
        <w:jc w:val="center"/>
        <w:rPr>
          <w:b/>
          <w:sz w:val="28"/>
          <w:szCs w:val="28"/>
        </w:rPr>
      </w:pPr>
      <w:r w:rsidRPr="00996DEA">
        <w:rPr>
          <w:b/>
          <w:sz w:val="28"/>
          <w:szCs w:val="28"/>
        </w:rPr>
        <w:t xml:space="preserve">Аннотация программы </w:t>
      </w:r>
      <w:r w:rsidR="007A2BD7">
        <w:rPr>
          <w:b/>
          <w:sz w:val="28"/>
          <w:szCs w:val="28"/>
        </w:rPr>
        <w:t xml:space="preserve"> преддипломной </w:t>
      </w:r>
      <w:r w:rsidRPr="00996DEA">
        <w:rPr>
          <w:b/>
          <w:sz w:val="28"/>
          <w:szCs w:val="28"/>
        </w:rPr>
        <w:t>практики</w:t>
      </w:r>
    </w:p>
    <w:p w14:paraId="05605DF9" w14:textId="77777777" w:rsidR="00996DEA" w:rsidRPr="00996DEA" w:rsidRDefault="00996DEA" w:rsidP="00996DEA">
      <w:pPr>
        <w:rPr>
          <w:b/>
        </w:rPr>
      </w:pPr>
    </w:p>
    <w:p w14:paraId="5D01D386" w14:textId="77777777" w:rsidR="00996DEA" w:rsidRDefault="00FF3839" w:rsidP="00996DEA">
      <w:pPr>
        <w:jc w:val="both"/>
        <w:rPr>
          <w:rStyle w:val="afb"/>
          <w:bCs/>
        </w:rPr>
      </w:pPr>
      <w:r>
        <w:t xml:space="preserve">      </w:t>
      </w:r>
      <w:r w:rsidR="00F7411E">
        <w:t>Программа</w:t>
      </w:r>
      <w:r w:rsidR="00F7411E" w:rsidRPr="001457D3">
        <w:rPr>
          <w:color w:val="000000"/>
          <w:spacing w:val="-2"/>
        </w:rPr>
        <w:t xml:space="preserve"> </w:t>
      </w:r>
      <w:r w:rsidR="007A2BD7">
        <w:rPr>
          <w:color w:val="000000"/>
          <w:spacing w:val="-2"/>
        </w:rPr>
        <w:t xml:space="preserve">преддипломной </w:t>
      </w:r>
      <w:r w:rsidR="00F7411E">
        <w:rPr>
          <w:color w:val="000000"/>
          <w:spacing w:val="-2"/>
        </w:rPr>
        <w:t xml:space="preserve">практики </w:t>
      </w:r>
      <w:r w:rsidR="00F7411E" w:rsidRPr="00C35E6C">
        <w:rPr>
          <w:color w:val="000000"/>
          <w:spacing w:val="-2"/>
        </w:rPr>
        <w:t>студентов</w:t>
      </w:r>
      <w:r w:rsidR="00F7411E" w:rsidRPr="00F456C6">
        <w:t xml:space="preserve"> </w:t>
      </w:r>
      <w:r w:rsidR="00F7411E" w:rsidRPr="00C35E6C">
        <w:rPr>
          <w:color w:val="000000"/>
          <w:spacing w:val="-4"/>
        </w:rPr>
        <w:t xml:space="preserve">составлена на основании </w:t>
      </w:r>
      <w:r w:rsidR="00F7411E" w:rsidRPr="00C35E6C">
        <w:rPr>
          <w:color w:val="000000"/>
          <w:spacing w:val="-2"/>
        </w:rPr>
        <w:t>учебного плана РГГУ</w:t>
      </w:r>
      <w:r w:rsidR="00F7411E">
        <w:rPr>
          <w:color w:val="000000"/>
          <w:spacing w:val="-2"/>
        </w:rPr>
        <w:t xml:space="preserve"> и</w:t>
      </w:r>
      <w:r w:rsidR="00F7411E">
        <w:t xml:space="preserve"> </w:t>
      </w:r>
      <w:r w:rsidR="00F7411E" w:rsidRPr="00830DB2">
        <w:t>реализуется на факультете истории, политологии и права кафедрой</w:t>
      </w:r>
      <w:r w:rsidR="00F7411E" w:rsidRPr="00830DB2">
        <w:rPr>
          <w:rStyle w:val="afb"/>
          <w:b/>
          <w:bCs/>
        </w:rPr>
        <w:t xml:space="preserve"> </w:t>
      </w:r>
      <w:r w:rsidR="00F7411E" w:rsidRPr="00830DB2">
        <w:rPr>
          <w:rStyle w:val="afb"/>
          <w:bCs/>
        </w:rPr>
        <w:t>современного туризма и гостеприимства.</w:t>
      </w:r>
    </w:p>
    <w:p w14:paraId="2A1CB31E" w14:textId="77777777" w:rsidR="007A2BD7" w:rsidRPr="007A2BD7" w:rsidRDefault="007A2BD7" w:rsidP="007A2BD7">
      <w:pPr>
        <w:ind w:firstLine="709"/>
        <w:jc w:val="both"/>
        <w:rPr>
          <w:b/>
        </w:rPr>
      </w:pPr>
      <w:r w:rsidRPr="00F67D6B">
        <w:rPr>
          <w:b/>
          <w:i/>
          <w:u w:val="single"/>
        </w:rPr>
        <w:t>Цель</w:t>
      </w:r>
      <w:r w:rsidRPr="00F67D6B">
        <w:rPr>
          <w:spacing w:val="-2"/>
        </w:rPr>
        <w:t xml:space="preserve">  </w:t>
      </w:r>
      <w:r>
        <w:rPr>
          <w:spacing w:val="-2"/>
        </w:rPr>
        <w:t>преддипломной</w:t>
      </w:r>
      <w:r w:rsidRPr="00F67D6B">
        <w:rPr>
          <w:spacing w:val="-2"/>
        </w:rPr>
        <w:t xml:space="preserve"> </w:t>
      </w:r>
      <w:r w:rsidRPr="00F67D6B">
        <w:t xml:space="preserve">практики - закрепление и подтверждение обучающимися общекультурных, обще-профессиональных и профессиональных компетенций, совершенствование профессиональных навыков и умений для работы в индустрии гостеприимства, подготовка материалов для выпускной квалификационной работы. </w:t>
      </w:r>
      <w:r w:rsidRPr="00F67D6B">
        <w:rPr>
          <w:spacing w:val="-2"/>
        </w:rPr>
        <w:t xml:space="preserve">Производственная (преддипломная) </w:t>
      </w:r>
      <w:r w:rsidRPr="00F67D6B">
        <w:t xml:space="preserve"> практика представляет собой завершающий этап обучения и проводится после освоения студентом программ теоретического и практического обучения, готовит студентов к решению конкретных профессиональных задач и написанию выпускной квалификационной работы</w:t>
      </w:r>
    </w:p>
    <w:p w14:paraId="2A104DE8" w14:textId="77777777" w:rsidR="007A2BD7" w:rsidRPr="00F67D6B" w:rsidRDefault="007A2BD7" w:rsidP="007A2BD7">
      <w:pPr>
        <w:shd w:val="clear" w:color="auto" w:fill="FFFFFF"/>
        <w:ind w:firstLine="709"/>
        <w:jc w:val="both"/>
      </w:pPr>
      <w:r w:rsidRPr="00F67D6B">
        <w:rPr>
          <w:b/>
          <w:i/>
          <w:u w:val="single"/>
        </w:rPr>
        <w:t>Задачами</w:t>
      </w:r>
      <w:r w:rsidRPr="00F67D6B">
        <w:rPr>
          <w:spacing w:val="-2"/>
          <w:u w:val="single"/>
        </w:rPr>
        <w:t xml:space="preserve"> </w:t>
      </w:r>
      <w:r w:rsidRPr="00F67D6B">
        <w:rPr>
          <w:spacing w:val="-2"/>
        </w:rPr>
        <w:t xml:space="preserve">преддипломной </w:t>
      </w:r>
      <w:r w:rsidRPr="00F67D6B">
        <w:t>практики</w:t>
      </w:r>
      <w:r w:rsidRPr="00F67D6B">
        <w:rPr>
          <w:b/>
          <w:i/>
        </w:rPr>
        <w:t xml:space="preserve"> </w:t>
      </w:r>
      <w:r w:rsidRPr="00F67D6B">
        <w:t>являются:</w:t>
      </w:r>
    </w:p>
    <w:p w14:paraId="4E89861C" w14:textId="77777777" w:rsidR="007A2BD7" w:rsidRPr="00F67D6B" w:rsidRDefault="007A2BD7" w:rsidP="007A2BD7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</w:pPr>
      <w:r w:rsidRPr="00F67D6B">
        <w:t>закрепление студентами теоретических знаний,  практических навыков и компетенций в сфере гостиничного дела;</w:t>
      </w:r>
    </w:p>
    <w:p w14:paraId="0CEACF4B" w14:textId="77777777" w:rsidR="007A2BD7" w:rsidRPr="00F67D6B" w:rsidRDefault="007A2BD7" w:rsidP="007A2BD7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</w:pPr>
      <w:r w:rsidRPr="00F67D6B">
        <w:t>приобретение опыта самостоятельной профессиональной деятельности;</w:t>
      </w:r>
    </w:p>
    <w:p w14:paraId="271F3209" w14:textId="77777777" w:rsidR="007A2BD7" w:rsidRPr="00F67D6B" w:rsidRDefault="007A2BD7" w:rsidP="007A2BD7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</w:pPr>
      <w:r w:rsidRPr="00F67D6B">
        <w:t xml:space="preserve">приобретение опыта работы в трудовых коллективах при решении производственно-правовых вопросов; </w:t>
      </w:r>
    </w:p>
    <w:p w14:paraId="72CF492D" w14:textId="77777777" w:rsidR="007A2BD7" w:rsidRPr="00F67D6B" w:rsidRDefault="007A2BD7" w:rsidP="007A2BD7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</w:pPr>
      <w:r w:rsidRPr="00F67D6B">
        <w:t>анализ практики принятия решений в гостиничном предприятии;</w:t>
      </w:r>
    </w:p>
    <w:p w14:paraId="15372F3F" w14:textId="77777777" w:rsidR="007A2BD7" w:rsidRPr="00F67D6B" w:rsidRDefault="007A2BD7" w:rsidP="007A2BD7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</w:pPr>
      <w:r w:rsidRPr="00F67D6B">
        <w:t>приобретение навыков организации и проведения комплексных научных исследований в сфере гостиничного дела и управления работой коллектива предприятия гостиничной индустрии;</w:t>
      </w:r>
    </w:p>
    <w:p w14:paraId="011C4CF2" w14:textId="77777777" w:rsidR="007A2BD7" w:rsidRPr="00F67D6B" w:rsidRDefault="007A2BD7" w:rsidP="007A2BD7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</w:pPr>
      <w:r w:rsidRPr="00F67D6B">
        <w:t>изучение нормативно-правовой базы, современной технологии документационного обеспечения гостиничной деятельности, конкретной производственной документации;</w:t>
      </w:r>
    </w:p>
    <w:p w14:paraId="35C09736" w14:textId="77777777" w:rsidR="007A2BD7" w:rsidRPr="00F67D6B" w:rsidRDefault="007A2BD7" w:rsidP="007A2BD7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  <w:jc w:val="both"/>
      </w:pPr>
      <w:r w:rsidRPr="00F67D6B">
        <w:t>знакомство с должностными обязанностями специалиста, изучение этического кодекса и корпоративной культуры гостиничного предприятия;</w:t>
      </w:r>
    </w:p>
    <w:p w14:paraId="3875CE68" w14:textId="77777777" w:rsidR="007A2BD7" w:rsidRPr="00F67D6B" w:rsidRDefault="007A2BD7" w:rsidP="007A2BD7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  <w:jc w:val="both"/>
      </w:pPr>
      <w:r w:rsidRPr="00F67D6B">
        <w:t>изучение принципов построения информационно-правовых баз данных, применяемых в конкретной организации, особенностей их функционирования, а также приобретение практического опыта их применения;</w:t>
      </w:r>
    </w:p>
    <w:p w14:paraId="1A7C3E48" w14:textId="77777777" w:rsidR="007A2BD7" w:rsidRPr="00F67D6B" w:rsidRDefault="007A2BD7" w:rsidP="007A2BD7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  <w:jc w:val="both"/>
      </w:pPr>
      <w:r w:rsidRPr="00F67D6B">
        <w:t xml:space="preserve">приобретение навыков целенаправленного сбора литературы и умения анализировать научную литературу с целью выбора направления исследования по заданной тематике с использованием современных информационных технологий; </w:t>
      </w:r>
    </w:p>
    <w:p w14:paraId="2B6E031C" w14:textId="77777777" w:rsidR="007A2BD7" w:rsidRPr="00F67D6B" w:rsidRDefault="007A2BD7" w:rsidP="007A2BD7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  <w:jc w:val="both"/>
      </w:pPr>
      <w:r w:rsidRPr="00F67D6B">
        <w:t xml:space="preserve">умение моделировать основные процессы предстоящего исследования с целью выбора методов исследования или создания новых методик в сфере гостиничного бизнеса;  </w:t>
      </w:r>
    </w:p>
    <w:p w14:paraId="367A106E" w14:textId="77777777" w:rsidR="007A2BD7" w:rsidRPr="00F67D6B" w:rsidRDefault="007A2BD7" w:rsidP="007A2BD7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  <w:jc w:val="both"/>
      </w:pPr>
      <w:r w:rsidRPr="00F67D6B">
        <w:t xml:space="preserve">освоение способов обработки полученных результатов и анализа их с учетом имеющихся литературных данных; </w:t>
      </w:r>
    </w:p>
    <w:p w14:paraId="03D51BD7" w14:textId="77777777" w:rsidR="007A2BD7" w:rsidRPr="00F67D6B" w:rsidRDefault="007A2BD7" w:rsidP="007A2BD7">
      <w:pPr>
        <w:pStyle w:val="ab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contextualSpacing w:val="0"/>
        <w:jc w:val="both"/>
      </w:pPr>
      <w:r w:rsidRPr="00F67D6B">
        <w:t>сбор, анализ и обобщение научного и практического материала для подготовки и написания выпускной квалификационной работы бакалавра.</w:t>
      </w:r>
    </w:p>
    <w:p w14:paraId="2199AC59" w14:textId="77777777" w:rsidR="007A2BD7" w:rsidRPr="00F67D6B" w:rsidRDefault="007A2BD7" w:rsidP="007A2BD7">
      <w:pPr>
        <w:pStyle w:val="ab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jc w:val="both"/>
      </w:pPr>
      <w:r w:rsidRPr="00F67D6B">
        <w:rPr>
          <w:spacing w:val="-2"/>
        </w:rPr>
        <w:t xml:space="preserve">Производственная (преддипломная) </w:t>
      </w:r>
      <w:r w:rsidRPr="00F67D6B">
        <w:t xml:space="preserve">практика призвана обеспечить высокий уровень научно-теоретической подготовки бакалавров, способствовать формированию универсальных и профессиональных компетенций, ориентировать на профессионально-практическую подготовку студентов-бакалавров. </w:t>
      </w:r>
      <w:r w:rsidRPr="00F67D6B">
        <w:rPr>
          <w:spacing w:val="-2"/>
        </w:rPr>
        <w:t xml:space="preserve">Производственная (преддипломная) </w:t>
      </w:r>
      <w:r w:rsidRPr="00F67D6B">
        <w:t>практика призвана также закрепить и развить понимание сути профессиональной работы, помочь овладеть разнообразными приемами, навыками и умениями разработки и реализации различных  проектов, выявляющих профессиональную компетентность студентов в выбранном ими профиле их будущей профессиональной деятельности.</w:t>
      </w:r>
    </w:p>
    <w:p w14:paraId="1F759060" w14:textId="77777777" w:rsidR="007A2BD7" w:rsidRDefault="007A2BD7" w:rsidP="007A2BD7">
      <w:pPr>
        <w:pStyle w:val="ab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</w:pPr>
      <w:r w:rsidRPr="00F67D6B">
        <w:t>В результате прохождения данной практики студент должен собрать научно-исследовательский материал, необходимый для выполнения выпускной квалификационной работы бакалавра.</w:t>
      </w:r>
    </w:p>
    <w:p w14:paraId="7C3075A2" w14:textId="77777777" w:rsidR="007A2BD7" w:rsidRDefault="007A2BD7" w:rsidP="007A2BD7">
      <w:pPr>
        <w:spacing w:before="100" w:beforeAutospacing="1" w:after="100" w:afterAutospacing="1" w:line="276" w:lineRule="auto"/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В проц</w:t>
      </w:r>
      <w:r w:rsidRPr="009E34B9">
        <w:rPr>
          <w:rFonts w:eastAsia="Times New Roman"/>
          <w:lang w:eastAsia="en-US"/>
        </w:rPr>
        <w:t xml:space="preserve">ессе освоения программы </w:t>
      </w:r>
      <w:r>
        <w:rPr>
          <w:rFonts w:eastAsia="Times New Roman"/>
          <w:lang w:eastAsia="en-US"/>
        </w:rPr>
        <w:t xml:space="preserve">преддипломной </w:t>
      </w:r>
      <w:r w:rsidRPr="009E34B9">
        <w:rPr>
          <w:rFonts w:eastAsia="Times New Roman"/>
          <w:lang w:eastAsia="en-US"/>
        </w:rPr>
        <w:t>практики  студенты должны овладеть следующими компетенциями:</w:t>
      </w:r>
    </w:p>
    <w:p w14:paraId="6A1DC1FC" w14:textId="77777777" w:rsidR="00F1249F" w:rsidRDefault="00F1249F" w:rsidP="00CE1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12A7BD63" w14:textId="77777777" w:rsidR="00F1249F" w:rsidRPr="00C23C45" w:rsidRDefault="00F1249F" w:rsidP="00F12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u w:val="single"/>
        </w:rPr>
      </w:pPr>
      <w:r w:rsidRPr="00C23C45">
        <w:rPr>
          <w:u w:val="single"/>
        </w:rPr>
        <w:t xml:space="preserve">Практика направлена на формирование: </w:t>
      </w:r>
    </w:p>
    <w:p w14:paraId="1E8F4298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УК 1.1.  Анализирует задачу, выделяя ее базовые составляющие, осуществляет декомпозицию задачи; </w:t>
      </w:r>
    </w:p>
    <w:p w14:paraId="78FA949C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УК 1.2.  Находит и критически анализирует информацию, необходимую для решения поставленной задачи; </w:t>
      </w:r>
    </w:p>
    <w:p w14:paraId="40242B3E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>УК 1.3.  Рассматривает и предлагает возможные варианты решения задачи, оценивая их достоинства и недостатки;</w:t>
      </w:r>
    </w:p>
    <w:p w14:paraId="469BCC0E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УК 1.4. Грамотно, логично, аргументированно формирует собственные суждения и оценки; </w:t>
      </w:r>
    </w:p>
    <w:p w14:paraId="61F00974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>УК 1.5.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зрения;</w:t>
      </w:r>
    </w:p>
    <w:p w14:paraId="50A79536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УК 1.6. Определяет и оценивает последствия возможных решений задачи.  </w:t>
      </w:r>
    </w:p>
    <w:p w14:paraId="48140BF0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>УК -2.1. Определяет круг задач в рамках поставленной цели, определяет связи между ними;</w:t>
      </w:r>
    </w:p>
    <w:p w14:paraId="441ACF6D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>УК -2.2. Предлагает способы решения поставленных задач и ожидаемые результаты; оценивает предложенные способы с точки зрения соответствия цели проекта;</w:t>
      </w:r>
    </w:p>
    <w:p w14:paraId="53946F40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>УК-2.3. Планирует реализацию задач в зоне своей ответственности с учетом имеющихся ресурсов и ограничений, действующих правовых норм;</w:t>
      </w:r>
    </w:p>
    <w:p w14:paraId="007CBE40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>УК-2.4 Выполняет задачи в зоне своей ответственности в соответствии с запланированными результатами и точками контроля, при необходимости корректирует способы решения задач;</w:t>
      </w:r>
    </w:p>
    <w:p w14:paraId="4C9B421D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УК-2.5. Представляет результаты проекта, предлагает возможности их использования и/или совершенствования. </w:t>
      </w:r>
    </w:p>
    <w:p w14:paraId="7B443A75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УК-3.1. Определяет свою роль в социальном взаимодействии и командной работе, исходя из стратегии сотрудничества для достижения поставленной цели; </w:t>
      </w:r>
    </w:p>
    <w:p w14:paraId="0383A3B4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УК-3.2. При реализации своей роли в социальном взаимодействии и командной работе учитывает особенности поведения и интересы других участников; </w:t>
      </w:r>
    </w:p>
    <w:p w14:paraId="6C2BD3FB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УК-3.3. Анализирует возможные последствия личных действий в социальном взаимодействии и командной работе, и строит продуктивное взаимодействие с учетом этого; </w:t>
      </w:r>
    </w:p>
    <w:p w14:paraId="687028BC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УК-3.4. Осуществляет обмен информацией, знаниями и опытом с членами команды; оценивает идеи других членов команды для достижения поставленной цели; </w:t>
      </w:r>
    </w:p>
    <w:p w14:paraId="31D7AB82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>УК-3.5. Соблюдает нормы и установленные правила командной работы; несет личную ответственность за результат.</w:t>
      </w:r>
    </w:p>
    <w:p w14:paraId="39DB73B1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>УК-4.1. Выбирает стиль общения на русском языке в зависимости от цели и условий партнерства; адаптирует речь, стиль общения и язык жестов к ситуациям взаимодействия;</w:t>
      </w:r>
    </w:p>
    <w:p w14:paraId="32F2227F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УК-4.2. Ведет деловую переписку на русском языке с учетом особенностей стилистики официальных и неофициальных писем; </w:t>
      </w:r>
    </w:p>
    <w:p w14:paraId="0E2229C6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>УК-4.3. Ведет деловую переписку на иностранном языке с учетом особенностей стилистики официальных писем и социокультурных различий;</w:t>
      </w:r>
    </w:p>
    <w:p w14:paraId="4FA936EB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УК-4.4. Выполняет для личных целей перевод официальных и профессиональных текстов с иностранного языка на русский, с русского языка на иностранный; </w:t>
      </w:r>
    </w:p>
    <w:p w14:paraId="29ACB2BC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>УК-4.5. Публично выступает на русском языке, строит свое выступление с учетом аудитории и цели общения;</w:t>
      </w:r>
    </w:p>
    <w:p w14:paraId="61519636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УК-4.6. Устно представляет результаты своей деятельности на иностранном языке, может поддержать разговор в ходе их обсуждения. </w:t>
      </w:r>
    </w:p>
    <w:p w14:paraId="11FC6D23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>УК-5.1. Отмечает и анализирует особенности межкультурного взаимодействия (преимущества и возможные проблемные ситуации), обусловленные различием этических, религиозных и ценностных систем;</w:t>
      </w:r>
    </w:p>
    <w:p w14:paraId="1BF39130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>УК-5.2. Предлагает способы преодоления коммуникативных барьеров при межкультурном взаимодействии;</w:t>
      </w:r>
    </w:p>
    <w:p w14:paraId="6A159E20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>УК-5.3. Придерживается принципов недискриминационного взаимодействия, основанного на толерантном восприятии культурных особенностей представителей различных этносов и конфессий, при личном и массовом общении.</w:t>
      </w:r>
    </w:p>
    <w:p w14:paraId="5A601A99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>УК-6.1. Использует инструменты и методы управления временем при выполнении конкретных задач, проектов, при достижении поставленных целей;</w:t>
      </w:r>
    </w:p>
    <w:p w14:paraId="33E94BC8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 УК-6.2. Определяет приоритеты собственной деятельности, личностного развития и профессионального роста;</w:t>
      </w:r>
    </w:p>
    <w:p w14:paraId="180CF639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УК-6.3. Оценивает требования рынка труда и предложения образовательных услуг для выстраивания траектории собственного профессионального роста; </w:t>
      </w:r>
    </w:p>
    <w:p w14:paraId="444EB5E2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>УК-6.4. Строит профессиональную карьеру и определяет стратегию профессионального развития.</w:t>
      </w:r>
    </w:p>
    <w:p w14:paraId="1AA47C64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>УК-7.1. Выбирает здоровье сберегающие технологии для поддержания здорового образа жизни с учетом физиологических особенностей организма;</w:t>
      </w:r>
    </w:p>
    <w:p w14:paraId="3344C146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>УК-7.2. Планирует свое рабочее и свободное время для оптимального сочетания физической и умственной нагрузки и обеспечения работоспособности;</w:t>
      </w:r>
    </w:p>
    <w:p w14:paraId="6FB77610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УК-7.3. Соблюдает и пропагандирует нормы здорового образа жизни в различных жизненных ситуациях и в профессиональной деятельности. </w:t>
      </w:r>
    </w:p>
    <w:p w14:paraId="6C3949A2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УК-8.1. Анализирует факторы вредного 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явлений); </w:t>
      </w:r>
    </w:p>
    <w:p w14:paraId="6CCAB593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УК-8.2. Идентифицирует опасные и вредные факторы в рамках осуществляемой деятельности; </w:t>
      </w:r>
    </w:p>
    <w:p w14:paraId="37A4ADA2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УК-8.3. Выявляет проблемы, связанные с нарушениями техники безопасности на рабочем месте; предлагает мероприятиях по предотвращению чрезвычайных ситуаций; </w:t>
      </w:r>
    </w:p>
    <w:p w14:paraId="43A5E29D" w14:textId="77777777" w:rsidR="00DE0CEF" w:rsidRPr="005D4112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 xml:space="preserve">УК-8.4. Разъясняет правила поведения при возникновении чрезвычайных ситуаций природного и техногенного происхождения; </w:t>
      </w:r>
    </w:p>
    <w:p w14:paraId="4DF374CE" w14:textId="77777777" w:rsidR="00DE0CEF" w:rsidRPr="0043660F" w:rsidRDefault="00DE0CEF" w:rsidP="00DE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D4112">
        <w:t>УК-8.5. Оказывает первую помощь, описывает способы участия в восстановительных мероприятиях.</w:t>
      </w:r>
    </w:p>
    <w:p w14:paraId="09FBBB19" w14:textId="77777777" w:rsidR="00F1249F" w:rsidRPr="009E34B9" w:rsidRDefault="00F1249F" w:rsidP="00F1249F">
      <w:pPr>
        <w:spacing w:before="100" w:beforeAutospacing="1" w:after="100" w:afterAutospacing="1"/>
        <w:contextualSpacing/>
        <w:rPr>
          <w:rFonts w:eastAsia="Times New Roman"/>
          <w:lang w:eastAsia="en-US"/>
        </w:rPr>
      </w:pPr>
    </w:p>
    <w:p w14:paraId="194567B4" w14:textId="77777777" w:rsidR="00CE1E10" w:rsidRDefault="00CE1E10" w:rsidP="00CE1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ПКУ-1.1. Управляет ресурсами департаментов (служб, отделов) гостиничного комплекса</w:t>
      </w:r>
    </w:p>
    <w:p w14:paraId="16A83205" w14:textId="77777777" w:rsidR="00CE1E10" w:rsidRDefault="00CE1E10" w:rsidP="00CE1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ПКУ-1.2. Осуществляет  взаимодействие с потребителями и заинтересованными сторонам</w:t>
      </w:r>
    </w:p>
    <w:p w14:paraId="4D93A42F" w14:textId="77777777" w:rsidR="00CE1E10" w:rsidRDefault="00CE1E10" w:rsidP="00CE1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ПКУ-1.3 Контролирует и оценивает эффективность деятельности департаментов (служб, отделов)гостиничного комплекса</w:t>
      </w:r>
    </w:p>
    <w:p w14:paraId="340E8C05" w14:textId="77777777" w:rsidR="00CE1E10" w:rsidRDefault="00CE1E10" w:rsidP="00CE1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ПКУ-2.1. Формирует спецификацию услуг организаций сферы гостеприимства и общественного питания на основе современных технологий.</w:t>
      </w:r>
    </w:p>
    <w:p w14:paraId="2D1E79B4" w14:textId="77777777" w:rsidR="00CE1E10" w:rsidRDefault="00CE1E10" w:rsidP="00CE1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ПКУ-2.2. Применяет современные технологии оказания услуг в организациях избранной профессиональной сферы, отвечающих требованиям потребителей по срокам, цене</w:t>
      </w:r>
    </w:p>
    <w:p w14:paraId="052FB8B9" w14:textId="77777777" w:rsidR="00CE1E10" w:rsidRDefault="00CE1E10" w:rsidP="00CE1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и</w:t>
      </w:r>
      <w:r>
        <w:tab/>
        <w:t>уровню качества обслуживания, а также требованиям безопасности</w:t>
      </w:r>
    </w:p>
    <w:p w14:paraId="12CE4BE1" w14:textId="77777777" w:rsidR="00CE1E10" w:rsidRPr="005D4112" w:rsidRDefault="00CE1E10" w:rsidP="005D4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ПКУ-2.3. Разрабатывает предложения по совершенствованию технологий обслуживания в организациях избранной профессиональной сферы с учетом индивидуальных и специальных требований потребителя, в том числе лиц с ограниченными возможностями здоровья</w:t>
      </w:r>
    </w:p>
    <w:p w14:paraId="0F41B2D6" w14:textId="77777777" w:rsidR="00996DEA" w:rsidRPr="00F7411E" w:rsidRDefault="00996DEA" w:rsidP="00F7411E">
      <w:r w:rsidRPr="00F7411E">
        <w:t xml:space="preserve">По практике предусмотрена аттестация  в форме </w:t>
      </w:r>
      <w:r w:rsidRPr="00F7411E">
        <w:rPr>
          <w:i/>
        </w:rPr>
        <w:t xml:space="preserve">зачёта с </w:t>
      </w:r>
      <w:r w:rsidR="00F7411E" w:rsidRPr="00F7411E">
        <w:rPr>
          <w:i/>
        </w:rPr>
        <w:t>оценкой</w:t>
      </w:r>
    </w:p>
    <w:p w14:paraId="667662C7" w14:textId="77777777" w:rsidR="00996DEA" w:rsidRPr="00F7411E" w:rsidRDefault="00996DEA" w:rsidP="00F7411E"/>
    <w:p w14:paraId="66B85E7B" w14:textId="4576B677" w:rsidR="00996DEA" w:rsidRPr="00F7411E" w:rsidRDefault="00996DEA" w:rsidP="00F7411E">
      <w:r w:rsidRPr="00F7411E">
        <w:t>Общая трудоемкость практики составляет __</w:t>
      </w:r>
      <w:r w:rsidR="005D4112">
        <w:t>9</w:t>
      </w:r>
      <w:r w:rsidRPr="00F7411E">
        <w:t>__зачетных единиц.</w:t>
      </w:r>
      <w:r w:rsidR="00A93B98">
        <w:t xml:space="preserve"> 342ч</w:t>
      </w:r>
    </w:p>
    <w:p w14:paraId="4A0D8DFE" w14:textId="77777777" w:rsidR="00C8777B" w:rsidRDefault="00C8777B" w:rsidP="00F7411E">
      <w:pPr>
        <w:rPr>
          <w:b/>
        </w:rPr>
      </w:pPr>
    </w:p>
    <w:p w14:paraId="050D260A" w14:textId="77777777" w:rsidR="00C27D52" w:rsidRDefault="00C27D52" w:rsidP="00C35E6C">
      <w:pPr>
        <w:ind w:firstLine="709"/>
        <w:jc w:val="right"/>
        <w:rPr>
          <w:b/>
          <w:i/>
        </w:rPr>
      </w:pPr>
    </w:p>
    <w:p w14:paraId="6478FC29" w14:textId="77777777" w:rsidR="005D4112" w:rsidRDefault="005D4112" w:rsidP="00E84B01">
      <w:pPr>
        <w:rPr>
          <w:b/>
          <w:i/>
        </w:rPr>
      </w:pPr>
    </w:p>
    <w:p w14:paraId="106EA962" w14:textId="77777777" w:rsidR="00C35E6C" w:rsidRDefault="00E80200" w:rsidP="00E84B01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</w:t>
      </w:r>
      <w:r w:rsidR="00C35E6C" w:rsidRPr="00F20CFE">
        <w:rPr>
          <w:b/>
          <w:i/>
        </w:rPr>
        <w:t>ПРИЛОЖЕНИЕ 2</w:t>
      </w:r>
    </w:p>
    <w:p w14:paraId="0064CB14" w14:textId="77777777" w:rsidR="00E028ED" w:rsidRDefault="00E028ED" w:rsidP="00C35E6C">
      <w:pPr>
        <w:ind w:firstLine="709"/>
        <w:jc w:val="right"/>
        <w:rPr>
          <w:b/>
          <w:i/>
        </w:rPr>
      </w:pPr>
    </w:p>
    <w:p w14:paraId="35CF73C4" w14:textId="77777777" w:rsidR="00E80200" w:rsidRDefault="00E80200" w:rsidP="00C35E6C">
      <w:pPr>
        <w:ind w:firstLine="709"/>
        <w:jc w:val="right"/>
        <w:rPr>
          <w:b/>
          <w:i/>
        </w:rPr>
      </w:pPr>
    </w:p>
    <w:p w14:paraId="7298F434" w14:textId="77777777" w:rsidR="0064242C" w:rsidRPr="0064242C" w:rsidRDefault="0064242C" w:rsidP="0064242C">
      <w:pPr>
        <w:jc w:val="both"/>
        <w:rPr>
          <w:rFonts w:eastAsia="Times New Roman"/>
          <w:b/>
          <w:bCs/>
        </w:rPr>
      </w:pPr>
    </w:p>
    <w:p w14:paraId="70DD5A7C" w14:textId="77777777" w:rsidR="0064242C" w:rsidRPr="0064242C" w:rsidRDefault="0064242C" w:rsidP="0064242C">
      <w:pPr>
        <w:jc w:val="right"/>
        <w:rPr>
          <w:rFonts w:eastAsia="Times New Roman"/>
          <w:b/>
          <w:bCs/>
        </w:rPr>
      </w:pPr>
      <w:r w:rsidRPr="0064242C">
        <w:rPr>
          <w:rFonts w:eastAsia="Times New Roman"/>
          <w:b/>
          <w:bCs/>
        </w:rPr>
        <w:t>УТВЕРЖДАЮ</w:t>
      </w:r>
    </w:p>
    <w:p w14:paraId="76E540F4" w14:textId="77777777" w:rsidR="0064242C" w:rsidRPr="0064242C" w:rsidRDefault="0064242C" w:rsidP="0064242C">
      <w:pPr>
        <w:rPr>
          <w:rFonts w:eastAsia="Times New Roman"/>
          <w:b/>
          <w:bCs/>
        </w:rPr>
      </w:pPr>
    </w:p>
    <w:p w14:paraId="53F9BEDC" w14:textId="77777777" w:rsidR="0064242C" w:rsidRPr="0064242C" w:rsidRDefault="0064242C" w:rsidP="0064242C">
      <w:pPr>
        <w:jc w:val="right"/>
        <w:rPr>
          <w:rFonts w:eastAsia="Times New Roman"/>
          <w:b/>
          <w:bCs/>
        </w:rPr>
      </w:pPr>
      <w:r w:rsidRPr="0064242C">
        <w:rPr>
          <w:rFonts w:eastAsia="Times New Roman"/>
          <w:b/>
          <w:bCs/>
        </w:rPr>
        <w:t>Зав.кафедрой______________________</w:t>
      </w:r>
    </w:p>
    <w:p w14:paraId="2F1BDF41" w14:textId="77777777" w:rsidR="0064242C" w:rsidRPr="0064242C" w:rsidRDefault="0064242C" w:rsidP="0064242C">
      <w:pPr>
        <w:jc w:val="right"/>
        <w:rPr>
          <w:rFonts w:eastAsia="Times New Roman"/>
          <w:b/>
          <w:bCs/>
        </w:rPr>
      </w:pPr>
      <w:r w:rsidRPr="0064242C">
        <w:rPr>
          <w:rFonts w:eastAsia="Times New Roman"/>
          <w:b/>
          <w:bCs/>
        </w:rPr>
        <w:t xml:space="preserve">«____»____________________ 20__   г. </w:t>
      </w:r>
    </w:p>
    <w:p w14:paraId="5B509894" w14:textId="77777777" w:rsidR="0064242C" w:rsidRPr="0064242C" w:rsidRDefault="0064242C" w:rsidP="0064242C">
      <w:pPr>
        <w:jc w:val="right"/>
        <w:rPr>
          <w:rFonts w:eastAsia="Times New Roman"/>
          <w:b/>
          <w:bCs/>
        </w:rPr>
      </w:pPr>
    </w:p>
    <w:p w14:paraId="3DFA490C" w14:textId="77777777" w:rsidR="0064242C" w:rsidRPr="0064242C" w:rsidRDefault="0064242C" w:rsidP="0064242C">
      <w:pPr>
        <w:jc w:val="right"/>
        <w:rPr>
          <w:rFonts w:eastAsia="Times New Roman"/>
          <w:b/>
          <w:bCs/>
        </w:rPr>
      </w:pPr>
      <w:r w:rsidRPr="0064242C">
        <w:rPr>
          <w:rFonts w:eastAsia="Times New Roman"/>
          <w:b/>
          <w:b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7"/>
        <w:gridCol w:w="4992"/>
        <w:gridCol w:w="2340"/>
      </w:tblGrid>
      <w:tr w:rsidR="0064242C" w:rsidRPr="0064242C" w14:paraId="754399BC" w14:textId="77777777" w:rsidTr="00C76FEE">
        <w:trPr>
          <w:trHeight w:val="65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EAF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  <w:r w:rsidRPr="0064242C">
              <w:rPr>
                <w:rFonts w:eastAsia="Times New Roman"/>
                <w:b/>
                <w:bCs/>
              </w:rPr>
              <w:t>Дата (даты)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0ACD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  <w:r w:rsidRPr="0064242C">
              <w:rPr>
                <w:rFonts w:eastAsia="Times New Roman"/>
                <w:b/>
                <w:bCs/>
              </w:rPr>
              <w:t>Раздел практики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0B2D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  <w:r w:rsidRPr="0064242C">
              <w:rPr>
                <w:rFonts w:eastAsia="Times New Roman"/>
                <w:b/>
                <w:bCs/>
              </w:rPr>
              <w:t>Отметка о выполнении</w:t>
            </w:r>
          </w:p>
        </w:tc>
      </w:tr>
      <w:tr w:rsidR="0064242C" w:rsidRPr="0064242C" w14:paraId="507E3F92" w14:textId="77777777" w:rsidTr="00C76FEE">
        <w:trPr>
          <w:trHeight w:val="32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0B7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3A38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32BC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</w:tr>
      <w:tr w:rsidR="0064242C" w:rsidRPr="0064242C" w14:paraId="53514E7D" w14:textId="77777777" w:rsidTr="00C76FEE">
        <w:trPr>
          <w:trHeight w:val="33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A5D3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44B5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77F1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</w:tr>
      <w:tr w:rsidR="0064242C" w:rsidRPr="0064242C" w14:paraId="650029B6" w14:textId="77777777" w:rsidTr="00C76FEE">
        <w:trPr>
          <w:trHeight w:val="33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E780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E63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396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</w:tr>
      <w:tr w:rsidR="0064242C" w:rsidRPr="0064242C" w14:paraId="2E1113FC" w14:textId="77777777" w:rsidTr="00C76FEE">
        <w:trPr>
          <w:trHeight w:val="32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DA6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DAC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4D8E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</w:tr>
      <w:tr w:rsidR="0064242C" w:rsidRPr="0064242C" w14:paraId="2004631B" w14:textId="77777777" w:rsidTr="00C76FEE">
        <w:trPr>
          <w:trHeight w:val="33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6464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2DB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F64A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</w:tr>
      <w:tr w:rsidR="0064242C" w:rsidRPr="0064242C" w14:paraId="1609D71A" w14:textId="77777777" w:rsidTr="00C76FEE">
        <w:trPr>
          <w:trHeight w:val="32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BDB3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364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845D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</w:tr>
      <w:tr w:rsidR="0064242C" w:rsidRPr="0064242C" w14:paraId="5B3187C8" w14:textId="77777777" w:rsidTr="00C76FEE">
        <w:trPr>
          <w:trHeight w:val="33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C8D4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3253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74AB" w14:textId="77777777" w:rsidR="0064242C" w:rsidRPr="0064242C" w:rsidRDefault="0064242C" w:rsidP="0064242C">
            <w:pPr>
              <w:rPr>
                <w:rFonts w:eastAsia="Times New Roman"/>
                <w:b/>
                <w:bCs/>
              </w:rPr>
            </w:pPr>
          </w:p>
        </w:tc>
      </w:tr>
    </w:tbl>
    <w:p w14:paraId="1632DE53" w14:textId="77777777" w:rsidR="0064242C" w:rsidRPr="0064242C" w:rsidRDefault="0064242C" w:rsidP="0064242C">
      <w:pPr>
        <w:rPr>
          <w:rFonts w:eastAsia="Times New Roman"/>
          <w:b/>
          <w:bCs/>
        </w:rPr>
      </w:pPr>
    </w:p>
    <w:p w14:paraId="3887C163" w14:textId="77777777" w:rsidR="0064242C" w:rsidRPr="0064242C" w:rsidRDefault="0064242C" w:rsidP="0064242C">
      <w:pPr>
        <w:jc w:val="center"/>
        <w:rPr>
          <w:rFonts w:eastAsia="Times New Roman"/>
          <w:b/>
          <w:lang w:eastAsia="en-US"/>
        </w:rPr>
      </w:pPr>
      <w:r w:rsidRPr="0064242C">
        <w:rPr>
          <w:rFonts w:eastAsia="Times New Roman"/>
          <w:b/>
          <w:lang w:eastAsia="en-US"/>
        </w:rPr>
        <w:t>Индивидуальное задание на практику</w:t>
      </w:r>
    </w:p>
    <w:p w14:paraId="4B12C563" w14:textId="77777777" w:rsidR="0064242C" w:rsidRPr="0064242C" w:rsidRDefault="0064242C" w:rsidP="0064242C">
      <w:pPr>
        <w:jc w:val="center"/>
        <w:rPr>
          <w:rFonts w:eastAsia="Times New Roman"/>
          <w:lang w:eastAsia="en-US"/>
        </w:rPr>
      </w:pPr>
      <w:r w:rsidRPr="0064242C">
        <w:rPr>
          <w:rFonts w:eastAsia="Times New Roman"/>
          <w:lang w:eastAsia="en-US"/>
        </w:rPr>
        <w:t>(составляется руководителем практики от кафедры)</w:t>
      </w:r>
    </w:p>
    <w:p w14:paraId="2A2B3950" w14:textId="77777777" w:rsidR="0064242C" w:rsidRPr="0064242C" w:rsidRDefault="0064242C" w:rsidP="0064242C">
      <w:pPr>
        <w:jc w:val="both"/>
        <w:rPr>
          <w:rFonts w:eastAsia="Times New Roman"/>
          <w:sz w:val="28"/>
          <w:szCs w:val="28"/>
          <w:lang w:eastAsia="en-US"/>
        </w:rPr>
      </w:pPr>
      <w:r w:rsidRPr="0064242C">
        <w:rPr>
          <w:rFonts w:eastAsia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427D70" w14:textId="77777777" w:rsidR="0064242C" w:rsidRPr="0064242C" w:rsidRDefault="0064242C" w:rsidP="0064242C">
      <w:pPr>
        <w:jc w:val="center"/>
        <w:rPr>
          <w:rFonts w:eastAsia="Times New Roman"/>
          <w:b/>
          <w:lang w:eastAsia="en-US"/>
        </w:rPr>
      </w:pPr>
    </w:p>
    <w:p w14:paraId="2CD3278D" w14:textId="77777777" w:rsidR="0064242C" w:rsidRPr="0064242C" w:rsidRDefault="0064242C" w:rsidP="0064242C">
      <w:pPr>
        <w:jc w:val="center"/>
        <w:rPr>
          <w:rFonts w:eastAsia="Times New Roman"/>
          <w:b/>
          <w:lang w:eastAsia="en-US"/>
        </w:rPr>
      </w:pPr>
    </w:p>
    <w:p w14:paraId="3BA11B59" w14:textId="77777777" w:rsidR="0064242C" w:rsidRPr="0064242C" w:rsidRDefault="0064242C" w:rsidP="0064242C">
      <w:pPr>
        <w:jc w:val="center"/>
        <w:rPr>
          <w:rFonts w:eastAsia="Times New Roman"/>
          <w:b/>
          <w:lang w:eastAsia="en-US"/>
        </w:rPr>
      </w:pPr>
    </w:p>
    <w:p w14:paraId="2EA2F7FB" w14:textId="77777777" w:rsidR="0064242C" w:rsidRPr="0064242C" w:rsidRDefault="0064242C" w:rsidP="0064242C">
      <w:pPr>
        <w:jc w:val="center"/>
        <w:rPr>
          <w:rFonts w:eastAsia="Times New Roman"/>
          <w:b/>
          <w:lang w:eastAsia="en-US"/>
        </w:rPr>
      </w:pPr>
    </w:p>
    <w:p w14:paraId="3D101912" w14:textId="77777777" w:rsidR="0064242C" w:rsidRPr="0064242C" w:rsidRDefault="0064242C" w:rsidP="0064242C">
      <w:pPr>
        <w:jc w:val="center"/>
        <w:rPr>
          <w:rFonts w:eastAsia="Times New Roman"/>
          <w:b/>
          <w:lang w:eastAsia="en-US"/>
        </w:rPr>
      </w:pPr>
    </w:p>
    <w:p w14:paraId="2D9EACEB" w14:textId="77777777" w:rsidR="0064242C" w:rsidRPr="0064242C" w:rsidRDefault="0064242C" w:rsidP="0064242C">
      <w:pPr>
        <w:jc w:val="center"/>
        <w:rPr>
          <w:rFonts w:eastAsia="Times New Roman"/>
          <w:b/>
          <w:lang w:eastAsia="en-US"/>
        </w:rPr>
      </w:pPr>
    </w:p>
    <w:p w14:paraId="3B5C83FF" w14:textId="77777777" w:rsidR="0064242C" w:rsidRPr="0064242C" w:rsidRDefault="0064242C" w:rsidP="0064242C">
      <w:pPr>
        <w:jc w:val="center"/>
        <w:rPr>
          <w:rFonts w:eastAsia="Times New Roman"/>
          <w:b/>
          <w:lang w:eastAsia="en-US"/>
        </w:rPr>
      </w:pPr>
    </w:p>
    <w:p w14:paraId="67409232" w14:textId="77777777" w:rsidR="0064242C" w:rsidRPr="0064242C" w:rsidRDefault="0064242C" w:rsidP="0064242C">
      <w:pPr>
        <w:jc w:val="center"/>
        <w:rPr>
          <w:rFonts w:eastAsia="Times New Roman"/>
          <w:b/>
          <w:lang w:eastAsia="en-US"/>
        </w:rPr>
      </w:pPr>
    </w:p>
    <w:p w14:paraId="333569B9" w14:textId="77777777" w:rsidR="0064242C" w:rsidRPr="0064242C" w:rsidRDefault="0064242C" w:rsidP="0064242C">
      <w:pPr>
        <w:jc w:val="center"/>
        <w:rPr>
          <w:rFonts w:eastAsia="Times New Roman"/>
          <w:b/>
          <w:lang w:eastAsia="en-US"/>
        </w:rPr>
      </w:pPr>
    </w:p>
    <w:p w14:paraId="2325A4B7" w14:textId="77777777" w:rsidR="0064242C" w:rsidRPr="0064242C" w:rsidRDefault="0064242C" w:rsidP="0064242C">
      <w:pPr>
        <w:jc w:val="center"/>
        <w:rPr>
          <w:rFonts w:eastAsia="Times New Roman"/>
          <w:b/>
          <w:lang w:eastAsia="en-US"/>
        </w:rPr>
      </w:pPr>
    </w:p>
    <w:p w14:paraId="762CD765" w14:textId="77777777" w:rsidR="0064242C" w:rsidRPr="0064242C" w:rsidRDefault="0064242C" w:rsidP="0064242C">
      <w:pPr>
        <w:jc w:val="center"/>
        <w:rPr>
          <w:rFonts w:eastAsia="Times New Roman"/>
          <w:b/>
          <w:lang w:eastAsia="en-US"/>
        </w:rPr>
      </w:pPr>
    </w:p>
    <w:p w14:paraId="31503281" w14:textId="77777777" w:rsidR="0064242C" w:rsidRPr="0064242C" w:rsidRDefault="0064242C" w:rsidP="0064242C">
      <w:pPr>
        <w:jc w:val="center"/>
        <w:rPr>
          <w:rFonts w:eastAsia="Times New Roman"/>
          <w:b/>
          <w:lang w:eastAsia="en-US"/>
        </w:rPr>
      </w:pPr>
    </w:p>
    <w:p w14:paraId="6CAE5F98" w14:textId="77777777" w:rsidR="0064242C" w:rsidRPr="0064242C" w:rsidRDefault="0064242C" w:rsidP="0064242C">
      <w:pPr>
        <w:jc w:val="both"/>
        <w:rPr>
          <w:rFonts w:eastAsia="Times New Roman"/>
          <w:lang w:eastAsia="en-US"/>
        </w:rPr>
      </w:pPr>
      <w:r w:rsidRPr="0064242C">
        <w:rPr>
          <w:rFonts w:eastAsia="Times New Roman"/>
          <w:lang w:eastAsia="en-US"/>
        </w:rPr>
        <w:t xml:space="preserve">Руководитель практики </w:t>
      </w:r>
    </w:p>
    <w:p w14:paraId="78963729" w14:textId="77777777" w:rsidR="0064242C" w:rsidRPr="0064242C" w:rsidRDefault="0064242C" w:rsidP="0064242C">
      <w:pPr>
        <w:jc w:val="both"/>
        <w:rPr>
          <w:rFonts w:eastAsia="Times New Roman"/>
          <w:lang w:eastAsia="en-US"/>
        </w:rPr>
      </w:pPr>
      <w:r w:rsidRPr="0064242C">
        <w:rPr>
          <w:rFonts w:eastAsia="Times New Roman"/>
          <w:lang w:eastAsia="en-US"/>
        </w:rPr>
        <w:t>от кафедры                             _____________________/_____________</w:t>
      </w:r>
    </w:p>
    <w:p w14:paraId="35CF244B" w14:textId="77777777" w:rsidR="0064242C" w:rsidRPr="0064242C" w:rsidRDefault="0064242C" w:rsidP="0064242C">
      <w:pPr>
        <w:jc w:val="center"/>
        <w:rPr>
          <w:rFonts w:eastAsia="Times New Roman"/>
          <w:szCs w:val="20"/>
          <w:vertAlign w:val="superscript"/>
          <w:lang w:eastAsia="en-US"/>
        </w:rPr>
      </w:pPr>
      <w:r w:rsidRPr="0064242C">
        <w:rPr>
          <w:rFonts w:eastAsia="Times New Roman"/>
          <w:szCs w:val="20"/>
          <w:vertAlign w:val="superscript"/>
          <w:lang w:eastAsia="en-US"/>
        </w:rPr>
        <w:t xml:space="preserve">    (подпись)                                (Ф.И.О.)  </w:t>
      </w:r>
    </w:p>
    <w:p w14:paraId="66B02996" w14:textId="77777777" w:rsidR="0064242C" w:rsidRPr="0064242C" w:rsidRDefault="0064242C" w:rsidP="0064242C">
      <w:pPr>
        <w:jc w:val="center"/>
        <w:rPr>
          <w:rFonts w:eastAsia="Times New Roman"/>
          <w:sz w:val="20"/>
          <w:szCs w:val="20"/>
          <w:lang w:eastAsia="en-US"/>
        </w:rPr>
      </w:pPr>
    </w:p>
    <w:p w14:paraId="0F383F41" w14:textId="77777777" w:rsidR="0064242C" w:rsidRPr="0064242C" w:rsidRDefault="0064242C" w:rsidP="0064242C">
      <w:pPr>
        <w:jc w:val="both"/>
        <w:rPr>
          <w:rFonts w:eastAsia="Times New Roman"/>
          <w:lang w:eastAsia="en-US"/>
        </w:rPr>
      </w:pPr>
      <w:r w:rsidRPr="0064242C">
        <w:rPr>
          <w:rFonts w:eastAsia="Times New Roman"/>
          <w:lang w:eastAsia="en-US"/>
        </w:rPr>
        <w:t xml:space="preserve">Руководитель практики </w:t>
      </w:r>
    </w:p>
    <w:p w14:paraId="7BDF5955" w14:textId="77777777" w:rsidR="0064242C" w:rsidRPr="0064242C" w:rsidRDefault="0064242C" w:rsidP="0064242C">
      <w:pPr>
        <w:jc w:val="both"/>
        <w:rPr>
          <w:rFonts w:eastAsia="Times New Roman"/>
          <w:lang w:eastAsia="en-US"/>
        </w:rPr>
      </w:pPr>
      <w:r w:rsidRPr="0064242C">
        <w:rPr>
          <w:rFonts w:eastAsia="Times New Roman"/>
          <w:lang w:eastAsia="en-US"/>
        </w:rPr>
        <w:t>от организации                      _______________________/_____________</w:t>
      </w:r>
    </w:p>
    <w:p w14:paraId="4272FEFA" w14:textId="77777777" w:rsidR="0064242C" w:rsidRPr="0064242C" w:rsidRDefault="0064242C" w:rsidP="0064242C">
      <w:pPr>
        <w:jc w:val="center"/>
        <w:rPr>
          <w:rFonts w:eastAsia="Times New Roman"/>
          <w:szCs w:val="20"/>
          <w:vertAlign w:val="superscript"/>
          <w:lang w:eastAsia="en-US"/>
        </w:rPr>
      </w:pPr>
      <w:r w:rsidRPr="0064242C">
        <w:rPr>
          <w:rFonts w:eastAsia="Times New Roman"/>
          <w:szCs w:val="20"/>
          <w:vertAlign w:val="superscript"/>
          <w:lang w:eastAsia="en-US"/>
        </w:rPr>
        <w:t xml:space="preserve">                                     (подпись)                                (Ф.И.О.)  </w:t>
      </w:r>
    </w:p>
    <w:p w14:paraId="50AC8247" w14:textId="77777777" w:rsidR="00C4014F" w:rsidRDefault="005C5C59" w:rsidP="00F22DE0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</w:t>
      </w:r>
    </w:p>
    <w:p w14:paraId="050EC63F" w14:textId="77777777" w:rsidR="00C4014F" w:rsidRDefault="00C4014F" w:rsidP="00F22DE0">
      <w:pPr>
        <w:jc w:val="center"/>
        <w:rPr>
          <w:b/>
          <w:i/>
        </w:rPr>
      </w:pPr>
    </w:p>
    <w:p w14:paraId="22D81A4F" w14:textId="77777777" w:rsidR="00E84B01" w:rsidRDefault="00C4014F" w:rsidP="00F22DE0">
      <w:pPr>
        <w:jc w:val="center"/>
        <w:rPr>
          <w:b/>
        </w:rPr>
      </w:pPr>
      <w:r>
        <w:rPr>
          <w:b/>
          <w:i/>
        </w:rPr>
        <w:t xml:space="preserve">                                                                                                                               </w:t>
      </w:r>
      <w:r w:rsidR="00E84B01" w:rsidRPr="00F20CFE">
        <w:rPr>
          <w:b/>
          <w:i/>
        </w:rPr>
        <w:t xml:space="preserve">ПРИЛОЖЕНИЕ </w:t>
      </w:r>
      <w:r w:rsidR="00E84B01">
        <w:rPr>
          <w:b/>
          <w:i/>
        </w:rPr>
        <w:t>3</w:t>
      </w:r>
    </w:p>
    <w:p w14:paraId="5775FDBF" w14:textId="77777777" w:rsidR="00E84B01" w:rsidRDefault="00E84B01" w:rsidP="00F22DE0">
      <w:pPr>
        <w:jc w:val="center"/>
        <w:rPr>
          <w:b/>
        </w:rPr>
      </w:pPr>
    </w:p>
    <w:p w14:paraId="6494794D" w14:textId="77777777" w:rsidR="006058E0" w:rsidRDefault="00E84B01" w:rsidP="006058E0">
      <w:pPr>
        <w:jc w:val="center"/>
        <w:rPr>
          <w:b/>
        </w:rPr>
      </w:pPr>
      <w:r w:rsidRPr="00E84B01">
        <w:rPr>
          <w:b/>
        </w:rPr>
        <w:t>Форма титульного листа отчёта</w:t>
      </w:r>
    </w:p>
    <w:p w14:paraId="2EFE74E9" w14:textId="77777777" w:rsidR="006058E0" w:rsidRPr="0008128B" w:rsidRDefault="006058E0" w:rsidP="006058E0">
      <w:pPr>
        <w:rPr>
          <w:b/>
          <w:bCs/>
        </w:rPr>
      </w:pPr>
    </w:p>
    <w:p w14:paraId="72D7E4BC" w14:textId="77777777" w:rsidR="006058E0" w:rsidRPr="0008128B" w:rsidRDefault="006058E0" w:rsidP="006058E0">
      <w:pPr>
        <w:ind w:left="567" w:right="142"/>
        <w:jc w:val="center"/>
        <w:rPr>
          <w:b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2430BEFE" wp14:editId="7D1BDE5A">
            <wp:extent cx="514350" cy="514350"/>
            <wp:effectExtent l="19050" t="0" r="0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6EF52F" w14:textId="77777777" w:rsidR="006058E0" w:rsidRPr="0008128B" w:rsidRDefault="006058E0" w:rsidP="006058E0">
      <w:pPr>
        <w:ind w:left="567" w:right="142"/>
        <w:jc w:val="center"/>
        <w:rPr>
          <w:b/>
          <w:lang w:val="en-US"/>
        </w:rPr>
      </w:pPr>
    </w:p>
    <w:p w14:paraId="3EC0F3B3" w14:textId="77777777" w:rsidR="006058E0" w:rsidRPr="0008128B" w:rsidRDefault="006058E0" w:rsidP="006058E0">
      <w:pPr>
        <w:autoSpaceDE w:val="0"/>
        <w:autoSpaceDN w:val="0"/>
        <w:ind w:left="567" w:right="142"/>
        <w:jc w:val="center"/>
        <w:rPr>
          <w:bCs/>
        </w:rPr>
      </w:pPr>
      <w:r w:rsidRPr="0008128B">
        <w:rPr>
          <w:bCs/>
        </w:rPr>
        <w:t>МИНОБРНАУКИ  РОССИИ</w:t>
      </w:r>
    </w:p>
    <w:p w14:paraId="0B51FBE3" w14:textId="77777777" w:rsidR="006058E0" w:rsidRDefault="006058E0" w:rsidP="006058E0">
      <w:pPr>
        <w:ind w:left="567" w:right="142"/>
        <w:jc w:val="center"/>
      </w:pPr>
      <w:r w:rsidRPr="0008128B">
        <w:t xml:space="preserve">Федеральное государственное бюджетное образовательное учреждение </w:t>
      </w:r>
    </w:p>
    <w:p w14:paraId="6338EF7B" w14:textId="77777777" w:rsidR="006058E0" w:rsidRPr="0008128B" w:rsidRDefault="006058E0" w:rsidP="006058E0">
      <w:pPr>
        <w:ind w:left="567" w:right="142"/>
        <w:jc w:val="center"/>
      </w:pPr>
      <w:r w:rsidRPr="0008128B">
        <w:t>высшего образования</w:t>
      </w:r>
    </w:p>
    <w:p w14:paraId="1A482E7B" w14:textId="77777777" w:rsidR="006058E0" w:rsidRDefault="006058E0" w:rsidP="006058E0">
      <w:pPr>
        <w:keepNext/>
        <w:spacing w:before="240" w:after="60"/>
        <w:ind w:left="567" w:right="142"/>
        <w:jc w:val="center"/>
        <w:outlineLvl w:val="0"/>
        <w:rPr>
          <w:bCs/>
          <w:kern w:val="32"/>
        </w:rPr>
      </w:pPr>
      <w:r w:rsidRPr="0008128B">
        <w:rPr>
          <w:bCs/>
          <w:kern w:val="32"/>
        </w:rPr>
        <w:t>«Российский государственный гуманитарный университет»</w:t>
      </w:r>
    </w:p>
    <w:p w14:paraId="5E2BF4A1" w14:textId="77777777" w:rsidR="006058E0" w:rsidRDefault="006058E0" w:rsidP="006058E0">
      <w:pPr>
        <w:keepNext/>
        <w:spacing w:before="240" w:after="60"/>
        <w:ind w:left="567" w:right="142"/>
        <w:jc w:val="center"/>
        <w:outlineLvl w:val="0"/>
        <w:rPr>
          <w:bCs/>
          <w:kern w:val="32"/>
        </w:rPr>
      </w:pPr>
      <w:r w:rsidRPr="0008128B">
        <w:rPr>
          <w:bCs/>
          <w:kern w:val="32"/>
        </w:rPr>
        <w:t>(РГГУ)</w:t>
      </w:r>
    </w:p>
    <w:p w14:paraId="5754BD6C" w14:textId="77777777" w:rsidR="006058E0" w:rsidRPr="00830DB2" w:rsidRDefault="006058E0" w:rsidP="006058E0">
      <w:pPr>
        <w:spacing w:line="360" w:lineRule="auto"/>
        <w:jc w:val="center"/>
      </w:pPr>
      <w:r w:rsidRPr="00830DB2">
        <w:t>ИСТОРИКО-АРХИВНЫЙ ИНСТИТУТ</w:t>
      </w:r>
    </w:p>
    <w:p w14:paraId="68F3B884" w14:textId="77777777" w:rsidR="006058E0" w:rsidRDefault="006058E0" w:rsidP="006058E0">
      <w:pPr>
        <w:spacing w:line="360" w:lineRule="auto"/>
        <w:jc w:val="center"/>
      </w:pPr>
      <w:r w:rsidRPr="00830DB2">
        <w:t>ФАКУЛЬТ</w:t>
      </w:r>
      <w:r>
        <w:t>ЕТ ИСТОРИИ, ПОЛИТОЛОГИИ И ПРАВА</w:t>
      </w:r>
    </w:p>
    <w:p w14:paraId="68FA8973" w14:textId="77777777" w:rsidR="006058E0" w:rsidRDefault="006058E0" w:rsidP="006058E0">
      <w:pPr>
        <w:jc w:val="center"/>
        <w:rPr>
          <w:iCs/>
        </w:rPr>
      </w:pPr>
      <w:r w:rsidRPr="00B96F64">
        <w:rPr>
          <w:iCs/>
        </w:rPr>
        <w:t xml:space="preserve">Кафедра </w:t>
      </w:r>
      <w:r>
        <w:rPr>
          <w:iCs/>
        </w:rPr>
        <w:t xml:space="preserve">общественных связей, </w:t>
      </w:r>
      <w:r w:rsidRPr="00B96F64">
        <w:rPr>
          <w:iCs/>
        </w:rPr>
        <w:t>туризма и гостеприимства</w:t>
      </w:r>
    </w:p>
    <w:p w14:paraId="6E77F763" w14:textId="77777777" w:rsidR="006058E0" w:rsidRDefault="006058E0" w:rsidP="006058E0">
      <w:pPr>
        <w:jc w:val="center"/>
        <w:rPr>
          <w:iCs/>
        </w:rPr>
      </w:pPr>
    </w:p>
    <w:p w14:paraId="0B5A7F6A" w14:textId="77777777" w:rsidR="006058E0" w:rsidRPr="00C35E6C" w:rsidRDefault="006058E0" w:rsidP="006058E0">
      <w:pPr>
        <w:pStyle w:val="1"/>
        <w:spacing w:befor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5E6C">
        <w:rPr>
          <w:rFonts w:ascii="Times New Roman" w:hAnsi="Times New Roman" w:cs="Times New Roman"/>
          <w:sz w:val="24"/>
          <w:szCs w:val="24"/>
        </w:rPr>
        <w:t>ОТЧЕТ</w:t>
      </w:r>
    </w:p>
    <w:p w14:paraId="29D6AF18" w14:textId="77777777" w:rsidR="006058E0" w:rsidRPr="009027E6" w:rsidRDefault="006058E0" w:rsidP="006058E0">
      <w:pPr>
        <w:spacing w:line="360" w:lineRule="auto"/>
        <w:jc w:val="center"/>
      </w:pPr>
      <w:r w:rsidRPr="00C35E6C">
        <w:rPr>
          <w:b/>
        </w:rPr>
        <w:t xml:space="preserve">о прохождении </w:t>
      </w:r>
      <w:r>
        <w:rPr>
          <w:b/>
        </w:rPr>
        <w:t xml:space="preserve"> преддипломной </w:t>
      </w:r>
      <w:r w:rsidRPr="0037662F">
        <w:rPr>
          <w:b/>
        </w:rPr>
        <w:t>практики</w:t>
      </w:r>
    </w:p>
    <w:p w14:paraId="2C07FE4B" w14:textId="77777777" w:rsidR="006058E0" w:rsidRPr="00B96F64" w:rsidRDefault="006058E0" w:rsidP="006058E0">
      <w:pPr>
        <w:jc w:val="center"/>
        <w:rPr>
          <w:iCs/>
        </w:rPr>
      </w:pPr>
      <w:r w:rsidRPr="00B96F64">
        <w:rPr>
          <w:iCs/>
        </w:rPr>
        <w:t>Направление 43.03.03 Гостиничное дело</w:t>
      </w:r>
    </w:p>
    <w:p w14:paraId="49B33D2A" w14:textId="77777777" w:rsidR="006058E0" w:rsidRPr="00B96F64" w:rsidRDefault="006058E0" w:rsidP="006058E0">
      <w:pPr>
        <w:jc w:val="center"/>
        <w:rPr>
          <w:iCs/>
        </w:rPr>
      </w:pPr>
      <w:r w:rsidRPr="00B96F64">
        <w:rPr>
          <w:iCs/>
        </w:rPr>
        <w:t>Направленность Гостиничная деятельность</w:t>
      </w:r>
    </w:p>
    <w:p w14:paraId="7C3E5DC1" w14:textId="77777777" w:rsidR="006058E0" w:rsidRPr="00B96F64" w:rsidRDefault="006058E0" w:rsidP="006058E0">
      <w:pPr>
        <w:jc w:val="center"/>
        <w:rPr>
          <w:iCs/>
        </w:rPr>
      </w:pPr>
      <w:r w:rsidRPr="00B96F64">
        <w:rPr>
          <w:iCs/>
        </w:rPr>
        <w:t>Уровень квалификации выпускника бакалавр</w:t>
      </w:r>
    </w:p>
    <w:p w14:paraId="7F9FABB9" w14:textId="77777777" w:rsidR="006058E0" w:rsidRPr="00B96F64" w:rsidRDefault="006058E0" w:rsidP="006058E0">
      <w:pPr>
        <w:jc w:val="center"/>
        <w:rPr>
          <w:iCs/>
        </w:rPr>
      </w:pPr>
    </w:p>
    <w:p w14:paraId="2B8BC6BA" w14:textId="77777777" w:rsidR="006058E0" w:rsidRPr="009027E6" w:rsidRDefault="006058E0" w:rsidP="006058E0">
      <w:pPr>
        <w:jc w:val="center"/>
        <w:rPr>
          <w:iCs/>
        </w:rPr>
      </w:pPr>
      <w:r w:rsidRPr="00B96F64">
        <w:rPr>
          <w:iCs/>
        </w:rPr>
        <w:t>Форма обучения очная</w:t>
      </w:r>
    </w:p>
    <w:p w14:paraId="2C53A46A" w14:textId="77777777" w:rsidR="006058E0" w:rsidRPr="00C35E6C" w:rsidRDefault="006058E0" w:rsidP="006058E0">
      <w:pPr>
        <w:spacing w:line="360" w:lineRule="auto"/>
      </w:pPr>
    </w:p>
    <w:p w14:paraId="1FD73DFE" w14:textId="77777777" w:rsidR="006058E0" w:rsidRPr="00C35E6C" w:rsidRDefault="006058E0" w:rsidP="006058E0"/>
    <w:p w14:paraId="1F71F7B1" w14:textId="77777777" w:rsidR="006058E0" w:rsidRDefault="006058E0" w:rsidP="006058E0">
      <w:pPr>
        <w:ind w:firstLine="709"/>
        <w:jc w:val="right"/>
        <w:rPr>
          <w:b/>
          <w:i/>
        </w:rPr>
      </w:pPr>
    </w:p>
    <w:p w14:paraId="7238008A" w14:textId="77777777" w:rsidR="006058E0" w:rsidRPr="0008128B" w:rsidRDefault="006058E0" w:rsidP="006058E0">
      <w:pPr>
        <w:jc w:val="right"/>
      </w:pPr>
      <w:r w:rsidRPr="0008128B">
        <w:t>Студента/ки __ курса</w:t>
      </w:r>
    </w:p>
    <w:p w14:paraId="697993A9" w14:textId="77777777" w:rsidR="006058E0" w:rsidRPr="0008128B" w:rsidRDefault="006058E0" w:rsidP="006058E0">
      <w:pPr>
        <w:jc w:val="right"/>
      </w:pPr>
      <w:r>
        <w:t xml:space="preserve">очной формы </w:t>
      </w:r>
      <w:r w:rsidRPr="0008128B">
        <w:t>обучения</w:t>
      </w:r>
    </w:p>
    <w:p w14:paraId="78229907" w14:textId="77777777" w:rsidR="006058E0" w:rsidRPr="0008128B" w:rsidRDefault="006058E0" w:rsidP="006058E0">
      <w:pPr>
        <w:jc w:val="right"/>
        <w:rPr>
          <w:i/>
          <w:iCs/>
        </w:rPr>
      </w:pPr>
      <w:r w:rsidRPr="0008128B">
        <w:t>___________________</w:t>
      </w:r>
      <w:r w:rsidRPr="0008128B">
        <w:rPr>
          <w:i/>
          <w:iCs/>
        </w:rPr>
        <w:t>(ФИО)</w:t>
      </w:r>
    </w:p>
    <w:p w14:paraId="62558B31" w14:textId="77777777" w:rsidR="006058E0" w:rsidRPr="0008128B" w:rsidRDefault="006058E0" w:rsidP="006058E0">
      <w:pPr>
        <w:jc w:val="right"/>
      </w:pPr>
      <w:r>
        <w:t>Р</w:t>
      </w:r>
      <w:r w:rsidRPr="0008128B">
        <w:t>уководитель</w:t>
      </w:r>
      <w:r>
        <w:t xml:space="preserve"> практики</w:t>
      </w:r>
      <w:r w:rsidRPr="0008128B">
        <w:t xml:space="preserve"> </w:t>
      </w:r>
    </w:p>
    <w:p w14:paraId="06C9B524" w14:textId="77777777" w:rsidR="006058E0" w:rsidRPr="0008128B" w:rsidRDefault="006058E0" w:rsidP="006058E0">
      <w:pPr>
        <w:jc w:val="right"/>
      </w:pPr>
      <w:r w:rsidRPr="0008128B">
        <w:t>___________________</w:t>
      </w:r>
      <w:r>
        <w:t>(</w:t>
      </w:r>
      <w:r w:rsidRPr="0008128B">
        <w:rPr>
          <w:i/>
          <w:iCs/>
        </w:rPr>
        <w:t>ФИО</w:t>
      </w:r>
      <w:r>
        <w:rPr>
          <w:i/>
          <w:iCs/>
        </w:rPr>
        <w:t>)</w:t>
      </w:r>
    </w:p>
    <w:p w14:paraId="0336CD7F" w14:textId="77777777" w:rsidR="006058E0" w:rsidRDefault="006058E0" w:rsidP="006058E0">
      <w:pPr>
        <w:ind w:firstLine="709"/>
        <w:jc w:val="right"/>
        <w:rPr>
          <w:b/>
          <w:i/>
        </w:rPr>
      </w:pPr>
    </w:p>
    <w:p w14:paraId="68762314" w14:textId="77777777" w:rsidR="006058E0" w:rsidRDefault="006058E0" w:rsidP="006058E0">
      <w:pPr>
        <w:keepNext/>
        <w:spacing w:before="240" w:after="60"/>
        <w:ind w:left="567" w:right="142"/>
        <w:jc w:val="center"/>
        <w:outlineLvl w:val="0"/>
        <w:rPr>
          <w:bCs/>
          <w:kern w:val="32"/>
        </w:rPr>
      </w:pPr>
    </w:p>
    <w:p w14:paraId="172C9AF9" w14:textId="77777777" w:rsidR="006058E0" w:rsidRPr="0008128B" w:rsidRDefault="006058E0" w:rsidP="006058E0">
      <w:pPr>
        <w:keepNext/>
        <w:spacing w:before="240" w:after="60"/>
        <w:ind w:left="567" w:right="142"/>
        <w:jc w:val="center"/>
        <w:outlineLvl w:val="0"/>
        <w:rPr>
          <w:bCs/>
          <w:kern w:val="32"/>
        </w:rPr>
      </w:pPr>
    </w:p>
    <w:p w14:paraId="254211BC" w14:textId="77777777" w:rsidR="006058E0" w:rsidRPr="0008128B" w:rsidRDefault="006058E0" w:rsidP="006058E0">
      <w:pPr>
        <w:jc w:val="center"/>
      </w:pPr>
    </w:p>
    <w:p w14:paraId="72AF1383" w14:textId="77777777" w:rsidR="006058E0" w:rsidRDefault="006058E0" w:rsidP="006058E0">
      <w:pPr>
        <w:spacing w:line="360" w:lineRule="auto"/>
      </w:pPr>
    </w:p>
    <w:p w14:paraId="418C8DF6" w14:textId="77777777" w:rsidR="006058E0" w:rsidRDefault="006058E0" w:rsidP="006058E0">
      <w:pPr>
        <w:jc w:val="center"/>
        <w:rPr>
          <w:bCs/>
        </w:rPr>
      </w:pPr>
    </w:p>
    <w:p w14:paraId="482EFC7F" w14:textId="77777777" w:rsidR="006058E0" w:rsidRDefault="006058E0" w:rsidP="006058E0">
      <w:pPr>
        <w:jc w:val="center"/>
        <w:rPr>
          <w:bCs/>
        </w:rPr>
      </w:pPr>
    </w:p>
    <w:p w14:paraId="4D995DB7" w14:textId="77777777" w:rsidR="006058E0" w:rsidRDefault="006058E0" w:rsidP="006058E0">
      <w:pPr>
        <w:jc w:val="center"/>
        <w:rPr>
          <w:bCs/>
        </w:rPr>
      </w:pPr>
    </w:p>
    <w:p w14:paraId="0FAD1D8F" w14:textId="77777777" w:rsidR="006058E0" w:rsidRPr="009027E6" w:rsidRDefault="006058E0" w:rsidP="006058E0">
      <w:pPr>
        <w:jc w:val="center"/>
        <w:rPr>
          <w:bCs/>
        </w:rPr>
      </w:pPr>
      <w:r w:rsidRPr="009027E6">
        <w:rPr>
          <w:bCs/>
        </w:rPr>
        <w:t>Москва</w:t>
      </w:r>
      <w:r>
        <w:rPr>
          <w:bCs/>
        </w:rPr>
        <w:t xml:space="preserve"> 20 ___</w:t>
      </w:r>
    </w:p>
    <w:p w14:paraId="7F53B5E3" w14:textId="77777777" w:rsidR="00E84B01" w:rsidRDefault="00E84B01" w:rsidP="00F22DE0">
      <w:pPr>
        <w:jc w:val="center"/>
        <w:rPr>
          <w:b/>
        </w:rPr>
      </w:pPr>
    </w:p>
    <w:p w14:paraId="4975B57B" w14:textId="77777777" w:rsidR="00F22DE0" w:rsidRDefault="00F22DE0" w:rsidP="00F22DE0">
      <w:pPr>
        <w:spacing w:line="360" w:lineRule="auto"/>
      </w:pPr>
    </w:p>
    <w:p w14:paraId="43C01ECD" w14:textId="77777777" w:rsidR="00C33631" w:rsidRDefault="00C4014F" w:rsidP="0054390A">
      <w:r>
        <w:t xml:space="preserve">                                                                                                                              </w:t>
      </w:r>
    </w:p>
    <w:p w14:paraId="3C6A86A0" w14:textId="77777777" w:rsidR="00AF35A2" w:rsidRDefault="0054390A" w:rsidP="00C33631">
      <w:pPr>
        <w:jc w:val="right"/>
        <w:rPr>
          <w:b/>
          <w:i/>
        </w:rPr>
      </w:pPr>
      <w:r w:rsidRPr="0054390A">
        <w:rPr>
          <w:b/>
          <w:i/>
        </w:rPr>
        <w:t>ПРИЛОЖЕНИЕ 4</w:t>
      </w:r>
    </w:p>
    <w:p w14:paraId="5DBB6E08" w14:textId="77777777" w:rsidR="00812851" w:rsidRDefault="00812851" w:rsidP="0054390A">
      <w:pPr>
        <w:rPr>
          <w:b/>
          <w:i/>
        </w:rPr>
      </w:pPr>
    </w:p>
    <w:p w14:paraId="7A7914CD" w14:textId="77777777" w:rsidR="00812851" w:rsidRPr="00812851" w:rsidRDefault="00812851" w:rsidP="00812851">
      <w:pPr>
        <w:jc w:val="center"/>
        <w:rPr>
          <w:b/>
          <w:i/>
        </w:rPr>
      </w:pPr>
      <w:r w:rsidRPr="00812851">
        <w:rPr>
          <w:b/>
        </w:rPr>
        <w:t>Образец оформления характеристики с места прохождения практики</w:t>
      </w:r>
    </w:p>
    <w:p w14:paraId="121FEBE5" w14:textId="77777777" w:rsidR="00812851" w:rsidRPr="0054390A" w:rsidRDefault="00812851" w:rsidP="0054390A">
      <w:pPr>
        <w:rPr>
          <w:b/>
          <w:i/>
        </w:rPr>
      </w:pPr>
    </w:p>
    <w:p w14:paraId="6DA96790" w14:textId="77777777" w:rsidR="00C35E6C" w:rsidRPr="00C35E6C" w:rsidRDefault="00C35E6C" w:rsidP="00C35E6C">
      <w:pPr>
        <w:ind w:firstLine="709"/>
        <w:jc w:val="right"/>
        <w:rPr>
          <w:b/>
        </w:rPr>
      </w:pPr>
    </w:p>
    <w:p w14:paraId="16F6E212" w14:textId="77777777" w:rsidR="00C35E6C" w:rsidRPr="00C35E6C" w:rsidRDefault="00C35E6C" w:rsidP="00C35E6C">
      <w:pPr>
        <w:widowControl w:val="0"/>
        <w:ind w:firstLine="709"/>
        <w:jc w:val="center"/>
        <w:rPr>
          <w:b/>
        </w:rPr>
      </w:pPr>
      <w:r w:rsidRPr="00C35E6C">
        <w:rPr>
          <w:b/>
        </w:rPr>
        <w:t>Характеристика-отзыв</w:t>
      </w:r>
    </w:p>
    <w:p w14:paraId="184B8F9A" w14:textId="77777777" w:rsidR="00C35E6C" w:rsidRPr="00C35E6C" w:rsidRDefault="00C35E6C" w:rsidP="00C35E6C">
      <w:pPr>
        <w:ind w:firstLine="709"/>
        <w:jc w:val="center"/>
        <w:rPr>
          <w:b/>
        </w:rPr>
      </w:pPr>
      <w:r w:rsidRPr="00C35E6C">
        <w:rPr>
          <w:b/>
        </w:rPr>
        <w:t>руководителя практики от принимающей организации</w:t>
      </w:r>
    </w:p>
    <w:p w14:paraId="25D0D03A" w14:textId="77777777" w:rsidR="00C35E6C" w:rsidRPr="00C35E6C" w:rsidRDefault="00C35E6C" w:rsidP="00C35E6C">
      <w:pPr>
        <w:widowControl w:val="0"/>
        <w:ind w:firstLine="709"/>
        <w:jc w:val="center"/>
        <w:rPr>
          <w:b/>
        </w:rPr>
      </w:pPr>
    </w:p>
    <w:p w14:paraId="56D10D45" w14:textId="77777777" w:rsidR="00C35E6C" w:rsidRPr="00C35E6C" w:rsidRDefault="00C35E6C" w:rsidP="009214F6">
      <w:pPr>
        <w:shd w:val="clear" w:color="auto" w:fill="FFFFFF"/>
        <w:tabs>
          <w:tab w:val="left" w:leader="underscore" w:pos="9379"/>
        </w:tabs>
        <w:rPr>
          <w:bCs/>
        </w:rPr>
      </w:pPr>
      <w:r w:rsidRPr="00C35E6C">
        <w:t xml:space="preserve">          Студент (ка) ____</w:t>
      </w:r>
      <w:r w:rsidR="009214F6">
        <w:t>___ (Ф.И.О.)</w:t>
      </w:r>
      <w:r w:rsidRPr="00C35E6C">
        <w:t xml:space="preserve"> </w:t>
      </w:r>
      <w:r w:rsidR="009214F6">
        <w:t xml:space="preserve"> ___ </w:t>
      </w:r>
      <w:r w:rsidRPr="00C35E6C">
        <w:t xml:space="preserve">курса </w:t>
      </w:r>
      <w:r w:rsidR="00A665C7">
        <w:t>факультета истории, политологии и права РГГУ</w:t>
      </w:r>
      <w:r w:rsidRPr="00C35E6C">
        <w:t>, обучающийся (-щаяся) по  направлению подготовки:</w:t>
      </w:r>
      <w:r w:rsidRPr="00C35E6C">
        <w:rPr>
          <w:bCs/>
          <w:spacing w:val="-2"/>
        </w:rPr>
        <w:t xml:space="preserve">  «</w:t>
      </w:r>
      <w:r w:rsidR="00A665C7" w:rsidRPr="00830DB2">
        <w:rPr>
          <w:snapToGrid w:val="0"/>
        </w:rPr>
        <w:t>43.03.03</w:t>
      </w:r>
      <w:r w:rsidR="00A665C7">
        <w:t xml:space="preserve"> -</w:t>
      </w:r>
      <w:r w:rsidR="00A665C7" w:rsidRPr="00A665C7">
        <w:t xml:space="preserve"> </w:t>
      </w:r>
      <w:r w:rsidR="00A665C7" w:rsidRPr="00830DB2">
        <w:t>Гостиничное дело</w:t>
      </w:r>
      <w:r w:rsidRPr="00C35E6C">
        <w:rPr>
          <w:bCs/>
          <w:spacing w:val="-2"/>
        </w:rPr>
        <w:t xml:space="preserve">», </w:t>
      </w:r>
      <w:r w:rsidRPr="00C35E6C">
        <w:rPr>
          <w:bCs/>
        </w:rPr>
        <w:t xml:space="preserve"> Профиль подготовки «</w:t>
      </w:r>
      <w:r w:rsidR="00A665C7">
        <w:rPr>
          <w:bCs/>
        </w:rPr>
        <w:t>Гостиничная деятельность</w:t>
      </w:r>
      <w:r w:rsidRPr="00C35E6C">
        <w:t>»</w:t>
      </w:r>
    </w:p>
    <w:p w14:paraId="2CF705DB" w14:textId="77777777" w:rsidR="00C35E6C" w:rsidRPr="00C35E6C" w:rsidRDefault="00C35E6C" w:rsidP="009214F6">
      <w:pPr>
        <w:widowControl w:val="0"/>
        <w:ind w:firstLine="709"/>
        <w:jc w:val="center"/>
      </w:pPr>
      <w:r w:rsidRPr="00C35E6C">
        <w:t>проходил (-а)</w:t>
      </w:r>
      <w:r w:rsidR="00717488" w:rsidRPr="00717488">
        <w:rPr>
          <w:b/>
        </w:rPr>
        <w:t xml:space="preserve"> </w:t>
      </w:r>
      <w:r w:rsidR="00790896">
        <w:rPr>
          <w:b/>
        </w:rPr>
        <w:t xml:space="preserve"> </w:t>
      </w:r>
      <w:r w:rsidR="00790896" w:rsidRPr="00C33631">
        <w:t>преддипломную</w:t>
      </w:r>
      <w:r w:rsidR="00790896">
        <w:rPr>
          <w:b/>
        </w:rPr>
        <w:t xml:space="preserve"> </w:t>
      </w:r>
      <w:r w:rsidR="00717488">
        <w:t>практику</w:t>
      </w:r>
      <w:r w:rsidRPr="00C35E6C">
        <w:t>__________________________________________________________________</w:t>
      </w:r>
    </w:p>
    <w:p w14:paraId="1BA86AB8" w14:textId="77777777" w:rsidR="00C35E6C" w:rsidRDefault="00C35E6C" w:rsidP="00C35E6C">
      <w:pPr>
        <w:widowControl w:val="0"/>
        <w:ind w:firstLine="709"/>
        <w:jc w:val="center"/>
      </w:pPr>
      <w:r w:rsidRPr="00C35E6C">
        <w:rPr>
          <w:i/>
        </w:rPr>
        <w:t>(название структурного подразделения организации</w:t>
      </w:r>
      <w:r w:rsidRPr="00C35E6C">
        <w:t>)</w:t>
      </w:r>
    </w:p>
    <w:p w14:paraId="2712C540" w14:textId="77777777" w:rsidR="009214F6" w:rsidRPr="00C35E6C" w:rsidRDefault="009214F6" w:rsidP="00C35E6C">
      <w:pPr>
        <w:widowControl w:val="0"/>
        <w:ind w:firstLine="709"/>
        <w:jc w:val="center"/>
      </w:pPr>
    </w:p>
    <w:p w14:paraId="1625E8C4" w14:textId="77777777" w:rsidR="00C35E6C" w:rsidRDefault="00C35E6C" w:rsidP="00C35E6C">
      <w:pPr>
        <w:widowControl w:val="0"/>
        <w:jc w:val="both"/>
      </w:pPr>
      <w:r w:rsidRPr="00C35E6C">
        <w:t xml:space="preserve">с «_____»  _____________ 20___ г. по «____»  _________________  20___ г. </w:t>
      </w:r>
    </w:p>
    <w:p w14:paraId="475F69BD" w14:textId="77777777" w:rsidR="009214F6" w:rsidRPr="00C35E6C" w:rsidRDefault="009214F6" w:rsidP="00C35E6C">
      <w:pPr>
        <w:widowControl w:val="0"/>
        <w:jc w:val="both"/>
      </w:pPr>
    </w:p>
    <w:p w14:paraId="32685CE4" w14:textId="77777777" w:rsidR="00C35E6C" w:rsidRPr="00C35E6C" w:rsidRDefault="00C35E6C" w:rsidP="00C35E6C">
      <w:pPr>
        <w:widowControl w:val="0"/>
        <w:ind w:firstLine="709"/>
        <w:jc w:val="both"/>
      </w:pPr>
      <w:r w:rsidRPr="00C35E6C">
        <w:t>Во время прохождения практики студент (ка) изучил (а) нормативные документы, регламентирующие структуру, функции, должностной состав компании и т.д.</w:t>
      </w:r>
    </w:p>
    <w:p w14:paraId="68C05983" w14:textId="77777777" w:rsidR="00C35E6C" w:rsidRPr="00C35E6C" w:rsidRDefault="00C35E6C" w:rsidP="00C35E6C">
      <w:pPr>
        <w:widowControl w:val="0"/>
        <w:ind w:firstLine="709"/>
      </w:pPr>
      <w:r w:rsidRPr="00C35E6C">
        <w:t>Студент (ка) проявил (а) себя __________________________________</w:t>
      </w:r>
    </w:p>
    <w:p w14:paraId="3636E9C1" w14:textId="77777777" w:rsidR="00C35E6C" w:rsidRPr="00C35E6C" w:rsidRDefault="00C35E6C" w:rsidP="00C35E6C">
      <w:pPr>
        <w:widowControl w:val="0"/>
      </w:pPr>
      <w:r w:rsidRPr="00C35E6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B271EB" w14:textId="77777777" w:rsidR="00C35E6C" w:rsidRPr="00C35E6C" w:rsidRDefault="00C35E6C" w:rsidP="00C35E6C">
      <w:pPr>
        <w:widowControl w:val="0"/>
        <w:ind w:firstLine="709"/>
        <w:jc w:val="center"/>
      </w:pPr>
      <w:r w:rsidRPr="00C35E6C">
        <w:t>(отношение к работе)</w:t>
      </w:r>
    </w:p>
    <w:p w14:paraId="1FC9384A" w14:textId="77777777" w:rsidR="00C35E6C" w:rsidRPr="00C35E6C" w:rsidRDefault="00C35E6C" w:rsidP="00C35E6C">
      <w:pPr>
        <w:widowControl w:val="0"/>
      </w:pPr>
      <w:r w:rsidRPr="00C35E6C">
        <w:t>как   ______________________________________________________________</w:t>
      </w:r>
    </w:p>
    <w:p w14:paraId="0581225D" w14:textId="77777777" w:rsidR="00C35E6C" w:rsidRPr="00C35E6C" w:rsidRDefault="00C35E6C" w:rsidP="00C35E6C">
      <w:pPr>
        <w:widowControl w:val="0"/>
      </w:pPr>
      <w:r w:rsidRPr="00C35E6C">
        <w:t>__________________________________________________________________</w:t>
      </w:r>
    </w:p>
    <w:p w14:paraId="460FF518" w14:textId="77777777" w:rsidR="00C35E6C" w:rsidRPr="00C35E6C" w:rsidRDefault="00C35E6C" w:rsidP="00C35E6C">
      <w:pPr>
        <w:widowControl w:val="0"/>
        <w:ind w:firstLine="709"/>
      </w:pPr>
      <w:r w:rsidRPr="00C35E6C">
        <w:t>Практика оценивается _________________________________________</w:t>
      </w:r>
    </w:p>
    <w:p w14:paraId="6D3A731B" w14:textId="77777777" w:rsidR="00C35E6C" w:rsidRPr="00C35E6C" w:rsidRDefault="00C35E6C" w:rsidP="00C35E6C">
      <w:pPr>
        <w:widowControl w:val="0"/>
      </w:pPr>
      <w:r w:rsidRPr="00C35E6C">
        <w:t>__________________________________________________________________</w:t>
      </w:r>
    </w:p>
    <w:p w14:paraId="765EC765" w14:textId="77777777" w:rsidR="00C35E6C" w:rsidRPr="00C35E6C" w:rsidRDefault="00C35E6C" w:rsidP="00C35E6C">
      <w:pPr>
        <w:widowControl w:val="0"/>
        <w:ind w:firstLine="709"/>
        <w:jc w:val="center"/>
        <w:rPr>
          <w:b/>
        </w:rPr>
      </w:pPr>
      <w:r w:rsidRPr="00C35E6C">
        <w:t>(оценка)</w:t>
      </w:r>
    </w:p>
    <w:p w14:paraId="2D145FCF" w14:textId="77777777" w:rsidR="00C35E6C" w:rsidRPr="00C35E6C" w:rsidRDefault="00C35E6C" w:rsidP="00C35E6C">
      <w:pPr>
        <w:widowControl w:val="0"/>
        <w:ind w:firstLine="709"/>
      </w:pPr>
    </w:p>
    <w:p w14:paraId="01AC5441" w14:textId="77777777" w:rsidR="00C35E6C" w:rsidRPr="00C35E6C" w:rsidRDefault="00C35E6C" w:rsidP="00C35E6C">
      <w:r w:rsidRPr="00C35E6C">
        <w:t>Дата «____» ______________ 20__ г.</w:t>
      </w:r>
    </w:p>
    <w:p w14:paraId="4B29031A" w14:textId="77777777" w:rsidR="00C35E6C" w:rsidRPr="00C35E6C" w:rsidRDefault="00C35E6C" w:rsidP="00C35E6C"/>
    <w:p w14:paraId="7F68CCD8" w14:textId="77777777" w:rsidR="00C35E6C" w:rsidRPr="00C35E6C" w:rsidRDefault="00C35E6C" w:rsidP="00C35E6C"/>
    <w:p w14:paraId="7287677D" w14:textId="77777777" w:rsidR="00C35E6C" w:rsidRPr="00C35E6C" w:rsidRDefault="00C35E6C" w:rsidP="00C35E6C">
      <w:r w:rsidRPr="00C35E6C">
        <w:t>Руководитель практики ______________________________________________</w:t>
      </w:r>
    </w:p>
    <w:p w14:paraId="4F9A0B57" w14:textId="77777777" w:rsidR="00C35E6C" w:rsidRPr="00C35E6C" w:rsidRDefault="00C35E6C" w:rsidP="00C35E6C">
      <w:pPr>
        <w:ind w:left="1416" w:firstLine="708"/>
        <w:jc w:val="center"/>
      </w:pPr>
      <w:r w:rsidRPr="00C35E6C">
        <w:t>(должность, Ф. И. О., подпись)</w:t>
      </w:r>
    </w:p>
    <w:p w14:paraId="63B1D5DB" w14:textId="77777777" w:rsidR="00C35E6C" w:rsidRPr="00C35E6C" w:rsidRDefault="00C35E6C" w:rsidP="00C35E6C"/>
    <w:p w14:paraId="386616D0" w14:textId="77777777" w:rsidR="00C35E6C" w:rsidRPr="00C35E6C" w:rsidRDefault="00C35E6C" w:rsidP="00C35E6C">
      <w:r w:rsidRPr="00C35E6C">
        <w:t>Печать</w:t>
      </w:r>
    </w:p>
    <w:p w14:paraId="3F8604C0" w14:textId="77777777" w:rsidR="00C35E6C" w:rsidRPr="00C35E6C" w:rsidRDefault="00C35E6C" w:rsidP="00C35E6C"/>
    <w:p w14:paraId="137115C4" w14:textId="77777777" w:rsidR="00271E17" w:rsidRDefault="00271E17" w:rsidP="008F1273">
      <w:pPr>
        <w:pStyle w:val="30"/>
        <w:spacing w:befor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45CB5C6" w14:textId="77777777" w:rsidR="008F1273" w:rsidRDefault="008F1273" w:rsidP="008F1273"/>
    <w:p w14:paraId="23B66844" w14:textId="77777777" w:rsidR="008F1273" w:rsidRDefault="008F1273" w:rsidP="008F1273"/>
    <w:p w14:paraId="27CAAB95" w14:textId="77777777" w:rsidR="008F1273" w:rsidRDefault="008F1273" w:rsidP="008F1273"/>
    <w:p w14:paraId="2525336B" w14:textId="77777777" w:rsidR="008F1273" w:rsidRDefault="008F1273" w:rsidP="008F1273"/>
    <w:p w14:paraId="1F3263DE" w14:textId="77777777" w:rsidR="008F1273" w:rsidRDefault="008F1273" w:rsidP="008F1273"/>
    <w:p w14:paraId="6B2E06E0" w14:textId="77777777" w:rsidR="008F1273" w:rsidRDefault="008F1273" w:rsidP="008F1273"/>
    <w:p w14:paraId="5FCAA74D" w14:textId="77777777" w:rsidR="008F1273" w:rsidRDefault="008F1273" w:rsidP="008F1273"/>
    <w:p w14:paraId="7C810C69" w14:textId="77777777" w:rsidR="001124CF" w:rsidRPr="00C35E6C" w:rsidRDefault="001124CF" w:rsidP="001124CF">
      <w:pPr>
        <w:spacing w:line="360" w:lineRule="auto"/>
        <w:jc w:val="center"/>
      </w:pPr>
    </w:p>
    <w:sectPr w:rsidR="001124CF" w:rsidRPr="00C35E6C" w:rsidSect="00AD6058">
      <w:footerReference w:type="default" r:id="rId12"/>
      <w:pgSz w:w="11900" w:h="16820"/>
      <w:pgMar w:top="1134" w:right="85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2328" w14:textId="77777777" w:rsidR="00515CD6" w:rsidRDefault="00515CD6" w:rsidP="009214F6">
      <w:r>
        <w:separator/>
      </w:r>
    </w:p>
  </w:endnote>
  <w:endnote w:type="continuationSeparator" w:id="0">
    <w:p w14:paraId="3B7B15C4" w14:textId="77777777" w:rsidR="00515CD6" w:rsidRDefault="00515CD6" w:rsidP="0092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1367"/>
      <w:docPartObj>
        <w:docPartGallery w:val="Page Numbers (Bottom of Page)"/>
        <w:docPartUnique/>
      </w:docPartObj>
    </w:sdtPr>
    <w:sdtContent>
      <w:p w14:paraId="4FE62B16" w14:textId="77777777" w:rsidR="00EF0C24" w:rsidRDefault="00EF0C24">
        <w:pPr>
          <w:pStyle w:val="af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4C0FCD13" w14:textId="77777777" w:rsidR="00EF0C24" w:rsidRDefault="00EF0C24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980F" w14:textId="77777777" w:rsidR="00515CD6" w:rsidRDefault="00515CD6" w:rsidP="009214F6">
      <w:r>
        <w:separator/>
      </w:r>
    </w:p>
  </w:footnote>
  <w:footnote w:type="continuationSeparator" w:id="0">
    <w:p w14:paraId="53B4AA90" w14:textId="77777777" w:rsidR="00515CD6" w:rsidRDefault="00515CD6" w:rsidP="00921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6C2DE78"/>
    <w:lvl w:ilvl="0">
      <w:numFmt w:val="bullet"/>
      <w:lvlText w:val="*"/>
      <w:lvlJc w:val="left"/>
    </w:lvl>
  </w:abstractNum>
  <w:abstractNum w:abstractNumId="1" w15:restartNumberingAfterBreak="0">
    <w:nsid w:val="00207EAF"/>
    <w:multiLevelType w:val="multilevel"/>
    <w:tmpl w:val="8ADE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84279"/>
    <w:multiLevelType w:val="multilevel"/>
    <w:tmpl w:val="0419001D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EEF18E2"/>
    <w:multiLevelType w:val="multilevel"/>
    <w:tmpl w:val="63D8AE3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none"/>
      <w:lvlText w:val="o"/>
      <w:legacy w:legacy="1" w:legacySpace="120" w:legacyIndent="360"/>
      <w:lvlJc w:val="left"/>
      <w:pPr>
        <w:ind w:left="-76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28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64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004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36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172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084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444" w:hanging="360"/>
      </w:pPr>
      <w:rPr>
        <w:rFonts w:ascii="Wingdings" w:hAnsi="Wingdings" w:hint="default"/>
      </w:rPr>
    </w:lvl>
  </w:abstractNum>
  <w:abstractNum w:abstractNumId="4" w15:restartNumberingAfterBreak="0">
    <w:nsid w:val="112C6F44"/>
    <w:multiLevelType w:val="multilevel"/>
    <w:tmpl w:val="8A0A13C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none"/>
      <w:lvlText w:val="o"/>
      <w:legacy w:legacy="1" w:legacySpace="120" w:legacyIndent="360"/>
      <w:lvlJc w:val="left"/>
      <w:pPr>
        <w:ind w:left="284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64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00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364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72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08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444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804" w:hanging="360"/>
      </w:pPr>
      <w:rPr>
        <w:rFonts w:ascii="Wingdings" w:hAnsi="Wingdings" w:hint="default"/>
      </w:rPr>
    </w:lvl>
  </w:abstractNum>
  <w:abstractNum w:abstractNumId="5" w15:restartNumberingAfterBreak="0">
    <w:nsid w:val="13F974CD"/>
    <w:multiLevelType w:val="hybridMultilevel"/>
    <w:tmpl w:val="583C6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26CA5"/>
    <w:multiLevelType w:val="multilevel"/>
    <w:tmpl w:val="380EC8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35C85"/>
    <w:multiLevelType w:val="hybridMultilevel"/>
    <w:tmpl w:val="4FBC532E"/>
    <w:lvl w:ilvl="0" w:tplc="A1AE3F62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837C48"/>
    <w:multiLevelType w:val="multilevel"/>
    <w:tmpl w:val="778EE5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AB848F6"/>
    <w:multiLevelType w:val="hybridMultilevel"/>
    <w:tmpl w:val="85823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A16A2"/>
    <w:multiLevelType w:val="hybridMultilevel"/>
    <w:tmpl w:val="C624FE4C"/>
    <w:lvl w:ilvl="0" w:tplc="EDB4BFCC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20DD0572"/>
    <w:multiLevelType w:val="hybridMultilevel"/>
    <w:tmpl w:val="DBCA7AD2"/>
    <w:lvl w:ilvl="0" w:tplc="8594E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AD11E7"/>
    <w:multiLevelType w:val="multilevel"/>
    <w:tmpl w:val="50BE18D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none"/>
      <w:lvlText w:val="o"/>
      <w:legacy w:legacy="1" w:legacySpace="120" w:legacyIndent="360"/>
      <w:lvlJc w:val="left"/>
      <w:pPr>
        <w:ind w:left="-76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28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64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004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36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172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084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444" w:hanging="360"/>
      </w:pPr>
      <w:rPr>
        <w:rFonts w:ascii="Wingdings" w:hAnsi="Wingdings" w:hint="default"/>
      </w:rPr>
    </w:lvl>
  </w:abstractNum>
  <w:abstractNum w:abstractNumId="13" w15:restartNumberingAfterBreak="0">
    <w:nsid w:val="22606243"/>
    <w:multiLevelType w:val="hybridMultilevel"/>
    <w:tmpl w:val="E28CD1F8"/>
    <w:lvl w:ilvl="0" w:tplc="A1AE3F62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2615D"/>
    <w:multiLevelType w:val="multilevel"/>
    <w:tmpl w:val="27846AFC"/>
    <w:lvl w:ilvl="0">
      <w:start w:val="1"/>
      <w:numFmt w:val="bullet"/>
      <w:pStyle w:val="3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621CB8"/>
    <w:multiLevelType w:val="hybridMultilevel"/>
    <w:tmpl w:val="0FC696C2"/>
    <w:lvl w:ilvl="0" w:tplc="A1AE3F62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253913"/>
    <w:multiLevelType w:val="hybridMultilevel"/>
    <w:tmpl w:val="7B3E8266"/>
    <w:lvl w:ilvl="0" w:tplc="A1AE3F62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D872B1"/>
    <w:multiLevelType w:val="hybridMultilevel"/>
    <w:tmpl w:val="4072C282"/>
    <w:lvl w:ilvl="0" w:tplc="93165B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32714B1B"/>
    <w:multiLevelType w:val="hybridMultilevel"/>
    <w:tmpl w:val="01E2B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D67E0"/>
    <w:multiLevelType w:val="hybridMultilevel"/>
    <w:tmpl w:val="ADBA5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CC35A5"/>
    <w:multiLevelType w:val="multilevel"/>
    <w:tmpl w:val="6030A1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3CDA3A12"/>
    <w:multiLevelType w:val="multilevel"/>
    <w:tmpl w:val="0419001D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1A34374"/>
    <w:multiLevelType w:val="hybridMultilevel"/>
    <w:tmpl w:val="0ED07CCA"/>
    <w:lvl w:ilvl="0" w:tplc="A1AE3F62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F20C63"/>
    <w:multiLevelType w:val="hybridMultilevel"/>
    <w:tmpl w:val="4072C282"/>
    <w:lvl w:ilvl="0" w:tplc="93165B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43073567"/>
    <w:multiLevelType w:val="hybridMultilevel"/>
    <w:tmpl w:val="F044F99C"/>
    <w:lvl w:ilvl="0" w:tplc="A1AE3F62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BB79AA"/>
    <w:multiLevelType w:val="hybridMultilevel"/>
    <w:tmpl w:val="66402CBA"/>
    <w:lvl w:ilvl="0" w:tplc="6D18B2A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EA0269"/>
    <w:multiLevelType w:val="hybridMultilevel"/>
    <w:tmpl w:val="598CE50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7" w15:restartNumberingAfterBreak="0">
    <w:nsid w:val="50B320A2"/>
    <w:multiLevelType w:val="hybridMultilevel"/>
    <w:tmpl w:val="5E36A776"/>
    <w:lvl w:ilvl="0" w:tplc="DB480BCE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CC5227"/>
    <w:multiLevelType w:val="multilevel"/>
    <w:tmpl w:val="0419001D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66A7734"/>
    <w:multiLevelType w:val="hybridMultilevel"/>
    <w:tmpl w:val="147899C6"/>
    <w:lvl w:ilvl="0" w:tplc="D2405D8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9386F26"/>
    <w:multiLevelType w:val="multilevel"/>
    <w:tmpl w:val="0419001D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C2A719C"/>
    <w:multiLevelType w:val="hybridMultilevel"/>
    <w:tmpl w:val="4CC6D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D563E"/>
    <w:multiLevelType w:val="multilevel"/>
    <w:tmpl w:val="2A08BB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19F5C3B"/>
    <w:multiLevelType w:val="hybridMultilevel"/>
    <w:tmpl w:val="0C440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C7528"/>
    <w:multiLevelType w:val="hybridMultilevel"/>
    <w:tmpl w:val="93327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567975"/>
    <w:multiLevelType w:val="hybridMultilevel"/>
    <w:tmpl w:val="AA2275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C11E9"/>
    <w:multiLevelType w:val="hybridMultilevel"/>
    <w:tmpl w:val="A5ECBC9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8D331BF"/>
    <w:multiLevelType w:val="multilevel"/>
    <w:tmpl w:val="60122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C87267"/>
    <w:multiLevelType w:val="multilevel"/>
    <w:tmpl w:val="0419001D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1495551"/>
    <w:multiLevelType w:val="hybridMultilevel"/>
    <w:tmpl w:val="92D6A9E2"/>
    <w:lvl w:ilvl="0" w:tplc="DB480BC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5BD26AF"/>
    <w:multiLevelType w:val="hybridMultilevel"/>
    <w:tmpl w:val="842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22635"/>
    <w:multiLevelType w:val="hybridMultilevel"/>
    <w:tmpl w:val="D578DEFC"/>
    <w:lvl w:ilvl="0" w:tplc="DB480BCE">
      <w:start w:val="1"/>
      <w:numFmt w:val="bullet"/>
      <w:lvlText w:val=""/>
      <w:lvlJc w:val="left"/>
      <w:pPr>
        <w:ind w:left="1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1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DCD79D1"/>
    <w:multiLevelType w:val="multilevel"/>
    <w:tmpl w:val="129C678A"/>
    <w:lvl w:ilvl="0">
      <w:start w:val="1"/>
      <w:numFmt w:val="bullet"/>
      <w:lvlText w:val="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F541CAB"/>
    <w:multiLevelType w:val="hybridMultilevel"/>
    <w:tmpl w:val="E5BE5642"/>
    <w:lvl w:ilvl="0" w:tplc="A1AE3F62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156894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3849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7072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01431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303900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381259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2108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0597959">
    <w:abstractNumId w:val="31"/>
  </w:num>
  <w:num w:numId="9" w16cid:durableId="270630529">
    <w:abstractNumId w:val="0"/>
    <w:lvlOverride w:ilvl="0">
      <w:lvl w:ilvl="0">
        <w:numFmt w:val="bullet"/>
        <w:lvlText w:val="-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10" w16cid:durableId="1768193283">
    <w:abstractNumId w:val="14"/>
  </w:num>
  <w:num w:numId="11" w16cid:durableId="513887361">
    <w:abstractNumId w:val="39"/>
  </w:num>
  <w:num w:numId="12" w16cid:durableId="918716212">
    <w:abstractNumId w:val="29"/>
  </w:num>
  <w:num w:numId="13" w16cid:durableId="1558319634">
    <w:abstractNumId w:val="41"/>
  </w:num>
  <w:num w:numId="14" w16cid:durableId="339044000">
    <w:abstractNumId w:val="27"/>
  </w:num>
  <w:num w:numId="15" w16cid:durableId="444082276">
    <w:abstractNumId w:val="25"/>
  </w:num>
  <w:num w:numId="16" w16cid:durableId="481392587">
    <w:abstractNumId w:val="17"/>
  </w:num>
  <w:num w:numId="17" w16cid:durableId="1893223329">
    <w:abstractNumId w:val="23"/>
  </w:num>
  <w:num w:numId="18" w16cid:durableId="1190683688">
    <w:abstractNumId w:val="42"/>
  </w:num>
  <w:num w:numId="19" w16cid:durableId="135622989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4278662">
    <w:abstractNumId w:val="10"/>
  </w:num>
  <w:num w:numId="21" w16cid:durableId="2073309432">
    <w:abstractNumId w:val="28"/>
  </w:num>
  <w:num w:numId="22" w16cid:durableId="459808385">
    <w:abstractNumId w:val="2"/>
  </w:num>
  <w:num w:numId="23" w16cid:durableId="483661882">
    <w:abstractNumId w:val="21"/>
  </w:num>
  <w:num w:numId="24" w16cid:durableId="252445874">
    <w:abstractNumId w:val="8"/>
    <w:lvlOverride w:ilvl="0">
      <w:lvl w:ilvl="0">
        <w:start w:val="1"/>
        <w:numFmt w:val="bullet"/>
        <w:lvlText w:val="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lang w:val="en-US"/>
        </w:rPr>
      </w:lvl>
    </w:lvlOverride>
  </w:num>
  <w:num w:numId="25" w16cid:durableId="312683158">
    <w:abstractNumId w:val="38"/>
  </w:num>
  <w:num w:numId="26" w16cid:durableId="1696079217">
    <w:abstractNumId w:val="30"/>
  </w:num>
  <w:num w:numId="27" w16cid:durableId="950628861">
    <w:abstractNumId w:val="34"/>
  </w:num>
  <w:num w:numId="28" w16cid:durableId="1862081915">
    <w:abstractNumId w:val="9"/>
  </w:num>
  <w:num w:numId="29" w16cid:durableId="1191725352">
    <w:abstractNumId w:val="3"/>
  </w:num>
  <w:num w:numId="30" w16cid:durableId="945192391">
    <w:abstractNumId w:val="4"/>
  </w:num>
  <w:num w:numId="31" w16cid:durableId="436370790">
    <w:abstractNumId w:val="12"/>
  </w:num>
  <w:num w:numId="32" w16cid:durableId="1265697362">
    <w:abstractNumId w:val="1"/>
  </w:num>
  <w:num w:numId="33" w16cid:durableId="11703690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12922646">
    <w:abstractNumId w:val="26"/>
  </w:num>
  <w:num w:numId="35" w16cid:durableId="20731948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0846676">
    <w:abstractNumId w:val="32"/>
  </w:num>
  <w:num w:numId="37" w16cid:durableId="1131291496">
    <w:abstractNumId w:val="36"/>
  </w:num>
  <w:num w:numId="38" w16cid:durableId="1048577558">
    <w:abstractNumId w:val="11"/>
  </w:num>
  <w:num w:numId="39" w16cid:durableId="1449206170">
    <w:abstractNumId w:val="20"/>
  </w:num>
  <w:num w:numId="40" w16cid:durableId="1953172472">
    <w:abstractNumId w:val="18"/>
  </w:num>
  <w:num w:numId="41" w16cid:durableId="204678462">
    <w:abstractNumId w:val="5"/>
  </w:num>
  <w:num w:numId="42" w16cid:durableId="448621696">
    <w:abstractNumId w:val="35"/>
  </w:num>
  <w:num w:numId="43" w16cid:durableId="1285843352">
    <w:abstractNumId w:val="33"/>
  </w:num>
  <w:num w:numId="44" w16cid:durableId="347567939">
    <w:abstractNumId w:val="37"/>
  </w:num>
  <w:num w:numId="45" w16cid:durableId="156711066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6C"/>
    <w:rsid w:val="00014BF2"/>
    <w:rsid w:val="0002322A"/>
    <w:rsid w:val="000258CD"/>
    <w:rsid w:val="00034C00"/>
    <w:rsid w:val="00040561"/>
    <w:rsid w:val="00041CC7"/>
    <w:rsid w:val="000548BC"/>
    <w:rsid w:val="00066612"/>
    <w:rsid w:val="00070950"/>
    <w:rsid w:val="00092E55"/>
    <w:rsid w:val="00095FD9"/>
    <w:rsid w:val="00097C26"/>
    <w:rsid w:val="000B3B07"/>
    <w:rsid w:val="000B71AD"/>
    <w:rsid w:val="000B7F52"/>
    <w:rsid w:val="000C369B"/>
    <w:rsid w:val="000D1F68"/>
    <w:rsid w:val="00102E69"/>
    <w:rsid w:val="001100C3"/>
    <w:rsid w:val="001124CF"/>
    <w:rsid w:val="00113F9D"/>
    <w:rsid w:val="0011566A"/>
    <w:rsid w:val="0014569F"/>
    <w:rsid w:val="001457D3"/>
    <w:rsid w:val="00146C7E"/>
    <w:rsid w:val="0015074D"/>
    <w:rsid w:val="00164BA2"/>
    <w:rsid w:val="00171CEB"/>
    <w:rsid w:val="00172E96"/>
    <w:rsid w:val="0018788C"/>
    <w:rsid w:val="00192AFC"/>
    <w:rsid w:val="00194D84"/>
    <w:rsid w:val="001A1CF4"/>
    <w:rsid w:val="001A5245"/>
    <w:rsid w:val="001B4DEE"/>
    <w:rsid w:val="001B61D6"/>
    <w:rsid w:val="001C0D26"/>
    <w:rsid w:val="001D1DCD"/>
    <w:rsid w:val="001D266C"/>
    <w:rsid w:val="001E00B0"/>
    <w:rsid w:val="001E536D"/>
    <w:rsid w:val="001E7C18"/>
    <w:rsid w:val="001E7CC1"/>
    <w:rsid w:val="002032BB"/>
    <w:rsid w:val="0020661E"/>
    <w:rsid w:val="00206BC4"/>
    <w:rsid w:val="0020762C"/>
    <w:rsid w:val="00213154"/>
    <w:rsid w:val="00214019"/>
    <w:rsid w:val="0021680F"/>
    <w:rsid w:val="002169A7"/>
    <w:rsid w:val="00243E02"/>
    <w:rsid w:val="002508D6"/>
    <w:rsid w:val="00260CE0"/>
    <w:rsid w:val="00270567"/>
    <w:rsid w:val="00271E17"/>
    <w:rsid w:val="0027565F"/>
    <w:rsid w:val="002963E7"/>
    <w:rsid w:val="00296FD8"/>
    <w:rsid w:val="002A4CB6"/>
    <w:rsid w:val="002A665C"/>
    <w:rsid w:val="002B0C29"/>
    <w:rsid w:val="002B3A25"/>
    <w:rsid w:val="002E479C"/>
    <w:rsid w:val="002F0EC0"/>
    <w:rsid w:val="002F5FC4"/>
    <w:rsid w:val="002F6980"/>
    <w:rsid w:val="002F6D87"/>
    <w:rsid w:val="00304F2B"/>
    <w:rsid w:val="003269D6"/>
    <w:rsid w:val="003461E0"/>
    <w:rsid w:val="00351455"/>
    <w:rsid w:val="0035172F"/>
    <w:rsid w:val="00356EF5"/>
    <w:rsid w:val="003641C5"/>
    <w:rsid w:val="003656CA"/>
    <w:rsid w:val="00373E1C"/>
    <w:rsid w:val="0037662F"/>
    <w:rsid w:val="003815AE"/>
    <w:rsid w:val="00383C6B"/>
    <w:rsid w:val="00384356"/>
    <w:rsid w:val="003929B5"/>
    <w:rsid w:val="003B7CF6"/>
    <w:rsid w:val="003D0EE8"/>
    <w:rsid w:val="003D165C"/>
    <w:rsid w:val="003D57AE"/>
    <w:rsid w:val="003D78F3"/>
    <w:rsid w:val="00406A05"/>
    <w:rsid w:val="00417311"/>
    <w:rsid w:val="004269B2"/>
    <w:rsid w:val="00433084"/>
    <w:rsid w:val="00440304"/>
    <w:rsid w:val="00451FD9"/>
    <w:rsid w:val="00455D5A"/>
    <w:rsid w:val="004576E1"/>
    <w:rsid w:val="00471C58"/>
    <w:rsid w:val="004817FF"/>
    <w:rsid w:val="004857C1"/>
    <w:rsid w:val="00490393"/>
    <w:rsid w:val="0049360E"/>
    <w:rsid w:val="004A78B1"/>
    <w:rsid w:val="004D0A19"/>
    <w:rsid w:val="004D30A2"/>
    <w:rsid w:val="004E6010"/>
    <w:rsid w:val="004F5DEF"/>
    <w:rsid w:val="005043BA"/>
    <w:rsid w:val="00510B58"/>
    <w:rsid w:val="00515CD6"/>
    <w:rsid w:val="00520E24"/>
    <w:rsid w:val="00533DB2"/>
    <w:rsid w:val="0054390A"/>
    <w:rsid w:val="00547230"/>
    <w:rsid w:val="0055093D"/>
    <w:rsid w:val="00551469"/>
    <w:rsid w:val="00551D36"/>
    <w:rsid w:val="00554474"/>
    <w:rsid w:val="005611EC"/>
    <w:rsid w:val="0059403E"/>
    <w:rsid w:val="005A4E9A"/>
    <w:rsid w:val="005C5C59"/>
    <w:rsid w:val="005D4112"/>
    <w:rsid w:val="005D6F00"/>
    <w:rsid w:val="005E30AA"/>
    <w:rsid w:val="00601C33"/>
    <w:rsid w:val="006058E0"/>
    <w:rsid w:val="00607C72"/>
    <w:rsid w:val="0061157E"/>
    <w:rsid w:val="0063212F"/>
    <w:rsid w:val="00634A49"/>
    <w:rsid w:val="006353E6"/>
    <w:rsid w:val="0064242C"/>
    <w:rsid w:val="00652670"/>
    <w:rsid w:val="00654E41"/>
    <w:rsid w:val="006609B6"/>
    <w:rsid w:val="006646A9"/>
    <w:rsid w:val="00666724"/>
    <w:rsid w:val="006764EE"/>
    <w:rsid w:val="006B13DC"/>
    <w:rsid w:val="006D334B"/>
    <w:rsid w:val="006E71FF"/>
    <w:rsid w:val="006F1BCB"/>
    <w:rsid w:val="00701A30"/>
    <w:rsid w:val="00703BA7"/>
    <w:rsid w:val="0071694C"/>
    <w:rsid w:val="00717488"/>
    <w:rsid w:val="00727BD9"/>
    <w:rsid w:val="0073224F"/>
    <w:rsid w:val="00740911"/>
    <w:rsid w:val="00750E6B"/>
    <w:rsid w:val="00760A94"/>
    <w:rsid w:val="00790896"/>
    <w:rsid w:val="007A2BD7"/>
    <w:rsid w:val="007A2DF1"/>
    <w:rsid w:val="007C3941"/>
    <w:rsid w:val="007D582F"/>
    <w:rsid w:val="00812851"/>
    <w:rsid w:val="00850B6B"/>
    <w:rsid w:val="00871C91"/>
    <w:rsid w:val="008729D4"/>
    <w:rsid w:val="00875266"/>
    <w:rsid w:val="008833C3"/>
    <w:rsid w:val="00891AB0"/>
    <w:rsid w:val="008951E0"/>
    <w:rsid w:val="008A70A1"/>
    <w:rsid w:val="008B0B73"/>
    <w:rsid w:val="008B5D70"/>
    <w:rsid w:val="008C22EB"/>
    <w:rsid w:val="008E19D2"/>
    <w:rsid w:val="008F1273"/>
    <w:rsid w:val="008F28A0"/>
    <w:rsid w:val="008F5106"/>
    <w:rsid w:val="00901C3A"/>
    <w:rsid w:val="00902732"/>
    <w:rsid w:val="009165FD"/>
    <w:rsid w:val="009214F6"/>
    <w:rsid w:val="0092438C"/>
    <w:rsid w:val="009302AE"/>
    <w:rsid w:val="00936679"/>
    <w:rsid w:val="00953C86"/>
    <w:rsid w:val="00956259"/>
    <w:rsid w:val="00962326"/>
    <w:rsid w:val="00964CA7"/>
    <w:rsid w:val="0096765E"/>
    <w:rsid w:val="00996DEA"/>
    <w:rsid w:val="009B22B2"/>
    <w:rsid w:val="009C7806"/>
    <w:rsid w:val="009E34B9"/>
    <w:rsid w:val="009E586D"/>
    <w:rsid w:val="009F531F"/>
    <w:rsid w:val="00A4660A"/>
    <w:rsid w:val="00A52C20"/>
    <w:rsid w:val="00A64E1C"/>
    <w:rsid w:val="00A665C7"/>
    <w:rsid w:val="00A66D18"/>
    <w:rsid w:val="00A757BE"/>
    <w:rsid w:val="00A81AF5"/>
    <w:rsid w:val="00A85CAC"/>
    <w:rsid w:val="00A87DFE"/>
    <w:rsid w:val="00A904B9"/>
    <w:rsid w:val="00A93B98"/>
    <w:rsid w:val="00AA28A6"/>
    <w:rsid w:val="00AA5000"/>
    <w:rsid w:val="00AB3EE4"/>
    <w:rsid w:val="00AB49D5"/>
    <w:rsid w:val="00AB69C0"/>
    <w:rsid w:val="00AB7DAA"/>
    <w:rsid w:val="00AD6058"/>
    <w:rsid w:val="00AE14FC"/>
    <w:rsid w:val="00AE34CC"/>
    <w:rsid w:val="00AF35A2"/>
    <w:rsid w:val="00AF7A7D"/>
    <w:rsid w:val="00AF7DD0"/>
    <w:rsid w:val="00B05AF7"/>
    <w:rsid w:val="00B2223E"/>
    <w:rsid w:val="00B27CA1"/>
    <w:rsid w:val="00B349DA"/>
    <w:rsid w:val="00B45E6C"/>
    <w:rsid w:val="00B51EC3"/>
    <w:rsid w:val="00B876BC"/>
    <w:rsid w:val="00BB2067"/>
    <w:rsid w:val="00BF540B"/>
    <w:rsid w:val="00C04039"/>
    <w:rsid w:val="00C06B8A"/>
    <w:rsid w:val="00C164F4"/>
    <w:rsid w:val="00C20A1E"/>
    <w:rsid w:val="00C23C45"/>
    <w:rsid w:val="00C24B67"/>
    <w:rsid w:val="00C26FB2"/>
    <w:rsid w:val="00C27D52"/>
    <w:rsid w:val="00C33631"/>
    <w:rsid w:val="00C35E6C"/>
    <w:rsid w:val="00C36D3F"/>
    <w:rsid w:val="00C4014F"/>
    <w:rsid w:val="00C4183D"/>
    <w:rsid w:val="00C44C00"/>
    <w:rsid w:val="00C46C3E"/>
    <w:rsid w:val="00C512D3"/>
    <w:rsid w:val="00C8777B"/>
    <w:rsid w:val="00CB1229"/>
    <w:rsid w:val="00CB4A4B"/>
    <w:rsid w:val="00CB7BE2"/>
    <w:rsid w:val="00CC51AD"/>
    <w:rsid w:val="00CC71AD"/>
    <w:rsid w:val="00CD4AED"/>
    <w:rsid w:val="00CE1E10"/>
    <w:rsid w:val="00CE4E80"/>
    <w:rsid w:val="00CE5D90"/>
    <w:rsid w:val="00CE7798"/>
    <w:rsid w:val="00CF447D"/>
    <w:rsid w:val="00D024ED"/>
    <w:rsid w:val="00D1157A"/>
    <w:rsid w:val="00D1520B"/>
    <w:rsid w:val="00D209C3"/>
    <w:rsid w:val="00D23565"/>
    <w:rsid w:val="00D373BE"/>
    <w:rsid w:val="00D6063D"/>
    <w:rsid w:val="00D72EF9"/>
    <w:rsid w:val="00D760E0"/>
    <w:rsid w:val="00D879A9"/>
    <w:rsid w:val="00DA3717"/>
    <w:rsid w:val="00DA5B5B"/>
    <w:rsid w:val="00DD1127"/>
    <w:rsid w:val="00DD7B91"/>
    <w:rsid w:val="00DE0CEF"/>
    <w:rsid w:val="00DE5A77"/>
    <w:rsid w:val="00E00ACE"/>
    <w:rsid w:val="00E028ED"/>
    <w:rsid w:val="00E059E9"/>
    <w:rsid w:val="00E10965"/>
    <w:rsid w:val="00E2233D"/>
    <w:rsid w:val="00E309D2"/>
    <w:rsid w:val="00E33E76"/>
    <w:rsid w:val="00E340AC"/>
    <w:rsid w:val="00E343A1"/>
    <w:rsid w:val="00E3665C"/>
    <w:rsid w:val="00E3726E"/>
    <w:rsid w:val="00E44F97"/>
    <w:rsid w:val="00E54DE2"/>
    <w:rsid w:val="00E80200"/>
    <w:rsid w:val="00E83744"/>
    <w:rsid w:val="00E84B01"/>
    <w:rsid w:val="00E94B88"/>
    <w:rsid w:val="00E95687"/>
    <w:rsid w:val="00EA0BBD"/>
    <w:rsid w:val="00EA11A2"/>
    <w:rsid w:val="00EB0D7B"/>
    <w:rsid w:val="00EC0A60"/>
    <w:rsid w:val="00EC27F7"/>
    <w:rsid w:val="00EC5AB5"/>
    <w:rsid w:val="00EE6BFF"/>
    <w:rsid w:val="00EE6CD2"/>
    <w:rsid w:val="00EF0C24"/>
    <w:rsid w:val="00EF5A97"/>
    <w:rsid w:val="00EF6389"/>
    <w:rsid w:val="00F00294"/>
    <w:rsid w:val="00F1249F"/>
    <w:rsid w:val="00F13661"/>
    <w:rsid w:val="00F13F11"/>
    <w:rsid w:val="00F20CFE"/>
    <w:rsid w:val="00F22DE0"/>
    <w:rsid w:val="00F238B6"/>
    <w:rsid w:val="00F251A4"/>
    <w:rsid w:val="00F2674B"/>
    <w:rsid w:val="00F345C6"/>
    <w:rsid w:val="00F42DA1"/>
    <w:rsid w:val="00F456C6"/>
    <w:rsid w:val="00F45E35"/>
    <w:rsid w:val="00F50797"/>
    <w:rsid w:val="00F514B2"/>
    <w:rsid w:val="00F62B6F"/>
    <w:rsid w:val="00F67523"/>
    <w:rsid w:val="00F67D6B"/>
    <w:rsid w:val="00F7114F"/>
    <w:rsid w:val="00F7191D"/>
    <w:rsid w:val="00F730D4"/>
    <w:rsid w:val="00F7411E"/>
    <w:rsid w:val="00F75A16"/>
    <w:rsid w:val="00F81D49"/>
    <w:rsid w:val="00F92467"/>
    <w:rsid w:val="00FB2FA5"/>
    <w:rsid w:val="00FC5010"/>
    <w:rsid w:val="00FE0019"/>
    <w:rsid w:val="00FE2F07"/>
    <w:rsid w:val="00FE7825"/>
    <w:rsid w:val="00FF3839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23E2E"/>
  <w15:docId w15:val="{589E130D-42F2-4077-920A-90CFE323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E6C"/>
    <w:pPr>
      <w:spacing w:after="0" w:line="240" w:lineRule="auto"/>
      <w:ind w:firstLine="0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8A70A1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70A1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rsid w:val="008A70A1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A70A1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0A1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0A1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0A1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0A1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0A1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0A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70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rsid w:val="008A70A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rsid w:val="008A70A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70A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A70A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A70A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A70A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A70A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A70A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qFormat/>
    <w:rsid w:val="008A70A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rsid w:val="008A70A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A70A1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8A70A1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A70A1"/>
    <w:rPr>
      <w:b/>
      <w:bCs/>
      <w:spacing w:val="0"/>
    </w:rPr>
  </w:style>
  <w:style w:type="character" w:styleId="a9">
    <w:name w:val="Emphasis"/>
    <w:uiPriority w:val="20"/>
    <w:qFormat/>
    <w:rsid w:val="008A70A1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A70A1"/>
  </w:style>
  <w:style w:type="paragraph" w:styleId="ab">
    <w:name w:val="List Paragraph"/>
    <w:basedOn w:val="a"/>
    <w:uiPriority w:val="99"/>
    <w:qFormat/>
    <w:rsid w:val="008A70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70A1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A70A1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A70A1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A70A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A70A1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A70A1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A70A1"/>
    <w:rPr>
      <w:smallCaps/>
    </w:rPr>
  </w:style>
  <w:style w:type="character" w:styleId="af1">
    <w:name w:val="Intense Reference"/>
    <w:uiPriority w:val="32"/>
    <w:qFormat/>
    <w:rsid w:val="008A70A1"/>
    <w:rPr>
      <w:b/>
      <w:bCs/>
      <w:smallCaps/>
      <w:color w:val="auto"/>
    </w:rPr>
  </w:style>
  <w:style w:type="character" w:styleId="af2">
    <w:name w:val="Book Title"/>
    <w:uiPriority w:val="33"/>
    <w:qFormat/>
    <w:rsid w:val="008A70A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A70A1"/>
    <w:pPr>
      <w:outlineLvl w:val="9"/>
    </w:pPr>
  </w:style>
  <w:style w:type="character" w:styleId="af4">
    <w:name w:val="Hyperlink"/>
    <w:rsid w:val="00C35E6C"/>
    <w:rPr>
      <w:color w:val="0000FF"/>
      <w:u w:val="single"/>
    </w:rPr>
  </w:style>
  <w:style w:type="paragraph" w:styleId="af5">
    <w:name w:val="Normal (Web)"/>
    <w:basedOn w:val="a"/>
    <w:rsid w:val="00C35E6C"/>
    <w:pPr>
      <w:spacing w:before="100" w:beforeAutospacing="1"/>
      <w:jc w:val="both"/>
    </w:pPr>
    <w:rPr>
      <w:rFonts w:eastAsia="Times New Roman"/>
      <w:color w:val="000000"/>
    </w:rPr>
  </w:style>
  <w:style w:type="character" w:customStyle="1" w:styleId="af6">
    <w:name w:val="Основной текст Знак"/>
    <w:link w:val="af7"/>
    <w:semiHidden/>
    <w:locked/>
    <w:rsid w:val="00C35E6C"/>
    <w:rPr>
      <w:sz w:val="24"/>
      <w:szCs w:val="24"/>
      <w:lang w:val="ru-RU" w:eastAsia="ru-RU" w:bidi="ar-SA"/>
    </w:rPr>
  </w:style>
  <w:style w:type="paragraph" w:styleId="af7">
    <w:name w:val="Body Text"/>
    <w:basedOn w:val="a"/>
    <w:link w:val="af6"/>
    <w:semiHidden/>
    <w:rsid w:val="00C35E6C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uiPriority w:val="99"/>
    <w:semiHidden/>
    <w:rsid w:val="00C35E6C"/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character" w:customStyle="1" w:styleId="af8">
    <w:name w:val="Основной текст с отступом Знак"/>
    <w:link w:val="af9"/>
    <w:semiHidden/>
    <w:locked/>
    <w:rsid w:val="00C35E6C"/>
    <w:rPr>
      <w:sz w:val="24"/>
      <w:lang w:val="ru-RU" w:eastAsia="ru-RU" w:bidi="ar-SA"/>
    </w:rPr>
  </w:style>
  <w:style w:type="paragraph" w:styleId="af9">
    <w:name w:val="Body Text Indent"/>
    <w:basedOn w:val="a"/>
    <w:link w:val="af8"/>
    <w:semiHidden/>
    <w:rsid w:val="00C35E6C"/>
    <w:pPr>
      <w:ind w:right="1077" w:firstLine="851"/>
    </w:pPr>
    <w:rPr>
      <w:rFonts w:asciiTheme="minorHAnsi" w:eastAsiaTheme="minorHAnsi" w:hAnsiTheme="minorHAnsi" w:cstheme="minorBidi"/>
      <w:szCs w:val="22"/>
    </w:rPr>
  </w:style>
  <w:style w:type="character" w:customStyle="1" w:styleId="12">
    <w:name w:val="Основной текст с отступом Знак1"/>
    <w:basedOn w:val="a0"/>
    <w:uiPriority w:val="99"/>
    <w:semiHidden/>
    <w:rsid w:val="00C35E6C"/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character" w:customStyle="1" w:styleId="23">
    <w:name w:val="Красная строка 2 Знак"/>
    <w:basedOn w:val="af8"/>
    <w:link w:val="24"/>
    <w:locked/>
    <w:rsid w:val="00C35E6C"/>
    <w:rPr>
      <w:sz w:val="24"/>
      <w:szCs w:val="24"/>
      <w:lang w:val="ru-RU" w:eastAsia="ru-RU" w:bidi="ar-SA"/>
    </w:rPr>
  </w:style>
  <w:style w:type="paragraph" w:styleId="24">
    <w:name w:val="Body Text First Indent 2"/>
    <w:basedOn w:val="af9"/>
    <w:link w:val="23"/>
    <w:rsid w:val="00C35E6C"/>
    <w:pPr>
      <w:spacing w:after="120"/>
      <w:ind w:left="283" w:right="0" w:firstLine="210"/>
    </w:pPr>
    <w:rPr>
      <w:szCs w:val="24"/>
    </w:rPr>
  </w:style>
  <w:style w:type="character" w:customStyle="1" w:styleId="210">
    <w:name w:val="Красная строка 2 Знак1"/>
    <w:basedOn w:val="12"/>
    <w:uiPriority w:val="99"/>
    <w:semiHidden/>
    <w:rsid w:val="00C35E6C"/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customStyle="1" w:styleId="13">
    <w:name w:val="Обычный1"/>
    <w:rsid w:val="00C35E6C"/>
    <w:pPr>
      <w:widowControl w:val="0"/>
      <w:snapToGrid w:val="0"/>
      <w:spacing w:after="0" w:line="319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val="ru-RU" w:eastAsia="ru-RU" w:bidi="ar-SA"/>
    </w:rPr>
  </w:style>
  <w:style w:type="character" w:customStyle="1" w:styleId="51">
    <w:name w:val="Основной текст (5)_"/>
    <w:basedOn w:val="a0"/>
    <w:link w:val="52"/>
    <w:locked/>
    <w:rsid w:val="00C35E6C"/>
    <w:rPr>
      <w:sz w:val="28"/>
      <w:szCs w:val="28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C35E6C"/>
    <w:pPr>
      <w:shd w:val="clear" w:color="auto" w:fill="FFFFFF"/>
      <w:spacing w:line="494" w:lineRule="exact"/>
      <w:ind w:firstLine="700"/>
      <w:jc w:val="both"/>
    </w:pPr>
    <w:rPr>
      <w:rFonts w:asciiTheme="minorHAnsi" w:eastAsiaTheme="minorHAnsi" w:hAnsiTheme="minorHAnsi" w:cstheme="minorBidi"/>
      <w:sz w:val="28"/>
      <w:szCs w:val="28"/>
      <w:lang w:val="en-US" w:eastAsia="en-US"/>
    </w:rPr>
  </w:style>
  <w:style w:type="character" w:customStyle="1" w:styleId="14pt2">
    <w:name w:val="Основной текст + 14 pt2"/>
    <w:aliases w:val="Курсив2"/>
    <w:basedOn w:val="a0"/>
    <w:rsid w:val="00C35E6C"/>
    <w:rPr>
      <w:rFonts w:ascii="Times New Roman" w:hAnsi="Times New Roman" w:cs="Times New Roman"/>
      <w:i/>
      <w:iCs/>
      <w:spacing w:val="0"/>
      <w:sz w:val="28"/>
      <w:szCs w:val="28"/>
    </w:rPr>
  </w:style>
  <w:style w:type="paragraph" w:styleId="32">
    <w:name w:val="Body Text Indent 3"/>
    <w:basedOn w:val="a"/>
    <w:link w:val="33"/>
    <w:rsid w:val="00C35E6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C35E6C"/>
    <w:rPr>
      <w:rFonts w:ascii="Times New Roman" w:eastAsia="Calibri" w:hAnsi="Times New Roman" w:cs="Times New Roman"/>
      <w:sz w:val="16"/>
      <w:szCs w:val="16"/>
      <w:lang w:val="ru-RU" w:eastAsia="ru-RU" w:bidi="ar-SA"/>
    </w:rPr>
  </w:style>
  <w:style w:type="paragraph" w:customStyle="1" w:styleId="afa">
    <w:name w:val="Знак"/>
    <w:basedOn w:val="a"/>
    <w:rsid w:val="00C35E6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styleId="afb">
    <w:name w:val="page number"/>
    <w:basedOn w:val="a0"/>
    <w:rsid w:val="006E71FF"/>
  </w:style>
  <w:style w:type="paragraph" w:styleId="afc">
    <w:name w:val="Plain Text"/>
    <w:link w:val="afd"/>
    <w:rsid w:val="009676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0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ru-RU" w:bidi="ar-SA"/>
    </w:rPr>
  </w:style>
  <w:style w:type="character" w:customStyle="1" w:styleId="afd">
    <w:name w:val="Текст Знак"/>
    <w:basedOn w:val="a0"/>
    <w:link w:val="afc"/>
    <w:rsid w:val="0096765E"/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ru-RU" w:bidi="ar-SA"/>
    </w:rPr>
  </w:style>
  <w:style w:type="paragraph" w:customStyle="1" w:styleId="fortables12">
    <w:name w:val="for_tables_12"/>
    <w:basedOn w:val="a"/>
    <w:uiPriority w:val="99"/>
    <w:rsid w:val="0063212F"/>
    <w:pPr>
      <w:tabs>
        <w:tab w:val="num" w:pos="643"/>
      </w:tabs>
      <w:spacing w:line="320" w:lineRule="exact"/>
    </w:pPr>
    <w:rPr>
      <w:rFonts w:eastAsia="MS ??"/>
    </w:rPr>
  </w:style>
  <w:style w:type="paragraph" w:styleId="3">
    <w:name w:val="List Bullet 3"/>
    <w:basedOn w:val="a"/>
    <w:uiPriority w:val="99"/>
    <w:rsid w:val="0063212F"/>
    <w:pPr>
      <w:numPr>
        <w:numId w:val="10"/>
      </w:numPr>
      <w:tabs>
        <w:tab w:val="num" w:pos="926"/>
      </w:tabs>
      <w:ind w:left="926"/>
    </w:pPr>
    <w:rPr>
      <w:rFonts w:ascii="Arial" w:eastAsia="MS ??" w:hAnsi="Arial" w:cs="Arial"/>
    </w:rPr>
  </w:style>
  <w:style w:type="character" w:customStyle="1" w:styleId="FontStyle49">
    <w:name w:val="Font Style49"/>
    <w:basedOn w:val="a0"/>
    <w:uiPriority w:val="99"/>
    <w:rsid w:val="0063212F"/>
    <w:rPr>
      <w:rFonts w:ascii="Times New Roman" w:hAnsi="Times New Roman" w:cs="Times New Roman"/>
      <w:sz w:val="26"/>
      <w:szCs w:val="26"/>
    </w:rPr>
  </w:style>
  <w:style w:type="paragraph" w:customStyle="1" w:styleId="14">
    <w:name w:val="Абзац списка1"/>
    <w:basedOn w:val="a"/>
    <w:uiPriority w:val="99"/>
    <w:qFormat/>
    <w:rsid w:val="00070950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table" w:styleId="afe">
    <w:name w:val="Table Grid"/>
    <w:basedOn w:val="a1"/>
    <w:uiPriority w:val="59"/>
    <w:rsid w:val="005E3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E30AA"/>
  </w:style>
  <w:style w:type="paragraph" w:customStyle="1" w:styleId="authors">
    <w:name w:val="authors"/>
    <w:basedOn w:val="a"/>
    <w:rsid w:val="005E30AA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redactor">
    <w:name w:val="redactor"/>
    <w:basedOn w:val="a"/>
    <w:rsid w:val="005E30AA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productname">
    <w:name w:val="product_name"/>
    <w:basedOn w:val="a"/>
    <w:rsid w:val="005E30AA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otherinfo">
    <w:name w:val="other_info"/>
    <w:basedOn w:val="a0"/>
    <w:rsid w:val="005E30AA"/>
  </w:style>
  <w:style w:type="paragraph" w:styleId="aff">
    <w:name w:val="header"/>
    <w:basedOn w:val="a"/>
    <w:link w:val="aff0"/>
    <w:unhideWhenUsed/>
    <w:rsid w:val="009214F6"/>
    <w:pPr>
      <w:tabs>
        <w:tab w:val="center" w:pos="4680"/>
        <w:tab w:val="right" w:pos="9360"/>
      </w:tabs>
    </w:pPr>
  </w:style>
  <w:style w:type="character" w:customStyle="1" w:styleId="aff0">
    <w:name w:val="Верхний колонтитул Знак"/>
    <w:basedOn w:val="a0"/>
    <w:link w:val="aff"/>
    <w:rsid w:val="009214F6"/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styleId="aff1">
    <w:name w:val="footer"/>
    <w:basedOn w:val="a"/>
    <w:link w:val="aff2"/>
    <w:uiPriority w:val="99"/>
    <w:unhideWhenUsed/>
    <w:rsid w:val="009214F6"/>
    <w:pPr>
      <w:tabs>
        <w:tab w:val="center" w:pos="4680"/>
        <w:tab w:val="right" w:pos="9360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9214F6"/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styleId="aff3">
    <w:name w:val="Balloon Text"/>
    <w:basedOn w:val="a"/>
    <w:link w:val="aff4"/>
    <w:uiPriority w:val="99"/>
    <w:semiHidden/>
    <w:unhideWhenUsed/>
    <w:rsid w:val="00271E17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271E17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25">
    <w:name w:val="Body Text Indent 2"/>
    <w:basedOn w:val="a"/>
    <w:link w:val="26"/>
    <w:uiPriority w:val="99"/>
    <w:semiHidden/>
    <w:unhideWhenUsed/>
    <w:rsid w:val="000B7F52"/>
    <w:pPr>
      <w:spacing w:after="120" w:line="480" w:lineRule="auto"/>
      <w:ind w:left="360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B7F52"/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customStyle="1" w:styleId="15">
    <w:name w:val="Текст1"/>
    <w:basedOn w:val="a"/>
    <w:rsid w:val="00F00294"/>
    <w:rPr>
      <w:rFonts w:ascii="Courier New" w:eastAsia="Times New Roman" w:hAnsi="Courier New"/>
      <w:sz w:val="20"/>
      <w:szCs w:val="20"/>
    </w:rPr>
  </w:style>
  <w:style w:type="paragraph" w:styleId="aff5">
    <w:name w:val="footnote text"/>
    <w:basedOn w:val="a"/>
    <w:link w:val="aff6"/>
    <w:semiHidden/>
    <w:rsid w:val="00E3726E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aff6">
    <w:name w:val="Текст сноски Знак"/>
    <w:basedOn w:val="a0"/>
    <w:link w:val="aff5"/>
    <w:semiHidden/>
    <w:rsid w:val="00E3726E"/>
    <w:rPr>
      <w:rFonts w:ascii="Arial Unicode MS" w:eastAsia="Arial Unicode MS" w:hAnsi="Arial Unicode MS" w:cs="Arial Unicode MS"/>
      <w:color w:val="000000"/>
      <w:sz w:val="20"/>
      <w:szCs w:val="20"/>
      <w:lang w:val="ru-RU" w:eastAsia="ru-RU" w:bidi="ar-SA"/>
    </w:rPr>
  </w:style>
  <w:style w:type="character" w:styleId="aff7">
    <w:name w:val="footnote reference"/>
    <w:semiHidden/>
    <w:rsid w:val="00E372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Win('_blank',%20'/popup.html?id=1083')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javascript:openWin('_blank',%20'/popup.html?id=1083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Win('_blank',%20'/popup.html?id=1083'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36</Pages>
  <Words>11329</Words>
  <Characters>64580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Ключевская</cp:lastModifiedBy>
  <cp:revision>27</cp:revision>
  <dcterms:created xsi:type="dcterms:W3CDTF">2017-02-28T17:01:00Z</dcterms:created>
  <dcterms:modified xsi:type="dcterms:W3CDTF">2025-02-08T14:17:00Z</dcterms:modified>
</cp:coreProperties>
</file>