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570"/>
      </w:tblGrid>
      <w:tr w:rsidR="00135368" w:rsidRPr="00167A6D" w14:paraId="0DB35B06" w14:textId="77777777" w:rsidTr="0023084D">
        <w:trPr>
          <w:trHeight w:val="889"/>
        </w:trPr>
        <w:tc>
          <w:tcPr>
            <w:tcW w:w="10823" w:type="dxa"/>
            <w:gridSpan w:val="2"/>
            <w:shd w:val="clear" w:color="auto" w:fill="auto"/>
            <w:vAlign w:val="center"/>
          </w:tcPr>
          <w:p w14:paraId="3BC43087" w14:textId="77777777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выпускника-бакалавра</w:t>
            </w:r>
          </w:p>
          <w:p w14:paraId="70866FC0" w14:textId="312AB723" w:rsidR="00B346E8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981292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 xml:space="preserve"> форм</w:t>
            </w:r>
            <w:r w:rsidR="00F61C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 xml:space="preserve"> обучения</w:t>
            </w:r>
          </w:p>
          <w:p w14:paraId="707A083E" w14:textId="2268D824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52E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52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учебного года</w:t>
            </w:r>
          </w:p>
          <w:p w14:paraId="149B1728" w14:textId="314CA1E0" w:rsidR="00981292" w:rsidRDefault="00135368" w:rsidP="00167A6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E26B4C">
              <w:rPr>
                <w:rFonts w:ascii="Times New Roman" w:hAnsi="Times New Roman" w:cs="Times New Roman"/>
                <w:sz w:val="22"/>
                <w:szCs w:val="22"/>
              </w:rPr>
              <w:t xml:space="preserve"> профиль «Современные коммуникации и реклама»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67A6D">
              <w:rPr>
                <w:sz w:val="22"/>
                <w:szCs w:val="22"/>
              </w:rPr>
              <w:t xml:space="preserve"> </w:t>
            </w:r>
          </w:p>
          <w:p w14:paraId="1CD40AE9" w14:textId="487FD315" w:rsidR="00135368" w:rsidRPr="00673C3B" w:rsidRDefault="00981292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73C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E26B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61C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673C3B">
              <w:rPr>
                <w:rFonts w:ascii="Times New Roman" w:hAnsi="Times New Roman" w:cs="Times New Roman"/>
                <w:sz w:val="22"/>
                <w:szCs w:val="22"/>
              </w:rPr>
              <w:t xml:space="preserve"> года набора</w:t>
            </w:r>
          </w:p>
        </w:tc>
      </w:tr>
      <w:tr w:rsidR="00135368" w:rsidRPr="00167A6D" w14:paraId="3E6B1D9A" w14:textId="77777777" w:rsidTr="0023084D">
        <w:tc>
          <w:tcPr>
            <w:tcW w:w="4253" w:type="dxa"/>
            <w:shd w:val="clear" w:color="auto" w:fill="auto"/>
            <w:vAlign w:val="center"/>
          </w:tcPr>
          <w:p w14:paraId="34B7A882" w14:textId="5885D0E6" w:rsidR="00135368" w:rsidRPr="00167A6D" w:rsidRDefault="000800EB" w:rsidP="00167A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 конца </w:t>
            </w:r>
            <w:r w:rsidR="00F61CF8">
              <w:rPr>
                <w:b/>
                <w:sz w:val="22"/>
                <w:szCs w:val="22"/>
              </w:rPr>
              <w:t>января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 w:rsidR="00F61C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70" w:type="dxa"/>
            <w:shd w:val="clear" w:color="auto" w:fill="auto"/>
          </w:tcPr>
          <w:p w14:paraId="04C846F7" w14:textId="77777777" w:rsidR="00135368" w:rsidRPr="00167A6D" w:rsidRDefault="00135368" w:rsidP="00135368">
            <w:pPr>
              <w:rPr>
                <w:b/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 xml:space="preserve">Прикрепление к кафедре для </w:t>
            </w:r>
            <w:r w:rsidR="000B58D8">
              <w:rPr>
                <w:b/>
                <w:sz w:val="22"/>
                <w:szCs w:val="22"/>
              </w:rPr>
              <w:t>написания выпускной квалификационной работы</w:t>
            </w:r>
            <w:r w:rsidRPr="00167A6D">
              <w:rPr>
                <w:b/>
                <w:sz w:val="22"/>
                <w:szCs w:val="22"/>
              </w:rPr>
              <w:t>:</w:t>
            </w:r>
          </w:p>
          <w:p w14:paraId="12572D00" w14:textId="77777777" w:rsidR="00135368" w:rsidRPr="00167A6D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Определение темы ВКР (ВЫПУСКНОЙ КВАЛИФИКАЦИОННОЙ РАБОТЫ);</w:t>
            </w:r>
          </w:p>
          <w:p w14:paraId="3566267A" w14:textId="1D0D6AD1" w:rsidR="00135368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Выбор научного руководителя; согласование с ним темы;</w:t>
            </w:r>
            <w:r w:rsidR="00E26B4C">
              <w:rPr>
                <w:sz w:val="22"/>
                <w:szCs w:val="22"/>
              </w:rPr>
              <w:t xml:space="preserve"> подача темы на кафедру;</w:t>
            </w:r>
          </w:p>
          <w:p w14:paraId="26C7A839" w14:textId="6F1E1050" w:rsidR="00E26B4C" w:rsidRDefault="00E26B4C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необходимости корректировка темы после заседания методического совета факультета;</w:t>
            </w:r>
          </w:p>
          <w:p w14:paraId="6F64AF71" w14:textId="79929B8E" w:rsidR="00F61CF8" w:rsidRPr="00167A6D" w:rsidRDefault="00F61CF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Заполнение</w:t>
            </w:r>
            <w:r>
              <w:rPr>
                <w:sz w:val="22"/>
                <w:szCs w:val="22"/>
              </w:rPr>
              <w:t xml:space="preserve"> </w:t>
            </w:r>
            <w:r w:rsidRPr="00167A6D">
              <w:rPr>
                <w:sz w:val="22"/>
                <w:szCs w:val="22"/>
              </w:rPr>
              <w:t>заявления</w:t>
            </w:r>
            <w:r>
              <w:rPr>
                <w:sz w:val="22"/>
                <w:szCs w:val="22"/>
              </w:rPr>
              <w:t xml:space="preserve"> </w:t>
            </w:r>
            <w:r w:rsidRPr="00167A6D">
              <w:rPr>
                <w:sz w:val="22"/>
                <w:szCs w:val="22"/>
              </w:rPr>
              <w:t>на ВКР, визирование его у научного руководителя</w:t>
            </w:r>
          </w:p>
          <w:p w14:paraId="44A1F2B9" w14:textId="522D82E6" w:rsidR="00135368" w:rsidRPr="00167A6D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Сдача заявления на к</w:t>
            </w:r>
            <w:r w:rsidR="00226F86" w:rsidRPr="00167A6D">
              <w:rPr>
                <w:sz w:val="22"/>
                <w:szCs w:val="22"/>
              </w:rPr>
              <w:t xml:space="preserve">афедру </w:t>
            </w:r>
            <w:r w:rsidR="00A005B0">
              <w:rPr>
                <w:sz w:val="22"/>
                <w:szCs w:val="22"/>
              </w:rPr>
              <w:t xml:space="preserve">интегрированных коммуникаций </w:t>
            </w:r>
            <w:r w:rsidR="00226F86" w:rsidRPr="00167A6D">
              <w:rPr>
                <w:sz w:val="22"/>
                <w:szCs w:val="22"/>
              </w:rPr>
              <w:t>и рекламы (</w:t>
            </w:r>
            <w:r w:rsidR="00A052E6">
              <w:rPr>
                <w:sz w:val="22"/>
                <w:szCs w:val="22"/>
              </w:rPr>
              <w:t>71</w:t>
            </w:r>
            <w:r w:rsidR="00C23286">
              <w:rPr>
                <w:sz w:val="22"/>
                <w:szCs w:val="22"/>
              </w:rPr>
              <w:t>0</w:t>
            </w:r>
            <w:r w:rsidR="00A6104F">
              <w:rPr>
                <w:sz w:val="22"/>
                <w:szCs w:val="22"/>
              </w:rPr>
              <w:t xml:space="preserve"> </w:t>
            </w:r>
            <w:r w:rsidR="000B58D8">
              <w:rPr>
                <w:sz w:val="22"/>
                <w:szCs w:val="22"/>
              </w:rPr>
              <w:t>каб</w:t>
            </w:r>
            <w:r w:rsidRPr="00167A6D">
              <w:rPr>
                <w:sz w:val="22"/>
                <w:szCs w:val="22"/>
              </w:rPr>
              <w:t>.</w:t>
            </w:r>
            <w:r w:rsidR="00A86D00">
              <w:rPr>
                <w:sz w:val="22"/>
                <w:szCs w:val="22"/>
              </w:rPr>
              <w:t xml:space="preserve"> </w:t>
            </w:r>
            <w:r w:rsidR="00C23286">
              <w:rPr>
                <w:sz w:val="22"/>
                <w:szCs w:val="22"/>
              </w:rPr>
              <w:t>1</w:t>
            </w:r>
            <w:r w:rsidR="00A86D00">
              <w:rPr>
                <w:sz w:val="22"/>
                <w:szCs w:val="22"/>
              </w:rPr>
              <w:t xml:space="preserve"> корпус</w:t>
            </w:r>
            <w:r w:rsidRPr="00167A6D">
              <w:rPr>
                <w:sz w:val="22"/>
                <w:szCs w:val="22"/>
              </w:rPr>
              <w:t>)</w:t>
            </w:r>
            <w:r w:rsidR="00E26B4C">
              <w:rPr>
                <w:sz w:val="22"/>
                <w:szCs w:val="22"/>
              </w:rPr>
              <w:t xml:space="preserve"> + загрузка в электронном виде</w:t>
            </w:r>
            <w:r w:rsidRPr="00167A6D">
              <w:rPr>
                <w:sz w:val="22"/>
                <w:szCs w:val="22"/>
              </w:rPr>
              <w:t>.</w:t>
            </w:r>
          </w:p>
          <w:p w14:paraId="13E98059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7FED8156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Согласовать </w:t>
            </w:r>
            <w:r w:rsidR="00A005B0" w:rsidRPr="00A005B0">
              <w:rPr>
                <w:b/>
                <w:bCs/>
                <w:sz w:val="22"/>
                <w:szCs w:val="22"/>
              </w:rPr>
              <w:t>ГРАФИК</w:t>
            </w:r>
            <w:r w:rsidR="00A005B0">
              <w:rPr>
                <w:sz w:val="22"/>
                <w:szCs w:val="22"/>
              </w:rPr>
              <w:t xml:space="preserve"> </w:t>
            </w:r>
            <w:r w:rsidRPr="00167A6D">
              <w:rPr>
                <w:sz w:val="22"/>
                <w:szCs w:val="22"/>
              </w:rPr>
              <w:t>работы с</w:t>
            </w:r>
            <w:r w:rsidR="00226F86" w:rsidRPr="00167A6D">
              <w:rPr>
                <w:sz w:val="22"/>
                <w:szCs w:val="22"/>
              </w:rPr>
              <w:t xml:space="preserve"> научным руководителем</w:t>
            </w:r>
            <w:r w:rsidRPr="00167A6D">
              <w:rPr>
                <w:sz w:val="22"/>
                <w:szCs w:val="22"/>
              </w:rPr>
              <w:t>;</w:t>
            </w:r>
          </w:p>
          <w:p w14:paraId="5587CA7C" w14:textId="4B1A33ED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Начать работу над </w:t>
            </w:r>
            <w:r w:rsidR="00A86D00">
              <w:rPr>
                <w:sz w:val="22"/>
                <w:szCs w:val="22"/>
              </w:rPr>
              <w:t>ВКР</w:t>
            </w:r>
            <w:r w:rsidR="00AE4257">
              <w:rPr>
                <w:sz w:val="22"/>
                <w:szCs w:val="22"/>
              </w:rPr>
              <w:t xml:space="preserve"> (если это не было сделано</w:t>
            </w:r>
            <w:r w:rsidR="008F57EE">
              <w:rPr>
                <w:sz w:val="22"/>
                <w:szCs w:val="22"/>
              </w:rPr>
              <w:t xml:space="preserve"> </w:t>
            </w:r>
            <w:r w:rsidR="00AE4257">
              <w:rPr>
                <w:sz w:val="22"/>
                <w:szCs w:val="22"/>
              </w:rPr>
              <w:t>ранее)</w:t>
            </w:r>
            <w:r w:rsidRPr="00167A6D">
              <w:rPr>
                <w:sz w:val="22"/>
                <w:szCs w:val="22"/>
              </w:rPr>
              <w:t>!</w:t>
            </w:r>
          </w:p>
          <w:p w14:paraId="556FD5D5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i/>
                <w:color w:val="FF0000"/>
                <w:sz w:val="22"/>
                <w:szCs w:val="22"/>
              </w:rPr>
              <w:t>Внимание</w:t>
            </w:r>
            <w:r w:rsidRPr="00167A6D">
              <w:rPr>
                <w:color w:val="FF0000"/>
                <w:sz w:val="22"/>
                <w:szCs w:val="22"/>
              </w:rPr>
              <w:t xml:space="preserve">: </w:t>
            </w:r>
            <w:r w:rsidRPr="00167A6D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0515EF" w:rsidRPr="00167A6D" w14:paraId="6900B360" w14:textId="77777777" w:rsidTr="0023084D">
        <w:tc>
          <w:tcPr>
            <w:tcW w:w="4253" w:type="dxa"/>
            <w:shd w:val="clear" w:color="auto" w:fill="auto"/>
            <w:vAlign w:val="center"/>
          </w:tcPr>
          <w:p w14:paraId="2E5B72E4" w14:textId="6DDC398D" w:rsidR="000515EF" w:rsidRDefault="000800EB" w:rsidP="000515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 </w:t>
            </w:r>
            <w:r w:rsidR="00E26B4C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F57EE">
              <w:rPr>
                <w:b/>
                <w:sz w:val="22"/>
                <w:szCs w:val="22"/>
              </w:rPr>
              <w:t>марта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 w:rsidR="008F57E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70" w:type="dxa"/>
            <w:shd w:val="clear" w:color="auto" w:fill="auto"/>
          </w:tcPr>
          <w:p w14:paraId="0553556C" w14:textId="77777777" w:rsidR="000515EF" w:rsidRDefault="000515EF" w:rsidP="000515EF">
            <w:pPr>
              <w:rPr>
                <w:b/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  <w:r w:rsidRPr="00167A6D">
              <w:rPr>
                <w:sz w:val="22"/>
                <w:szCs w:val="22"/>
              </w:rPr>
              <w:t>.</w:t>
            </w:r>
          </w:p>
        </w:tc>
      </w:tr>
      <w:tr w:rsidR="000515EF" w:rsidRPr="00167A6D" w14:paraId="041CF1F5" w14:textId="77777777" w:rsidTr="0023084D">
        <w:tc>
          <w:tcPr>
            <w:tcW w:w="4253" w:type="dxa"/>
            <w:shd w:val="clear" w:color="auto" w:fill="auto"/>
            <w:vAlign w:val="center"/>
          </w:tcPr>
          <w:p w14:paraId="5D6CC137" w14:textId="781FDF58" w:rsidR="000515EF" w:rsidRDefault="00A052E6" w:rsidP="000515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26B4C">
              <w:rPr>
                <w:b/>
              </w:rPr>
              <w:t xml:space="preserve"> </w:t>
            </w:r>
            <w:r w:rsidR="008F57EE">
              <w:rPr>
                <w:b/>
              </w:rPr>
              <w:t>апреля</w:t>
            </w:r>
            <w:r w:rsidR="000515EF" w:rsidRPr="00673C3B">
              <w:rPr>
                <w:b/>
              </w:rPr>
              <w:t xml:space="preserve"> </w:t>
            </w:r>
            <w:r w:rsidR="000800EB">
              <w:rPr>
                <w:b/>
              </w:rPr>
              <w:t>–</w:t>
            </w:r>
            <w:r w:rsidR="000515EF" w:rsidRPr="00167A6D">
              <w:rPr>
                <w:b/>
              </w:rPr>
              <w:t xml:space="preserve"> </w:t>
            </w:r>
            <w:r w:rsidR="000800EB">
              <w:rPr>
                <w:b/>
              </w:rPr>
              <w:t>1</w:t>
            </w:r>
            <w:r w:rsidR="009C017B">
              <w:rPr>
                <w:b/>
              </w:rPr>
              <w:t>4</w:t>
            </w:r>
            <w:r w:rsidR="000800EB">
              <w:rPr>
                <w:b/>
              </w:rPr>
              <w:t xml:space="preserve"> </w:t>
            </w:r>
            <w:r w:rsidR="008F57EE">
              <w:rPr>
                <w:b/>
              </w:rPr>
              <w:t>мая</w:t>
            </w:r>
            <w:r w:rsidR="00E26B4C">
              <w:rPr>
                <w:b/>
              </w:rPr>
              <w:t xml:space="preserve"> 202</w:t>
            </w:r>
            <w:r w:rsidR="008F57EE">
              <w:rPr>
                <w:b/>
              </w:rPr>
              <w:t>6</w:t>
            </w:r>
          </w:p>
          <w:p w14:paraId="5AEE4AFB" w14:textId="118B4978" w:rsidR="00E26B4C" w:rsidRPr="00E26B4C" w:rsidRDefault="00E26B4C" w:rsidP="000515EF">
            <w:pPr>
              <w:jc w:val="center"/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6570" w:type="dxa"/>
            <w:shd w:val="clear" w:color="auto" w:fill="auto"/>
          </w:tcPr>
          <w:p w14:paraId="02BF689D" w14:textId="77777777" w:rsidR="000515EF" w:rsidRPr="00167A6D" w:rsidRDefault="000515EF" w:rsidP="000515EF">
            <w:pPr>
              <w:rPr>
                <w:b/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Преддипломная практика (сбор материалов для </w:t>
            </w:r>
            <w:r>
              <w:rPr>
                <w:sz w:val="22"/>
                <w:szCs w:val="22"/>
              </w:rPr>
              <w:t xml:space="preserve">аналитико-исследовательской главы </w:t>
            </w:r>
            <w:r w:rsidRPr="00167A6D">
              <w:rPr>
                <w:sz w:val="22"/>
                <w:szCs w:val="22"/>
              </w:rPr>
              <w:t>ВКР)</w:t>
            </w:r>
          </w:p>
        </w:tc>
      </w:tr>
      <w:tr w:rsidR="00E7681F" w:rsidRPr="00167A6D" w14:paraId="73AF97C3" w14:textId="77777777" w:rsidTr="0023084D">
        <w:tc>
          <w:tcPr>
            <w:tcW w:w="4253" w:type="dxa"/>
            <w:shd w:val="clear" w:color="auto" w:fill="auto"/>
            <w:vAlign w:val="center"/>
          </w:tcPr>
          <w:p w14:paraId="657AE9D8" w14:textId="5425D99D" w:rsidR="00E7681F" w:rsidRPr="000B58D8" w:rsidRDefault="008F57EE" w:rsidP="00E7681F">
            <w:pPr>
              <w:jc w:val="center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14 мая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9E3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преддипломной практики, (преподаватель, принимающий практику, ставит оценку в ведомость и зачетную книжку). </w:t>
            </w:r>
          </w:p>
          <w:p w14:paraId="753E7FA1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Нужно подготовить следующие документы (формы размещены на сайте кафедры в разделе «Практики и НИР»):   </w:t>
            </w:r>
          </w:p>
          <w:p w14:paraId="79B33F57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задание;</w:t>
            </w:r>
          </w:p>
          <w:p w14:paraId="6C91F68C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отчет; </w:t>
            </w:r>
          </w:p>
          <w:p w14:paraId="36AC4222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0971F423" w14:textId="77777777" w:rsidR="00E7681F" w:rsidRPr="00167A6D" w:rsidRDefault="00E7681F" w:rsidP="00E7681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E7681F" w:rsidRPr="00167A6D" w14:paraId="76EE2B26" w14:textId="77777777" w:rsidTr="0023084D">
        <w:tc>
          <w:tcPr>
            <w:tcW w:w="4253" w:type="dxa"/>
            <w:shd w:val="clear" w:color="auto" w:fill="auto"/>
            <w:vAlign w:val="center"/>
          </w:tcPr>
          <w:p w14:paraId="325E04C2" w14:textId="1167F807" w:rsidR="00E7681F" w:rsidRPr="000A6C21" w:rsidRDefault="00E26B4C" w:rsidP="00E768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Точная д</w:t>
            </w:r>
            <w:r w:rsidR="001845DC">
              <w:rPr>
                <w:b/>
                <w:sz w:val="22"/>
                <w:szCs w:val="22"/>
              </w:rPr>
              <w:t xml:space="preserve">ата государственного экзамена будет установлена </w:t>
            </w:r>
            <w:r w:rsidR="001845DC" w:rsidRPr="00B87DD0">
              <w:rPr>
                <w:b/>
                <w:sz w:val="22"/>
                <w:szCs w:val="22"/>
              </w:rPr>
              <w:t xml:space="preserve">позже (в период с </w:t>
            </w:r>
            <w:r w:rsidR="00B87DD0" w:rsidRPr="00B87DD0">
              <w:rPr>
                <w:b/>
                <w:sz w:val="22"/>
                <w:szCs w:val="22"/>
              </w:rPr>
              <w:t>20 мая</w:t>
            </w:r>
            <w:r w:rsidR="001845DC" w:rsidRPr="00B87DD0">
              <w:rPr>
                <w:b/>
                <w:sz w:val="22"/>
                <w:szCs w:val="22"/>
              </w:rPr>
              <w:t xml:space="preserve"> по </w:t>
            </w:r>
            <w:r w:rsidR="00A052E6" w:rsidRPr="00B87DD0">
              <w:rPr>
                <w:b/>
                <w:sz w:val="22"/>
                <w:szCs w:val="22"/>
              </w:rPr>
              <w:t>2</w:t>
            </w:r>
            <w:r w:rsidR="00B87DD0" w:rsidRPr="00B87DD0">
              <w:rPr>
                <w:b/>
                <w:sz w:val="22"/>
                <w:szCs w:val="22"/>
              </w:rPr>
              <w:t xml:space="preserve"> июня</w:t>
            </w:r>
            <w:r w:rsidRPr="00B87DD0">
              <w:rPr>
                <w:b/>
                <w:sz w:val="22"/>
                <w:szCs w:val="22"/>
              </w:rPr>
              <w:t xml:space="preserve"> 202</w:t>
            </w:r>
            <w:r w:rsidR="00A052E6" w:rsidRPr="00B87DD0">
              <w:rPr>
                <w:b/>
                <w:sz w:val="22"/>
                <w:szCs w:val="22"/>
              </w:rPr>
              <w:t>6</w:t>
            </w:r>
            <w:r w:rsidR="001845DC" w:rsidRPr="00B87DD0">
              <w:rPr>
                <w:b/>
                <w:sz w:val="22"/>
                <w:szCs w:val="22"/>
              </w:rPr>
              <w:t>)</w:t>
            </w:r>
          </w:p>
          <w:p w14:paraId="5BE95620" w14:textId="77777777" w:rsidR="00E7681F" w:rsidRPr="00167A6D" w:rsidRDefault="00E7681F" w:rsidP="00E7681F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6B0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2833B858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Чтобы сдать экзамены, необходимо:</w:t>
            </w:r>
          </w:p>
          <w:p w14:paraId="6333C99B" w14:textId="77777777" w:rsidR="00E7681F" w:rsidRDefault="00E7681F" w:rsidP="00E7681F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Ознакомиться с рекомендациями по подготовке к гос.экзамену (Программа ГИА размещена на сайте кафедры);</w:t>
            </w:r>
          </w:p>
          <w:p w14:paraId="54CA1DA4" w14:textId="77777777" w:rsidR="00E7681F" w:rsidRDefault="00E7681F" w:rsidP="00E7681F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Прийти на консультации (за неделю до госэкзамена));</w:t>
            </w:r>
          </w:p>
          <w:p w14:paraId="68E010B7" w14:textId="77777777" w:rsidR="00E7681F" w:rsidRPr="00167A6D" w:rsidRDefault="00E7681F" w:rsidP="00E7681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E7681F" w:rsidRPr="00167A6D" w14:paraId="30E834D9" w14:textId="77777777" w:rsidTr="0023084D">
        <w:tc>
          <w:tcPr>
            <w:tcW w:w="4253" w:type="dxa"/>
            <w:shd w:val="clear" w:color="auto" w:fill="auto"/>
            <w:vAlign w:val="center"/>
          </w:tcPr>
          <w:p w14:paraId="29FA3583" w14:textId="0683C3ED" w:rsidR="00E7681F" w:rsidRPr="00167A6D" w:rsidRDefault="001845DC" w:rsidP="00E7681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Дата защиты ВКР будет установлена позже </w:t>
            </w:r>
            <w:r w:rsidRPr="00B87DD0">
              <w:rPr>
                <w:b/>
                <w:sz w:val="22"/>
                <w:szCs w:val="22"/>
              </w:rPr>
              <w:t>(в</w:t>
            </w:r>
            <w:r w:rsidR="00E7681F" w:rsidRPr="00B87DD0">
              <w:rPr>
                <w:b/>
                <w:sz w:val="22"/>
                <w:szCs w:val="22"/>
              </w:rPr>
              <w:t xml:space="preserve"> период с</w:t>
            </w:r>
            <w:r w:rsidR="009610AA">
              <w:rPr>
                <w:b/>
                <w:sz w:val="22"/>
                <w:szCs w:val="22"/>
              </w:rPr>
              <w:t>о</w:t>
            </w:r>
            <w:r w:rsidR="00E7681F" w:rsidRPr="00B87DD0">
              <w:rPr>
                <w:b/>
                <w:sz w:val="22"/>
                <w:szCs w:val="22"/>
              </w:rPr>
              <w:t xml:space="preserve"> </w:t>
            </w:r>
            <w:r w:rsidR="009610AA">
              <w:rPr>
                <w:b/>
                <w:sz w:val="22"/>
                <w:szCs w:val="22"/>
              </w:rPr>
              <w:t>2</w:t>
            </w:r>
            <w:r w:rsidR="00B87DD0" w:rsidRPr="00B87DD0">
              <w:rPr>
                <w:b/>
                <w:sz w:val="22"/>
                <w:szCs w:val="22"/>
              </w:rPr>
              <w:t xml:space="preserve"> </w:t>
            </w:r>
            <w:r w:rsidR="00B87DD0">
              <w:rPr>
                <w:b/>
                <w:sz w:val="22"/>
                <w:szCs w:val="22"/>
              </w:rPr>
              <w:t xml:space="preserve">по </w:t>
            </w:r>
            <w:r w:rsidR="00B87DD0" w:rsidRPr="00B87DD0">
              <w:rPr>
                <w:b/>
                <w:sz w:val="22"/>
                <w:szCs w:val="22"/>
              </w:rPr>
              <w:t>30</w:t>
            </w:r>
            <w:r w:rsidRPr="00B87DD0">
              <w:rPr>
                <w:b/>
                <w:sz w:val="22"/>
                <w:szCs w:val="22"/>
              </w:rPr>
              <w:t xml:space="preserve"> </w:t>
            </w:r>
            <w:r w:rsidR="00B87DD0" w:rsidRPr="00B87DD0">
              <w:rPr>
                <w:b/>
                <w:sz w:val="22"/>
                <w:szCs w:val="22"/>
              </w:rPr>
              <w:t xml:space="preserve">июня </w:t>
            </w:r>
            <w:r w:rsidR="00E26B4C" w:rsidRPr="00B87DD0">
              <w:rPr>
                <w:b/>
                <w:sz w:val="22"/>
                <w:szCs w:val="22"/>
              </w:rPr>
              <w:t>202</w:t>
            </w:r>
            <w:r w:rsidR="00A052E6" w:rsidRPr="00B87DD0">
              <w:rPr>
                <w:b/>
                <w:sz w:val="22"/>
                <w:szCs w:val="22"/>
              </w:rPr>
              <w:t>6</w:t>
            </w:r>
            <w:r w:rsidRPr="00B87DD0">
              <w:rPr>
                <w:b/>
                <w:sz w:val="22"/>
                <w:szCs w:val="22"/>
              </w:rPr>
              <w:t>)</w:t>
            </w:r>
            <w:r w:rsidR="00E7681F" w:rsidRPr="00167A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ADC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документов к защите ВКР</w:t>
            </w:r>
          </w:p>
          <w:p w14:paraId="7CB8D391" w14:textId="77777777" w:rsidR="00E7681F" w:rsidRDefault="00E7681F" w:rsidP="00E768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5999665F" w14:textId="5A5C1FB0" w:rsidR="00E7681F" w:rsidRDefault="00E7681F" w:rsidP="00E768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«Антиплагиат» рецензенту не позднее, чем за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="001845DC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6CF93EB9" w14:textId="5036CE2B" w:rsidR="00E7681F" w:rsidRPr="00167A6D" w:rsidRDefault="00E7681F" w:rsidP="00E7681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sz w:val="22"/>
                <w:szCs w:val="22"/>
                <w:u w:val="single"/>
              </w:rPr>
              <w:t xml:space="preserve">за </w:t>
            </w:r>
            <w:r w:rsidR="001845DC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 рабочих дн</w:t>
            </w:r>
            <w:r w:rsidR="00A510E8">
              <w:rPr>
                <w:b/>
                <w:sz w:val="22"/>
                <w:szCs w:val="22"/>
                <w:u w:val="single"/>
              </w:rPr>
              <w:t>ей</w:t>
            </w:r>
            <w:r>
              <w:rPr>
                <w:b/>
                <w:sz w:val="22"/>
                <w:szCs w:val="22"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A510E8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передаче ВКР на кафедру размещен</w:t>
            </w:r>
            <w:r w:rsidR="00E26B4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на сайте кафедры</w:t>
            </w:r>
            <w:r w:rsidR="00E26B4C">
              <w:rPr>
                <w:sz w:val="22"/>
                <w:szCs w:val="22"/>
              </w:rPr>
              <w:t xml:space="preserve"> на странице Учеба -  Студентам выпускных курсов</w:t>
            </w:r>
            <w:r>
              <w:rPr>
                <w:sz w:val="22"/>
                <w:szCs w:val="22"/>
              </w:rPr>
              <w:t>)</w:t>
            </w:r>
          </w:p>
        </w:tc>
      </w:tr>
      <w:tr w:rsidR="000515EF" w:rsidRPr="00167A6D" w14:paraId="775027D7" w14:textId="77777777" w:rsidTr="0023084D">
        <w:tc>
          <w:tcPr>
            <w:tcW w:w="4253" w:type="dxa"/>
            <w:shd w:val="clear" w:color="auto" w:fill="auto"/>
            <w:vAlign w:val="center"/>
          </w:tcPr>
          <w:p w14:paraId="57402333" w14:textId="480D89D0" w:rsidR="000515EF" w:rsidRPr="00167A6D" w:rsidRDefault="008F57EE" w:rsidP="000515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Июль</w:t>
            </w:r>
            <w:r w:rsidR="001845D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70" w:type="dxa"/>
            <w:shd w:val="clear" w:color="auto" w:fill="auto"/>
          </w:tcPr>
          <w:p w14:paraId="52934879" w14:textId="77777777" w:rsidR="000515EF" w:rsidRPr="00167A6D" w:rsidRDefault="000515EF" w:rsidP="000515EF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591553CC" w14:textId="77777777" w:rsidR="00297A78" w:rsidRDefault="00297A78"/>
    <w:sectPr w:rsidR="0029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97DDD"/>
    <w:multiLevelType w:val="hybridMultilevel"/>
    <w:tmpl w:val="7C400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68"/>
    <w:rsid w:val="000515EF"/>
    <w:rsid w:val="000800EB"/>
    <w:rsid w:val="000A6C21"/>
    <w:rsid w:val="000B58D8"/>
    <w:rsid w:val="00135368"/>
    <w:rsid w:val="00155CA7"/>
    <w:rsid w:val="001647F7"/>
    <w:rsid w:val="00167A6D"/>
    <w:rsid w:val="001845DC"/>
    <w:rsid w:val="00226F86"/>
    <w:rsid w:val="0023084D"/>
    <w:rsid w:val="00297A78"/>
    <w:rsid w:val="00297BEB"/>
    <w:rsid w:val="00322274"/>
    <w:rsid w:val="003428A1"/>
    <w:rsid w:val="004A2675"/>
    <w:rsid w:val="005F48BF"/>
    <w:rsid w:val="00673C3B"/>
    <w:rsid w:val="00741ED4"/>
    <w:rsid w:val="00783ADD"/>
    <w:rsid w:val="007D56A4"/>
    <w:rsid w:val="00876DC2"/>
    <w:rsid w:val="008F57EE"/>
    <w:rsid w:val="009102EF"/>
    <w:rsid w:val="009610AA"/>
    <w:rsid w:val="00981292"/>
    <w:rsid w:val="009C017B"/>
    <w:rsid w:val="00A005B0"/>
    <w:rsid w:val="00A03702"/>
    <w:rsid w:val="00A052E6"/>
    <w:rsid w:val="00A510E8"/>
    <w:rsid w:val="00A6104F"/>
    <w:rsid w:val="00A86D00"/>
    <w:rsid w:val="00AE4257"/>
    <w:rsid w:val="00B346E8"/>
    <w:rsid w:val="00B87DD0"/>
    <w:rsid w:val="00C23286"/>
    <w:rsid w:val="00C34984"/>
    <w:rsid w:val="00C43C98"/>
    <w:rsid w:val="00C523C7"/>
    <w:rsid w:val="00C541B0"/>
    <w:rsid w:val="00C63168"/>
    <w:rsid w:val="00CA5E28"/>
    <w:rsid w:val="00CD5DCE"/>
    <w:rsid w:val="00D52018"/>
    <w:rsid w:val="00DE7D02"/>
    <w:rsid w:val="00E26B4C"/>
    <w:rsid w:val="00E7681F"/>
    <w:rsid w:val="00E90D0E"/>
    <w:rsid w:val="00EE7844"/>
    <w:rsid w:val="00F227E7"/>
    <w:rsid w:val="00F61CF8"/>
    <w:rsid w:val="00F80881"/>
    <w:rsid w:val="00F8689C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2398A"/>
  <w15:chartTrackingRefBased/>
  <w15:docId w15:val="{1450D688-E0C8-43AB-9491-B0FCB90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5368"/>
    <w:rPr>
      <w:sz w:val="24"/>
      <w:szCs w:val="24"/>
    </w:rPr>
  </w:style>
  <w:style w:type="paragraph" w:styleId="1">
    <w:name w:val="heading 1"/>
    <w:basedOn w:val="a"/>
    <w:next w:val="a"/>
    <w:qFormat/>
    <w:rsid w:val="001353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155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annotation reference"/>
    <w:rsid w:val="00A86D00"/>
    <w:rPr>
      <w:sz w:val="16"/>
      <w:szCs w:val="16"/>
    </w:rPr>
  </w:style>
  <w:style w:type="paragraph" w:styleId="a6">
    <w:name w:val="annotation text"/>
    <w:basedOn w:val="a"/>
    <w:link w:val="a7"/>
    <w:rsid w:val="00A86D0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86D00"/>
  </w:style>
  <w:style w:type="paragraph" w:styleId="a8">
    <w:name w:val="annotation subject"/>
    <w:basedOn w:val="a6"/>
    <w:next w:val="a6"/>
    <w:link w:val="a9"/>
    <w:rsid w:val="00A86D00"/>
    <w:rPr>
      <w:b/>
      <w:bCs/>
    </w:rPr>
  </w:style>
  <w:style w:type="character" w:customStyle="1" w:styleId="a9">
    <w:name w:val="Тема примечания Знак"/>
    <w:link w:val="a8"/>
    <w:rsid w:val="00A86D00"/>
    <w:rPr>
      <w:b/>
      <w:bCs/>
    </w:rPr>
  </w:style>
  <w:style w:type="paragraph" w:styleId="aa">
    <w:name w:val="Balloon Text"/>
    <w:basedOn w:val="a"/>
    <w:link w:val="ab"/>
    <w:rsid w:val="00A86D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8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5EB69-8FCE-4E01-B19E-9F7EA26F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выпускника-бакалавра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выпускника-бакалавра</dc:title>
  <dc:subject/>
  <dc:creator>Рыжкова</dc:creator>
  <cp:keywords/>
  <dc:description/>
  <cp:lastModifiedBy>Мадина Гуриева</cp:lastModifiedBy>
  <cp:revision>6</cp:revision>
  <dcterms:created xsi:type="dcterms:W3CDTF">2026-03-01T15:19:00Z</dcterms:created>
  <dcterms:modified xsi:type="dcterms:W3CDTF">2026-03-05T12:36:00Z</dcterms:modified>
</cp:coreProperties>
</file>