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267" w:rsidRPr="0068332B" w:rsidRDefault="006C1079" w:rsidP="006C1079">
      <w:pPr>
        <w:jc w:val="center"/>
      </w:pPr>
      <w:r w:rsidRPr="0068332B">
        <w:t>Институт экономики, управления и права</w:t>
      </w:r>
    </w:p>
    <w:p w:rsidR="006C1079" w:rsidRPr="0068332B" w:rsidRDefault="006C1079" w:rsidP="006C1079">
      <w:pPr>
        <w:jc w:val="center"/>
      </w:pPr>
      <w:r w:rsidRPr="0068332B">
        <w:t>Кафедра организационного развития</w:t>
      </w:r>
    </w:p>
    <w:p w:rsidR="006C1079" w:rsidRPr="0068332B" w:rsidRDefault="006C1079" w:rsidP="006C1079">
      <w:pPr>
        <w:jc w:val="center"/>
      </w:pPr>
      <w:r w:rsidRPr="0068332B">
        <w:t>Тел. 8 (495) 250 – 67 – 08</w:t>
      </w:r>
    </w:p>
    <w:p w:rsidR="006C1079" w:rsidRDefault="00B54C07" w:rsidP="006E3CC1">
      <w:pPr>
        <w:tabs>
          <w:tab w:val="center" w:pos="4677"/>
        </w:tabs>
      </w:pPr>
      <w:r w:rsidRPr="0068332B">
        <w:tab/>
      </w:r>
      <w:r w:rsidR="006C1079" w:rsidRPr="0068332B">
        <w:t>Профессорско-преподавательский состав кафедры 202</w:t>
      </w:r>
      <w:r w:rsidR="009A4CEC">
        <w:t>4</w:t>
      </w:r>
      <w:r w:rsidR="006C1079" w:rsidRPr="0068332B">
        <w:t>-202</w:t>
      </w:r>
      <w:r w:rsidR="009A4CEC">
        <w:t>5</w:t>
      </w:r>
    </w:p>
    <w:p w:rsidR="002B454D" w:rsidRPr="0068332B" w:rsidRDefault="002B454D" w:rsidP="006E3CC1">
      <w:pPr>
        <w:tabs>
          <w:tab w:val="center" w:pos="4677"/>
        </w:tabs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800"/>
        <w:gridCol w:w="76"/>
        <w:gridCol w:w="5864"/>
      </w:tblGrid>
      <w:tr w:rsidR="00B54C07" w:rsidTr="002B454D">
        <w:tc>
          <w:tcPr>
            <w:tcW w:w="2088" w:type="dxa"/>
            <w:shd w:val="clear" w:color="auto" w:fill="auto"/>
          </w:tcPr>
          <w:p w:rsidR="00B54C07" w:rsidRDefault="00B54C07" w:rsidP="00A238E8">
            <w:pPr>
              <w:tabs>
                <w:tab w:val="left" w:pos="2187"/>
              </w:tabs>
              <w:jc w:val="center"/>
            </w:pPr>
            <w:r>
              <w:t>Ф.И.О.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B54C07" w:rsidRDefault="002B454D" w:rsidP="00A238E8">
            <w:pPr>
              <w:tabs>
                <w:tab w:val="left" w:pos="829"/>
              </w:tabs>
              <w:jc w:val="center"/>
            </w:pPr>
            <w:r>
              <w:t>Д</w:t>
            </w:r>
            <w:r w:rsidR="00B54C07">
              <w:t>олжность</w:t>
            </w:r>
          </w:p>
        </w:tc>
        <w:tc>
          <w:tcPr>
            <w:tcW w:w="5864" w:type="dxa"/>
            <w:shd w:val="clear" w:color="auto" w:fill="auto"/>
          </w:tcPr>
          <w:p w:rsidR="00B54C07" w:rsidRDefault="00B54C07" w:rsidP="00A238E8">
            <w:pPr>
              <w:jc w:val="center"/>
            </w:pPr>
            <w:r>
              <w:t>Читаемые дисциплины</w:t>
            </w:r>
          </w:p>
        </w:tc>
      </w:tr>
      <w:tr w:rsidR="00B54C07" w:rsidTr="00A238E8">
        <w:tc>
          <w:tcPr>
            <w:tcW w:w="9828" w:type="dxa"/>
            <w:gridSpan w:val="4"/>
            <w:shd w:val="clear" w:color="auto" w:fill="auto"/>
          </w:tcPr>
          <w:p w:rsidR="00B54C07" w:rsidRDefault="00B54C07" w:rsidP="00A238E8">
            <w:pPr>
              <w:jc w:val="center"/>
            </w:pPr>
            <w:r>
              <w:t>Штатные преподаватели</w:t>
            </w:r>
          </w:p>
        </w:tc>
      </w:tr>
      <w:tr w:rsidR="00B81DB6" w:rsidTr="00A238E8">
        <w:trPr>
          <w:trHeight w:val="2537"/>
        </w:trPr>
        <w:tc>
          <w:tcPr>
            <w:tcW w:w="2088" w:type="dxa"/>
            <w:shd w:val="clear" w:color="auto" w:fill="auto"/>
            <w:vAlign w:val="center"/>
          </w:tcPr>
          <w:p w:rsidR="00AC06F1" w:rsidRDefault="00B54C07" w:rsidP="00732ED1">
            <w:r>
              <w:t xml:space="preserve">Алиева </w:t>
            </w:r>
          </w:p>
          <w:p w:rsidR="00B54C07" w:rsidRDefault="00B54C07" w:rsidP="00732ED1">
            <w:proofErr w:type="spellStart"/>
            <w:r>
              <w:t>Тамари</w:t>
            </w:r>
            <w:proofErr w:type="spellEnd"/>
            <w:r>
              <w:t xml:space="preserve"> </w:t>
            </w:r>
            <w:proofErr w:type="spellStart"/>
            <w:r>
              <w:t>Магомедхановна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:rsidR="00AC06F1" w:rsidRDefault="00AC06F1" w:rsidP="00A238E8">
            <w:pPr>
              <w:jc w:val="center"/>
            </w:pPr>
            <w:r>
              <w:t>Доцент</w:t>
            </w:r>
          </w:p>
          <w:p w:rsidR="00B54C07" w:rsidRDefault="00AC06F1" w:rsidP="00A238E8">
            <w:pPr>
              <w:jc w:val="center"/>
            </w:pPr>
            <w:r>
              <w:t>к</w:t>
            </w:r>
            <w:r w:rsidR="003E25C7">
              <w:t>.э.н.</w:t>
            </w:r>
          </w:p>
          <w:p w:rsidR="003E25C7" w:rsidRDefault="003E25C7" w:rsidP="00A238E8">
            <w:pPr>
              <w:jc w:val="center"/>
            </w:pP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7A486F" w:rsidRDefault="007A486F" w:rsidP="0068332B">
            <w:r w:rsidRPr="007A486F">
              <w:t>Управление качеством</w:t>
            </w:r>
          </w:p>
          <w:p w:rsidR="007A486F" w:rsidRDefault="007A486F" w:rsidP="0068332B">
            <w:r w:rsidRPr="007A486F">
              <w:t>Управление качеством в системе управления персоналом</w:t>
            </w:r>
          </w:p>
          <w:p w:rsidR="004C3276" w:rsidRDefault="004C3276" w:rsidP="0068332B">
            <w:r w:rsidRPr="007A486F">
              <w:t>Развитие системы менеджмента качества</w:t>
            </w:r>
          </w:p>
          <w:p w:rsidR="007A486F" w:rsidRDefault="007A486F" w:rsidP="0068332B">
            <w:r w:rsidRPr="007A486F">
              <w:t>Управление проектами</w:t>
            </w:r>
          </w:p>
          <w:p w:rsidR="004C3276" w:rsidRDefault="004C3276" w:rsidP="004C3276">
            <w:r w:rsidRPr="007A486F">
              <w:t>Проектные решения в кадровом менеджменте</w:t>
            </w:r>
          </w:p>
          <w:p w:rsidR="004C3276" w:rsidRDefault="004C3276" w:rsidP="0068332B">
            <w:r w:rsidRPr="007A486F">
              <w:t>Основы проектной деятельности</w:t>
            </w:r>
          </w:p>
          <w:p w:rsidR="007A486F" w:rsidRDefault="007A486F" w:rsidP="0068332B">
            <w:r w:rsidRPr="007A486F">
              <w:t>Кадровая политика и кадровый аудит организации</w:t>
            </w:r>
          </w:p>
          <w:p w:rsidR="004C3276" w:rsidRDefault="004C3276" w:rsidP="004C3276">
            <w:r w:rsidRPr="007A486F">
              <w:t>Маркетинг персонала</w:t>
            </w:r>
          </w:p>
          <w:p w:rsidR="004C3276" w:rsidRDefault="004C3276" w:rsidP="004C3276">
            <w:r w:rsidRPr="007A486F">
              <w:t>Инновационный менеджмент в управлении персоналом</w:t>
            </w:r>
          </w:p>
          <w:p w:rsidR="004C3276" w:rsidRPr="007A486F" w:rsidRDefault="004C3276" w:rsidP="0068332B"/>
        </w:tc>
      </w:tr>
      <w:tr w:rsidR="00B81DB6" w:rsidTr="00A238E8">
        <w:trPr>
          <w:trHeight w:val="3214"/>
        </w:trPr>
        <w:tc>
          <w:tcPr>
            <w:tcW w:w="2088" w:type="dxa"/>
            <w:shd w:val="clear" w:color="auto" w:fill="auto"/>
            <w:vAlign w:val="center"/>
          </w:tcPr>
          <w:p w:rsidR="00AC06F1" w:rsidRDefault="00B54C07" w:rsidP="00732ED1">
            <w:r>
              <w:t xml:space="preserve">Володина </w:t>
            </w:r>
          </w:p>
          <w:p w:rsidR="00AC06F1" w:rsidRDefault="00B54C07" w:rsidP="00732ED1">
            <w:r>
              <w:t xml:space="preserve">Ольга </w:t>
            </w:r>
          </w:p>
          <w:p w:rsidR="00B54C07" w:rsidRDefault="00EF3C7D" w:rsidP="00732ED1">
            <w:r>
              <w:t>Владимировна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54C07" w:rsidRDefault="003E25C7" w:rsidP="00A238E8">
            <w:pPr>
              <w:jc w:val="center"/>
            </w:pPr>
            <w:r>
              <w:t>Старший преподаватель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B54C07" w:rsidRDefault="000D1C83" w:rsidP="0068332B">
            <w:r w:rsidRPr="000D1C83">
              <w:t>Организация труда персонала</w:t>
            </w:r>
          </w:p>
          <w:p w:rsidR="000D1C83" w:rsidRDefault="000D1C83" w:rsidP="0068332B">
            <w:r w:rsidRPr="000D1C83">
              <w:t>Безопасность труда персонала</w:t>
            </w:r>
          </w:p>
          <w:p w:rsidR="000D1C83" w:rsidRDefault="000D1C83" w:rsidP="0068332B">
            <w:r w:rsidRPr="000D1C83">
              <w:t>Технологии ведения переговоров</w:t>
            </w:r>
          </w:p>
          <w:p w:rsidR="000D1C83" w:rsidRDefault="000D1C83" w:rsidP="0068332B">
            <w:r w:rsidRPr="000D1C83">
              <w:t>Стратегия управления персоналом</w:t>
            </w:r>
          </w:p>
          <w:p w:rsidR="000D1C83" w:rsidRDefault="000D1C83" w:rsidP="0068332B">
            <w:r w:rsidRPr="000D1C83">
              <w:t>Регламентация и нормирование труда персонала</w:t>
            </w:r>
          </w:p>
          <w:p w:rsidR="000D1C83" w:rsidRDefault="000D1C83" w:rsidP="0068332B">
            <w:r w:rsidRPr="000D1C83">
              <w:t>Управление персоналом в условиях изменений</w:t>
            </w:r>
          </w:p>
          <w:p w:rsidR="000D1C83" w:rsidRDefault="000D1C83" w:rsidP="0068332B">
            <w:r w:rsidRPr="000D1C83">
              <w:t>Управление талантами</w:t>
            </w:r>
          </w:p>
          <w:p w:rsidR="000D1C83" w:rsidRDefault="000D1C83" w:rsidP="0068332B">
            <w:r w:rsidRPr="000D1C83">
              <w:t>Управление персоналом в интернациональных организациях</w:t>
            </w:r>
          </w:p>
          <w:p w:rsidR="000D1C83" w:rsidRDefault="000D1C83" w:rsidP="0068332B">
            <w:r w:rsidRPr="000D1C83">
              <w:t>Управление социальным развитием организации</w:t>
            </w:r>
          </w:p>
          <w:p w:rsidR="000D1C83" w:rsidRDefault="000D1C83" w:rsidP="0068332B">
            <w:r w:rsidRPr="000D1C83">
              <w:t>История управления персоналом</w:t>
            </w:r>
          </w:p>
          <w:p w:rsidR="00910930" w:rsidRPr="000D1C83" w:rsidRDefault="000D1C83" w:rsidP="0068332B">
            <w:r w:rsidRPr="000D1C83">
              <w:t>Основы управления персоналом</w:t>
            </w:r>
            <w:r w:rsidR="00910930">
              <w:t xml:space="preserve"> </w:t>
            </w:r>
          </w:p>
        </w:tc>
      </w:tr>
      <w:tr w:rsidR="00B81DB6" w:rsidTr="00A238E8">
        <w:tc>
          <w:tcPr>
            <w:tcW w:w="2088" w:type="dxa"/>
            <w:shd w:val="clear" w:color="auto" w:fill="auto"/>
            <w:vAlign w:val="center"/>
          </w:tcPr>
          <w:p w:rsidR="00910930" w:rsidRDefault="003E25C7" w:rsidP="00732ED1">
            <w:proofErr w:type="spellStart"/>
            <w:r>
              <w:t>Назайкинский</w:t>
            </w:r>
            <w:proofErr w:type="spellEnd"/>
            <w:r>
              <w:t xml:space="preserve"> </w:t>
            </w:r>
          </w:p>
          <w:p w:rsidR="00B54C07" w:rsidRDefault="003E25C7" w:rsidP="00732ED1">
            <w:r>
              <w:t>Святослав Владимирович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C06F1" w:rsidRDefault="00AC06F1" w:rsidP="00A238E8">
            <w:pPr>
              <w:jc w:val="center"/>
            </w:pPr>
            <w:r>
              <w:t>Доцент</w:t>
            </w:r>
          </w:p>
          <w:p w:rsidR="00B54C07" w:rsidRDefault="00AC06F1" w:rsidP="00A238E8">
            <w:pPr>
              <w:jc w:val="center"/>
            </w:pPr>
            <w:r>
              <w:t>к</w:t>
            </w:r>
            <w:r w:rsidR="003E25C7">
              <w:t>.э.н.</w:t>
            </w:r>
          </w:p>
          <w:p w:rsidR="003E25C7" w:rsidRPr="003E25C7" w:rsidRDefault="003E25C7" w:rsidP="00A238E8">
            <w:pPr>
              <w:jc w:val="center"/>
            </w:pP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B54C07" w:rsidRPr="007260B8" w:rsidRDefault="007260B8" w:rsidP="0068332B">
            <w:r w:rsidRPr="007260B8">
              <w:t>Современные проблемы управления персоналом</w:t>
            </w:r>
          </w:p>
          <w:p w:rsidR="007260B8" w:rsidRPr="007260B8" w:rsidRDefault="007260B8" w:rsidP="0068332B">
            <w:r w:rsidRPr="007260B8">
              <w:t>Управление персоналом</w:t>
            </w:r>
          </w:p>
          <w:p w:rsidR="007260B8" w:rsidRPr="007260B8" w:rsidRDefault="007260B8" w:rsidP="0068332B">
            <w:r w:rsidRPr="007260B8">
              <w:t>Введение в профессию</w:t>
            </w:r>
          </w:p>
          <w:p w:rsidR="007260B8" w:rsidRPr="007260B8" w:rsidRDefault="007260B8" w:rsidP="0068332B">
            <w:r w:rsidRPr="007260B8">
              <w:t>Бренд-менеджмент в управлении персоналом</w:t>
            </w:r>
          </w:p>
          <w:p w:rsidR="007260B8" w:rsidRPr="007260B8" w:rsidRDefault="007260B8" w:rsidP="0068332B">
            <w:r w:rsidRPr="007260B8">
              <w:t>Управление человеческими ресурсами</w:t>
            </w:r>
          </w:p>
          <w:p w:rsidR="007260B8" w:rsidRPr="007260B8" w:rsidRDefault="007260B8" w:rsidP="0068332B">
            <w:r w:rsidRPr="007260B8">
              <w:t>Кадровая безопасность</w:t>
            </w:r>
          </w:p>
        </w:tc>
      </w:tr>
      <w:tr w:rsidR="00B81DB6" w:rsidTr="00A238E8">
        <w:tc>
          <w:tcPr>
            <w:tcW w:w="2088" w:type="dxa"/>
            <w:shd w:val="clear" w:color="auto" w:fill="auto"/>
            <w:vAlign w:val="center"/>
          </w:tcPr>
          <w:p w:rsidR="00AC06F1" w:rsidRDefault="003E25C7" w:rsidP="00732ED1">
            <w:r>
              <w:t xml:space="preserve">Седова </w:t>
            </w:r>
          </w:p>
          <w:p w:rsidR="00AC06F1" w:rsidRDefault="003E25C7" w:rsidP="00732ED1">
            <w:r>
              <w:t xml:space="preserve">Ольга </w:t>
            </w:r>
          </w:p>
          <w:p w:rsidR="00B54C07" w:rsidRDefault="003E25C7" w:rsidP="00732ED1">
            <w:r>
              <w:t>Леонидовна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C06F1" w:rsidRDefault="00AC06F1" w:rsidP="00A238E8">
            <w:pPr>
              <w:jc w:val="center"/>
            </w:pPr>
            <w:r>
              <w:t>Профессор</w:t>
            </w:r>
          </w:p>
          <w:p w:rsidR="00B54C07" w:rsidRDefault="00AC06F1" w:rsidP="00A238E8">
            <w:pPr>
              <w:jc w:val="center"/>
            </w:pPr>
            <w:r>
              <w:t>к</w:t>
            </w:r>
            <w:r w:rsidR="003E25C7">
              <w:t>.т.н.</w:t>
            </w:r>
          </w:p>
          <w:p w:rsidR="003E25C7" w:rsidRDefault="003E25C7" w:rsidP="00A238E8">
            <w:pPr>
              <w:jc w:val="center"/>
            </w:pP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B54C07" w:rsidRDefault="007260B8" w:rsidP="0068332B">
            <w:r w:rsidRPr="007260B8">
              <w:t>Основы управления персоналом</w:t>
            </w:r>
          </w:p>
          <w:p w:rsidR="004C3276" w:rsidRDefault="004C3276" w:rsidP="004C3276">
            <w:r w:rsidRPr="007260B8">
              <w:t>Технологии управления персоналом</w:t>
            </w:r>
          </w:p>
          <w:p w:rsidR="004C3276" w:rsidRDefault="004C3276" w:rsidP="004C3276">
            <w:r w:rsidRPr="007260B8">
              <w:t>Современные технологии управления персоналом</w:t>
            </w:r>
          </w:p>
          <w:p w:rsidR="004C3276" w:rsidRDefault="004C3276" w:rsidP="004C3276">
            <w:r w:rsidRPr="007260B8">
              <w:t>Управление человеческими ресурсами</w:t>
            </w:r>
          </w:p>
          <w:p w:rsidR="007260B8" w:rsidRDefault="007260B8" w:rsidP="0068332B">
            <w:r w:rsidRPr="007260B8">
              <w:t>Управление персоналом в различных отраслях экономики</w:t>
            </w:r>
          </w:p>
          <w:p w:rsidR="007260B8" w:rsidRDefault="007260B8" w:rsidP="0068332B">
            <w:r w:rsidRPr="007260B8">
              <w:t>Управление человеческими ресурсами в корпорации</w:t>
            </w:r>
          </w:p>
          <w:p w:rsidR="00A40869" w:rsidRPr="007260B8" w:rsidRDefault="00A40869" w:rsidP="0068332B">
            <w:r w:rsidRPr="00A40869">
              <w:t>Методология подготовки выпускной квалификационной работы в области управления персоналом</w:t>
            </w:r>
          </w:p>
        </w:tc>
      </w:tr>
      <w:tr w:rsidR="00B81DB6" w:rsidTr="00A238E8">
        <w:tc>
          <w:tcPr>
            <w:tcW w:w="2088" w:type="dxa"/>
            <w:shd w:val="clear" w:color="auto" w:fill="auto"/>
            <w:vAlign w:val="center"/>
          </w:tcPr>
          <w:p w:rsidR="008953F6" w:rsidRDefault="008953F6" w:rsidP="00732ED1"/>
          <w:p w:rsidR="00DF59AC" w:rsidRDefault="00DF59AC" w:rsidP="00732ED1"/>
          <w:p w:rsidR="00DF59AC" w:rsidRDefault="00DF59AC" w:rsidP="00732ED1"/>
          <w:p w:rsidR="00AC06F1" w:rsidRDefault="003E25C7" w:rsidP="00732ED1">
            <w:proofErr w:type="spellStart"/>
            <w:r>
              <w:t>Таганова</w:t>
            </w:r>
            <w:proofErr w:type="spellEnd"/>
            <w:r>
              <w:t xml:space="preserve"> </w:t>
            </w:r>
          </w:p>
          <w:p w:rsidR="00AC06F1" w:rsidRDefault="003E25C7" w:rsidP="00732ED1">
            <w:r>
              <w:t xml:space="preserve">Елена </w:t>
            </w:r>
          </w:p>
          <w:p w:rsidR="00B54C07" w:rsidRDefault="003E25C7" w:rsidP="00732ED1">
            <w:r>
              <w:lastRenderedPageBreak/>
              <w:t>Николае</w:t>
            </w:r>
            <w:r w:rsidR="00D474C2">
              <w:t>в</w:t>
            </w:r>
            <w:r>
              <w:t>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953F6" w:rsidRDefault="008953F6" w:rsidP="00A238E8">
            <w:pPr>
              <w:jc w:val="center"/>
            </w:pPr>
          </w:p>
          <w:p w:rsidR="00DF59AC" w:rsidRDefault="00DF59AC" w:rsidP="00A238E8">
            <w:pPr>
              <w:jc w:val="center"/>
            </w:pPr>
          </w:p>
          <w:p w:rsidR="00DF59AC" w:rsidRDefault="00DF59AC" w:rsidP="00A238E8">
            <w:pPr>
              <w:jc w:val="center"/>
            </w:pPr>
          </w:p>
          <w:p w:rsidR="00AC06F1" w:rsidRDefault="00AC06F1" w:rsidP="00A238E8">
            <w:pPr>
              <w:jc w:val="center"/>
            </w:pPr>
            <w:r>
              <w:t>Доцент</w:t>
            </w:r>
          </w:p>
          <w:p w:rsidR="00B54C07" w:rsidRDefault="00AC06F1" w:rsidP="00A238E8">
            <w:pPr>
              <w:jc w:val="center"/>
            </w:pPr>
            <w:r>
              <w:t>к</w:t>
            </w:r>
            <w:r w:rsidR="003E25C7">
              <w:t>.э.н.</w:t>
            </w:r>
          </w:p>
          <w:p w:rsidR="003E25C7" w:rsidRDefault="003E25C7" w:rsidP="00A238E8">
            <w:pPr>
              <w:jc w:val="center"/>
            </w:pP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D474C2" w:rsidRDefault="00D474C2" w:rsidP="0068332B">
            <w:r w:rsidRPr="00D474C2">
              <w:lastRenderedPageBreak/>
              <w:t>Управление трудовыми ресурсами</w:t>
            </w:r>
          </w:p>
          <w:p w:rsidR="004C3276" w:rsidRPr="004C3276" w:rsidRDefault="004C3276" w:rsidP="004C3276">
            <w:r w:rsidRPr="00D474C2">
              <w:t>Стратегия управления персоналом</w:t>
            </w:r>
          </w:p>
          <w:p w:rsidR="004C3276" w:rsidRPr="00B81DB6" w:rsidRDefault="004C3276" w:rsidP="004C3276">
            <w:r w:rsidRPr="00D474C2">
              <w:t>Теория и практика кадровой политики государства и организации</w:t>
            </w:r>
          </w:p>
          <w:p w:rsidR="004C3276" w:rsidRDefault="004C3276" w:rsidP="0068332B">
            <w:r w:rsidRPr="00D474C2">
              <w:t>Государственная кадровая политика</w:t>
            </w:r>
          </w:p>
          <w:p w:rsidR="00D474C2" w:rsidRDefault="00D474C2" w:rsidP="0068332B">
            <w:r w:rsidRPr="00D474C2">
              <w:lastRenderedPageBreak/>
              <w:t>Управление персоналом в органах государственного и муниципального управления</w:t>
            </w:r>
          </w:p>
          <w:p w:rsidR="00D474C2" w:rsidRDefault="00D474C2" w:rsidP="0068332B">
            <w:r w:rsidRPr="00D474C2">
              <w:t>Стандартизация и сертификация персонала</w:t>
            </w:r>
          </w:p>
          <w:p w:rsidR="00D474C2" w:rsidRDefault="00D474C2" w:rsidP="0068332B">
            <w:r w:rsidRPr="00D474C2">
              <w:t>Взаимодействие службы управления персоналом с государственными, муниципальными и общественными организациями</w:t>
            </w:r>
          </w:p>
          <w:p w:rsidR="00D474C2" w:rsidRDefault="00D474C2" w:rsidP="0068332B">
            <w:r w:rsidRPr="00D474C2">
              <w:t>Современные проблемы управления безопасностью труда персонала</w:t>
            </w:r>
          </w:p>
          <w:p w:rsidR="00D474C2" w:rsidRDefault="00D474C2" w:rsidP="0068332B">
            <w:r w:rsidRPr="00D474C2">
              <w:t>Коммуникационный менеджмент</w:t>
            </w:r>
          </w:p>
          <w:p w:rsidR="00D474C2" w:rsidRPr="00B81DB6" w:rsidRDefault="00D474C2" w:rsidP="004C3276"/>
        </w:tc>
      </w:tr>
      <w:tr w:rsidR="00B81DB6" w:rsidTr="00A238E8">
        <w:trPr>
          <w:trHeight w:val="3133"/>
        </w:trPr>
        <w:tc>
          <w:tcPr>
            <w:tcW w:w="2088" w:type="dxa"/>
            <w:shd w:val="clear" w:color="auto" w:fill="auto"/>
            <w:vAlign w:val="center"/>
          </w:tcPr>
          <w:p w:rsidR="00AC06F1" w:rsidRDefault="003E25C7" w:rsidP="00732ED1">
            <w:proofErr w:type="spellStart"/>
            <w:r>
              <w:lastRenderedPageBreak/>
              <w:t>Шпортько</w:t>
            </w:r>
            <w:proofErr w:type="spellEnd"/>
            <w:r>
              <w:t xml:space="preserve"> </w:t>
            </w:r>
          </w:p>
          <w:p w:rsidR="00AC06F1" w:rsidRDefault="003E25C7" w:rsidP="00732ED1">
            <w:r>
              <w:t xml:space="preserve">Юлия </w:t>
            </w:r>
          </w:p>
          <w:p w:rsidR="00B54C07" w:rsidRDefault="003E25C7" w:rsidP="00732ED1">
            <w:r>
              <w:t>Викторовна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C06F1" w:rsidRDefault="00AC06F1" w:rsidP="00A238E8">
            <w:pPr>
              <w:jc w:val="center"/>
            </w:pPr>
            <w:r>
              <w:t>Доцент</w:t>
            </w:r>
          </w:p>
          <w:p w:rsidR="00B54C07" w:rsidRDefault="00AC06F1" w:rsidP="00A238E8">
            <w:pPr>
              <w:jc w:val="center"/>
            </w:pPr>
            <w:r>
              <w:t>к</w:t>
            </w:r>
            <w:r w:rsidR="006E3CC1">
              <w:t>. геогр</w:t>
            </w:r>
            <w:r w:rsidR="007260B8">
              <w:t>.н.</w:t>
            </w:r>
          </w:p>
          <w:p w:rsidR="007260B8" w:rsidRDefault="007260B8" w:rsidP="00A238E8">
            <w:pPr>
              <w:jc w:val="center"/>
            </w:pP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B54C07" w:rsidRDefault="007260B8" w:rsidP="0068332B">
            <w:r w:rsidRPr="007260B8">
              <w:t>Теория и практика кадровой политики государства и организации</w:t>
            </w:r>
          </w:p>
          <w:p w:rsidR="007260B8" w:rsidRDefault="007260B8" w:rsidP="0068332B">
            <w:r w:rsidRPr="007260B8">
              <w:t>Кадровая политика и кадровое планирование</w:t>
            </w:r>
          </w:p>
          <w:p w:rsidR="004C3276" w:rsidRDefault="004C3276" w:rsidP="004C3276">
            <w:r w:rsidRPr="007260B8">
              <w:t>Экономика труда</w:t>
            </w:r>
          </w:p>
          <w:p w:rsidR="004C3276" w:rsidRDefault="004C3276" w:rsidP="004C3276">
            <w:r w:rsidRPr="007260B8">
              <w:t>Экономика управления персоналом</w:t>
            </w:r>
          </w:p>
          <w:p w:rsidR="004C3276" w:rsidRDefault="004C3276" w:rsidP="004C3276">
            <w:r w:rsidRPr="007260B8">
              <w:t>Бюджетирование персонала</w:t>
            </w:r>
          </w:p>
          <w:p w:rsidR="004C3276" w:rsidRDefault="004C3276" w:rsidP="004C3276">
            <w:r w:rsidRPr="007260B8">
              <w:t>Оценка эффективности управления персоналом</w:t>
            </w:r>
          </w:p>
          <w:p w:rsidR="007260B8" w:rsidRDefault="007260B8" w:rsidP="0068332B">
            <w:r w:rsidRPr="007260B8">
              <w:t>Управленческий учет и учет персонала</w:t>
            </w:r>
          </w:p>
          <w:p w:rsidR="007260B8" w:rsidRDefault="007260B8" w:rsidP="0068332B">
            <w:r w:rsidRPr="007260B8">
              <w:t>Аудит персонала</w:t>
            </w:r>
          </w:p>
          <w:p w:rsidR="007260B8" w:rsidRDefault="007260B8" w:rsidP="0068332B">
            <w:r w:rsidRPr="007260B8">
              <w:t>Персональный менеджмент</w:t>
            </w:r>
          </w:p>
          <w:p w:rsidR="007260B8" w:rsidRDefault="007260B8" w:rsidP="0068332B">
            <w:r w:rsidRPr="007260B8">
              <w:t>Стимулирование трудовой деятельности персонала</w:t>
            </w:r>
          </w:p>
          <w:p w:rsidR="007260B8" w:rsidRPr="007260B8" w:rsidRDefault="007260B8" w:rsidP="004C3276"/>
        </w:tc>
      </w:tr>
      <w:tr w:rsidR="008953F6" w:rsidTr="00A238E8">
        <w:tc>
          <w:tcPr>
            <w:tcW w:w="9828" w:type="dxa"/>
            <w:gridSpan w:val="4"/>
            <w:shd w:val="clear" w:color="auto" w:fill="auto"/>
            <w:vAlign w:val="center"/>
          </w:tcPr>
          <w:p w:rsidR="008953F6" w:rsidRDefault="00B81DB6" w:rsidP="00A238E8">
            <w:pPr>
              <w:jc w:val="center"/>
            </w:pPr>
            <w:r w:rsidRPr="00A238E8">
              <w:rPr>
                <w:lang w:val="en-US"/>
              </w:rPr>
              <w:t>C</w:t>
            </w:r>
            <w:proofErr w:type="spellStart"/>
            <w:r w:rsidR="008953F6">
              <w:t>овместители</w:t>
            </w:r>
            <w:proofErr w:type="spellEnd"/>
          </w:p>
        </w:tc>
      </w:tr>
      <w:tr w:rsidR="008953F6" w:rsidTr="00A238E8">
        <w:tc>
          <w:tcPr>
            <w:tcW w:w="2088" w:type="dxa"/>
            <w:shd w:val="clear" w:color="auto" w:fill="auto"/>
            <w:vAlign w:val="center"/>
          </w:tcPr>
          <w:p w:rsidR="00AC06F1" w:rsidRDefault="008953F6" w:rsidP="00732ED1">
            <w:r>
              <w:t>Архипова</w:t>
            </w:r>
          </w:p>
          <w:p w:rsidR="00AC06F1" w:rsidRDefault="008953F6" w:rsidP="00732ED1">
            <w:r>
              <w:t xml:space="preserve"> Надежда </w:t>
            </w:r>
          </w:p>
          <w:p w:rsidR="008953F6" w:rsidRDefault="008953F6" w:rsidP="00732ED1">
            <w:r>
              <w:t>Ивановна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953F6" w:rsidRDefault="008953F6" w:rsidP="00A238E8">
            <w:pPr>
              <w:jc w:val="center"/>
            </w:pPr>
            <w:r>
              <w:t>Зав. кафедрой</w:t>
            </w:r>
          </w:p>
          <w:p w:rsidR="00AC06F1" w:rsidRDefault="00AC06F1" w:rsidP="00A238E8">
            <w:pPr>
              <w:jc w:val="center"/>
            </w:pPr>
            <w:r>
              <w:t>Профессор</w:t>
            </w:r>
          </w:p>
          <w:p w:rsidR="008953F6" w:rsidRDefault="00AC06F1" w:rsidP="00A238E8">
            <w:pPr>
              <w:jc w:val="center"/>
            </w:pPr>
            <w:r>
              <w:t>д</w:t>
            </w:r>
            <w:r w:rsidR="008953F6">
              <w:t>.э.н.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5642A0" w:rsidRDefault="005642A0" w:rsidP="0068332B">
            <w:r w:rsidRPr="005642A0">
              <w:t>Современные проблемы управления персоналом</w:t>
            </w:r>
          </w:p>
          <w:p w:rsidR="005642A0" w:rsidRDefault="005642A0" w:rsidP="0068332B">
            <w:r w:rsidRPr="005642A0">
              <w:t>Введение в профессию</w:t>
            </w:r>
          </w:p>
          <w:p w:rsidR="005642A0" w:rsidRPr="00943B46" w:rsidRDefault="005642A0" w:rsidP="005642A0"/>
        </w:tc>
      </w:tr>
      <w:tr w:rsidR="00491D04" w:rsidTr="00A238E8">
        <w:tc>
          <w:tcPr>
            <w:tcW w:w="2088" w:type="dxa"/>
            <w:shd w:val="clear" w:color="auto" w:fill="auto"/>
          </w:tcPr>
          <w:p w:rsidR="00491D04" w:rsidRDefault="00491D04" w:rsidP="00A238E8">
            <w:pPr>
              <w:tabs>
                <w:tab w:val="left" w:pos="2187"/>
              </w:tabs>
            </w:pPr>
            <w:r>
              <w:t xml:space="preserve">Ильина </w:t>
            </w:r>
          </w:p>
          <w:p w:rsidR="00491D04" w:rsidRDefault="00491D04" w:rsidP="00A238E8">
            <w:pPr>
              <w:tabs>
                <w:tab w:val="left" w:pos="2187"/>
              </w:tabs>
            </w:pPr>
            <w:r>
              <w:t xml:space="preserve">Ирина </w:t>
            </w:r>
          </w:p>
          <w:p w:rsidR="00491D04" w:rsidRPr="003E25C7" w:rsidRDefault="00491D04" w:rsidP="00A238E8">
            <w:pPr>
              <w:tabs>
                <w:tab w:val="left" w:pos="2187"/>
              </w:tabs>
            </w:pPr>
            <w:r>
              <w:t>Юрьевна</w:t>
            </w:r>
          </w:p>
        </w:tc>
        <w:tc>
          <w:tcPr>
            <w:tcW w:w="1800" w:type="dxa"/>
            <w:shd w:val="clear" w:color="auto" w:fill="auto"/>
          </w:tcPr>
          <w:p w:rsidR="00491D04" w:rsidRDefault="00491D04" w:rsidP="00A238E8">
            <w:pPr>
              <w:jc w:val="center"/>
            </w:pPr>
            <w:r>
              <w:t>Профессор</w:t>
            </w:r>
          </w:p>
          <w:p w:rsidR="00491D04" w:rsidRDefault="00491D04" w:rsidP="00A238E8">
            <w:pPr>
              <w:jc w:val="center"/>
            </w:pPr>
            <w:r>
              <w:t>д.э.н.</w:t>
            </w:r>
          </w:p>
          <w:p w:rsidR="00491D04" w:rsidRPr="00910930" w:rsidRDefault="00491D04" w:rsidP="00A238E8">
            <w:pPr>
              <w:jc w:val="center"/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491D04" w:rsidRDefault="00491D04" w:rsidP="00491D04">
            <w:r>
              <w:t>О</w:t>
            </w:r>
            <w:r w:rsidRPr="000D1C83">
              <w:t>рганизационное поведение</w:t>
            </w:r>
          </w:p>
          <w:p w:rsidR="00491D04" w:rsidRDefault="00491D04" w:rsidP="00491D04">
            <w:r w:rsidRPr="000D1C83">
              <w:t>Современные концепции организационного поведения</w:t>
            </w:r>
          </w:p>
          <w:p w:rsidR="00491D04" w:rsidRPr="000D1C83" w:rsidRDefault="00491D04" w:rsidP="00491D04">
            <w:r w:rsidRPr="000D1C83">
              <w:t>Технологии управления стрессами и конфликтами</w:t>
            </w:r>
          </w:p>
          <w:p w:rsidR="00491D04" w:rsidRDefault="00491D04" w:rsidP="00491D04"/>
        </w:tc>
      </w:tr>
      <w:tr w:rsidR="00491D04" w:rsidRPr="008953F6" w:rsidTr="00A238E8">
        <w:tc>
          <w:tcPr>
            <w:tcW w:w="2088" w:type="dxa"/>
            <w:shd w:val="clear" w:color="auto" w:fill="auto"/>
          </w:tcPr>
          <w:p w:rsidR="00491D04" w:rsidRDefault="00491D04" w:rsidP="00491D04">
            <w:r>
              <w:t xml:space="preserve">Пахомов </w:t>
            </w:r>
          </w:p>
          <w:p w:rsidR="00491D04" w:rsidRDefault="00491D04" w:rsidP="00491D04">
            <w:r>
              <w:t xml:space="preserve">Илья </w:t>
            </w:r>
          </w:p>
          <w:p w:rsidR="00491D04" w:rsidRDefault="00491D04" w:rsidP="00491D04">
            <w:r>
              <w:t>Юрьевич</w:t>
            </w:r>
          </w:p>
        </w:tc>
        <w:tc>
          <w:tcPr>
            <w:tcW w:w="1800" w:type="dxa"/>
            <w:shd w:val="clear" w:color="auto" w:fill="auto"/>
          </w:tcPr>
          <w:p w:rsidR="00491D04" w:rsidRDefault="00491D04" w:rsidP="00A238E8">
            <w:pPr>
              <w:jc w:val="center"/>
            </w:pPr>
            <w:r>
              <w:t>Доцент</w:t>
            </w:r>
          </w:p>
          <w:p w:rsidR="00491D04" w:rsidRDefault="00491D04" w:rsidP="00A238E8">
            <w:pPr>
              <w:jc w:val="center"/>
            </w:pPr>
            <w:proofErr w:type="spellStart"/>
            <w:r>
              <w:t>к.э.н</w:t>
            </w:r>
            <w:proofErr w:type="spellEnd"/>
          </w:p>
          <w:p w:rsidR="00491D04" w:rsidRDefault="00491D04" w:rsidP="00A238E8">
            <w:pPr>
              <w:jc w:val="center"/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491D04" w:rsidRDefault="00491D04" w:rsidP="00491D04">
            <w:r w:rsidRPr="008953F6">
              <w:t>Технологии проектного управления</w:t>
            </w:r>
          </w:p>
          <w:p w:rsidR="00491D04" w:rsidRDefault="00491D04" w:rsidP="00491D04">
            <w:r w:rsidRPr="008953F6">
              <w:t>Исследование систем управления</w:t>
            </w:r>
          </w:p>
          <w:p w:rsidR="00491D04" w:rsidRDefault="00491D04" w:rsidP="00491D04">
            <w:r w:rsidRPr="008953F6">
              <w:t>Проектирование в управлении персоналом</w:t>
            </w:r>
          </w:p>
          <w:p w:rsidR="00491D04" w:rsidRDefault="00491D04" w:rsidP="00491D04">
            <w:r w:rsidRPr="008953F6">
              <w:t>Основы проектной деятельности</w:t>
            </w:r>
          </w:p>
          <w:p w:rsidR="00491D04" w:rsidRDefault="00491D04" w:rsidP="00491D04">
            <w:r w:rsidRPr="008953F6">
              <w:t>Управление проектами</w:t>
            </w:r>
          </w:p>
          <w:p w:rsidR="00491D04" w:rsidRDefault="00491D04" w:rsidP="00491D04">
            <w:r w:rsidRPr="008953F6">
              <w:t>Управление персоналом в условиях кризиса</w:t>
            </w:r>
          </w:p>
          <w:p w:rsidR="00491D04" w:rsidRDefault="00491D04" w:rsidP="00491D04">
            <w:r w:rsidRPr="008953F6">
              <w:t>Функционально-стоимостной анализ в управлении персоналом</w:t>
            </w:r>
          </w:p>
          <w:p w:rsidR="00491D04" w:rsidRPr="008953F6" w:rsidRDefault="00491D04" w:rsidP="00491D04">
            <w:r w:rsidRPr="008953F6">
              <w:t>Аудит персонала</w:t>
            </w:r>
          </w:p>
        </w:tc>
      </w:tr>
    </w:tbl>
    <w:p w:rsidR="006C1079" w:rsidRPr="006C1079" w:rsidRDefault="006C1079" w:rsidP="006C1079">
      <w:pPr>
        <w:jc w:val="center"/>
      </w:pPr>
      <w:bookmarkStart w:id="0" w:name="_GoBack"/>
      <w:bookmarkEnd w:id="0"/>
    </w:p>
    <w:sectPr w:rsidR="006C1079" w:rsidRPr="006C1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79"/>
    <w:rsid w:val="00001DE3"/>
    <w:rsid w:val="000067BC"/>
    <w:rsid w:val="00011D77"/>
    <w:rsid w:val="000125D7"/>
    <w:rsid w:val="000179F4"/>
    <w:rsid w:val="000474F5"/>
    <w:rsid w:val="000509D3"/>
    <w:rsid w:val="0005542D"/>
    <w:rsid w:val="00057B3D"/>
    <w:rsid w:val="000628EA"/>
    <w:rsid w:val="000708A3"/>
    <w:rsid w:val="00085F44"/>
    <w:rsid w:val="00092763"/>
    <w:rsid w:val="00093119"/>
    <w:rsid w:val="000A5531"/>
    <w:rsid w:val="000B1366"/>
    <w:rsid w:val="000C0FC7"/>
    <w:rsid w:val="000C6440"/>
    <w:rsid w:val="000D1C83"/>
    <w:rsid w:val="000D7A63"/>
    <w:rsid w:val="000D7A6A"/>
    <w:rsid w:val="000F1D09"/>
    <w:rsid w:val="000F6255"/>
    <w:rsid w:val="000F6842"/>
    <w:rsid w:val="00106834"/>
    <w:rsid w:val="00107F6F"/>
    <w:rsid w:val="001114F3"/>
    <w:rsid w:val="00122ED1"/>
    <w:rsid w:val="00126B27"/>
    <w:rsid w:val="00137255"/>
    <w:rsid w:val="001662B4"/>
    <w:rsid w:val="00166C1C"/>
    <w:rsid w:val="0018144F"/>
    <w:rsid w:val="001A218A"/>
    <w:rsid w:val="001C28FD"/>
    <w:rsid w:val="001D2529"/>
    <w:rsid w:val="001D7572"/>
    <w:rsid w:val="001D7A48"/>
    <w:rsid w:val="001E0C7A"/>
    <w:rsid w:val="001E5ABE"/>
    <w:rsid w:val="001F2672"/>
    <w:rsid w:val="001F50A2"/>
    <w:rsid w:val="00200F0F"/>
    <w:rsid w:val="002036F3"/>
    <w:rsid w:val="00235F31"/>
    <w:rsid w:val="0024584C"/>
    <w:rsid w:val="002574C1"/>
    <w:rsid w:val="002735F5"/>
    <w:rsid w:val="0028091C"/>
    <w:rsid w:val="002A300C"/>
    <w:rsid w:val="002B2154"/>
    <w:rsid w:val="002B454D"/>
    <w:rsid w:val="002D0728"/>
    <w:rsid w:val="002D663D"/>
    <w:rsid w:val="002D7B74"/>
    <w:rsid w:val="002E278A"/>
    <w:rsid w:val="002E3923"/>
    <w:rsid w:val="002E4492"/>
    <w:rsid w:val="002E490D"/>
    <w:rsid w:val="002F2A0F"/>
    <w:rsid w:val="002F7897"/>
    <w:rsid w:val="003009A1"/>
    <w:rsid w:val="00304685"/>
    <w:rsid w:val="003277D6"/>
    <w:rsid w:val="00335687"/>
    <w:rsid w:val="0034072B"/>
    <w:rsid w:val="00341CBF"/>
    <w:rsid w:val="00342205"/>
    <w:rsid w:val="003422A5"/>
    <w:rsid w:val="00346DEE"/>
    <w:rsid w:val="003515CE"/>
    <w:rsid w:val="003571A8"/>
    <w:rsid w:val="003600A8"/>
    <w:rsid w:val="00374C19"/>
    <w:rsid w:val="00383005"/>
    <w:rsid w:val="00384737"/>
    <w:rsid w:val="003938F4"/>
    <w:rsid w:val="0039541D"/>
    <w:rsid w:val="0039687F"/>
    <w:rsid w:val="003B1C41"/>
    <w:rsid w:val="003B58B1"/>
    <w:rsid w:val="003C4662"/>
    <w:rsid w:val="003C6049"/>
    <w:rsid w:val="003D12EE"/>
    <w:rsid w:val="003D5A72"/>
    <w:rsid w:val="003D6FB9"/>
    <w:rsid w:val="003E25C7"/>
    <w:rsid w:val="003E5999"/>
    <w:rsid w:val="003F3E80"/>
    <w:rsid w:val="0040027D"/>
    <w:rsid w:val="004165A8"/>
    <w:rsid w:val="004216C4"/>
    <w:rsid w:val="00431A58"/>
    <w:rsid w:val="00432154"/>
    <w:rsid w:val="00440839"/>
    <w:rsid w:val="00444C0A"/>
    <w:rsid w:val="004478CF"/>
    <w:rsid w:val="004505E0"/>
    <w:rsid w:val="00460F7C"/>
    <w:rsid w:val="00461BC3"/>
    <w:rsid w:val="00463D2B"/>
    <w:rsid w:val="004641C0"/>
    <w:rsid w:val="00485C89"/>
    <w:rsid w:val="0049095E"/>
    <w:rsid w:val="004911E8"/>
    <w:rsid w:val="00491D04"/>
    <w:rsid w:val="004A2539"/>
    <w:rsid w:val="004A5FA1"/>
    <w:rsid w:val="004B2AAA"/>
    <w:rsid w:val="004B2EE0"/>
    <w:rsid w:val="004C1D49"/>
    <w:rsid w:val="004C3276"/>
    <w:rsid w:val="004C4491"/>
    <w:rsid w:val="004D17B3"/>
    <w:rsid w:val="004E7665"/>
    <w:rsid w:val="004F0AB2"/>
    <w:rsid w:val="004F16EE"/>
    <w:rsid w:val="004F2F3E"/>
    <w:rsid w:val="004F4FB6"/>
    <w:rsid w:val="004F6DD0"/>
    <w:rsid w:val="00504816"/>
    <w:rsid w:val="00531452"/>
    <w:rsid w:val="00537F0E"/>
    <w:rsid w:val="005410EB"/>
    <w:rsid w:val="005543FC"/>
    <w:rsid w:val="00560A18"/>
    <w:rsid w:val="005642A0"/>
    <w:rsid w:val="00582658"/>
    <w:rsid w:val="00584369"/>
    <w:rsid w:val="005850A5"/>
    <w:rsid w:val="0059641F"/>
    <w:rsid w:val="005D27A5"/>
    <w:rsid w:val="005F3A53"/>
    <w:rsid w:val="005F4ED4"/>
    <w:rsid w:val="005F53B5"/>
    <w:rsid w:val="00602ED5"/>
    <w:rsid w:val="0060404C"/>
    <w:rsid w:val="00605281"/>
    <w:rsid w:val="00605992"/>
    <w:rsid w:val="006237E7"/>
    <w:rsid w:val="00644DD1"/>
    <w:rsid w:val="006542F5"/>
    <w:rsid w:val="00657440"/>
    <w:rsid w:val="00681C72"/>
    <w:rsid w:val="0068332B"/>
    <w:rsid w:val="00694B75"/>
    <w:rsid w:val="0069505E"/>
    <w:rsid w:val="006B3ADF"/>
    <w:rsid w:val="006C1079"/>
    <w:rsid w:val="006C671D"/>
    <w:rsid w:val="006D17E4"/>
    <w:rsid w:val="006E3CC1"/>
    <w:rsid w:val="006E6408"/>
    <w:rsid w:val="006E73CE"/>
    <w:rsid w:val="006F0016"/>
    <w:rsid w:val="006F20BE"/>
    <w:rsid w:val="006F4D2B"/>
    <w:rsid w:val="006F50D7"/>
    <w:rsid w:val="00703C30"/>
    <w:rsid w:val="00705AEF"/>
    <w:rsid w:val="00707169"/>
    <w:rsid w:val="00711395"/>
    <w:rsid w:val="007245B8"/>
    <w:rsid w:val="007260B8"/>
    <w:rsid w:val="00730134"/>
    <w:rsid w:val="00732ED1"/>
    <w:rsid w:val="0074230B"/>
    <w:rsid w:val="007503F3"/>
    <w:rsid w:val="00751FBB"/>
    <w:rsid w:val="00755E7F"/>
    <w:rsid w:val="00775C3B"/>
    <w:rsid w:val="0078680F"/>
    <w:rsid w:val="00787025"/>
    <w:rsid w:val="007927A4"/>
    <w:rsid w:val="007977F2"/>
    <w:rsid w:val="007A486F"/>
    <w:rsid w:val="007B665F"/>
    <w:rsid w:val="007C13B4"/>
    <w:rsid w:val="007C1A56"/>
    <w:rsid w:val="007C26CC"/>
    <w:rsid w:val="007C51FF"/>
    <w:rsid w:val="007C5C51"/>
    <w:rsid w:val="007F1413"/>
    <w:rsid w:val="007F225B"/>
    <w:rsid w:val="007F5A3E"/>
    <w:rsid w:val="007F5FCC"/>
    <w:rsid w:val="00806DD6"/>
    <w:rsid w:val="008162FC"/>
    <w:rsid w:val="00817748"/>
    <w:rsid w:val="00835154"/>
    <w:rsid w:val="00841409"/>
    <w:rsid w:val="00844FA0"/>
    <w:rsid w:val="00850354"/>
    <w:rsid w:val="008558C9"/>
    <w:rsid w:val="00862182"/>
    <w:rsid w:val="00867B14"/>
    <w:rsid w:val="00890EC4"/>
    <w:rsid w:val="00892E6E"/>
    <w:rsid w:val="008953F6"/>
    <w:rsid w:val="008C52AF"/>
    <w:rsid w:val="008C65A5"/>
    <w:rsid w:val="008E52C9"/>
    <w:rsid w:val="008F736C"/>
    <w:rsid w:val="009035FC"/>
    <w:rsid w:val="00907E7F"/>
    <w:rsid w:val="00910930"/>
    <w:rsid w:val="00924C9B"/>
    <w:rsid w:val="00930197"/>
    <w:rsid w:val="00941D3C"/>
    <w:rsid w:val="0094202A"/>
    <w:rsid w:val="00943B46"/>
    <w:rsid w:val="00952A57"/>
    <w:rsid w:val="00960FAE"/>
    <w:rsid w:val="00964B20"/>
    <w:rsid w:val="00972B30"/>
    <w:rsid w:val="00973254"/>
    <w:rsid w:val="00975E54"/>
    <w:rsid w:val="009853C7"/>
    <w:rsid w:val="00990D34"/>
    <w:rsid w:val="009923E8"/>
    <w:rsid w:val="00996097"/>
    <w:rsid w:val="009A4CEC"/>
    <w:rsid w:val="009B4551"/>
    <w:rsid w:val="009B49D3"/>
    <w:rsid w:val="009C15E1"/>
    <w:rsid w:val="009C37CC"/>
    <w:rsid w:val="009D04B8"/>
    <w:rsid w:val="009D1868"/>
    <w:rsid w:val="009D2C6E"/>
    <w:rsid w:val="009D7AAC"/>
    <w:rsid w:val="009E41BE"/>
    <w:rsid w:val="009E65B9"/>
    <w:rsid w:val="009E7740"/>
    <w:rsid w:val="009E7942"/>
    <w:rsid w:val="009F4A95"/>
    <w:rsid w:val="009F5DD9"/>
    <w:rsid w:val="009F6168"/>
    <w:rsid w:val="00A003FD"/>
    <w:rsid w:val="00A03333"/>
    <w:rsid w:val="00A1027A"/>
    <w:rsid w:val="00A20E8C"/>
    <w:rsid w:val="00A238E8"/>
    <w:rsid w:val="00A25D5E"/>
    <w:rsid w:val="00A40869"/>
    <w:rsid w:val="00A44185"/>
    <w:rsid w:val="00A618B8"/>
    <w:rsid w:val="00A62A78"/>
    <w:rsid w:val="00A7274B"/>
    <w:rsid w:val="00A73B5C"/>
    <w:rsid w:val="00A813E9"/>
    <w:rsid w:val="00A87B14"/>
    <w:rsid w:val="00A95313"/>
    <w:rsid w:val="00A95C90"/>
    <w:rsid w:val="00A95F46"/>
    <w:rsid w:val="00A96E36"/>
    <w:rsid w:val="00AA08EF"/>
    <w:rsid w:val="00AA497B"/>
    <w:rsid w:val="00AA79E1"/>
    <w:rsid w:val="00AC06F1"/>
    <w:rsid w:val="00AC2B1C"/>
    <w:rsid w:val="00AC639A"/>
    <w:rsid w:val="00AD3677"/>
    <w:rsid w:val="00B00358"/>
    <w:rsid w:val="00B050A2"/>
    <w:rsid w:val="00B10891"/>
    <w:rsid w:val="00B122F9"/>
    <w:rsid w:val="00B17677"/>
    <w:rsid w:val="00B24393"/>
    <w:rsid w:val="00B27B6F"/>
    <w:rsid w:val="00B34D00"/>
    <w:rsid w:val="00B37B9B"/>
    <w:rsid w:val="00B40477"/>
    <w:rsid w:val="00B44CAF"/>
    <w:rsid w:val="00B51B97"/>
    <w:rsid w:val="00B53216"/>
    <w:rsid w:val="00B53CD1"/>
    <w:rsid w:val="00B54C07"/>
    <w:rsid w:val="00B57164"/>
    <w:rsid w:val="00B622C3"/>
    <w:rsid w:val="00B64BF5"/>
    <w:rsid w:val="00B710E2"/>
    <w:rsid w:val="00B81DB6"/>
    <w:rsid w:val="00B91E5E"/>
    <w:rsid w:val="00BA02E2"/>
    <w:rsid w:val="00BB1CA9"/>
    <w:rsid w:val="00BB212E"/>
    <w:rsid w:val="00BB3236"/>
    <w:rsid w:val="00BC31BF"/>
    <w:rsid w:val="00BD2002"/>
    <w:rsid w:val="00BD59ED"/>
    <w:rsid w:val="00BE3C10"/>
    <w:rsid w:val="00BF6AAC"/>
    <w:rsid w:val="00C015A5"/>
    <w:rsid w:val="00C05544"/>
    <w:rsid w:val="00C074EA"/>
    <w:rsid w:val="00C1178B"/>
    <w:rsid w:val="00C13092"/>
    <w:rsid w:val="00C15252"/>
    <w:rsid w:val="00C23376"/>
    <w:rsid w:val="00C277D4"/>
    <w:rsid w:val="00C47918"/>
    <w:rsid w:val="00C55556"/>
    <w:rsid w:val="00C65ADB"/>
    <w:rsid w:val="00C67813"/>
    <w:rsid w:val="00C67E85"/>
    <w:rsid w:val="00C916EC"/>
    <w:rsid w:val="00CA0790"/>
    <w:rsid w:val="00CB07F3"/>
    <w:rsid w:val="00CC1BF0"/>
    <w:rsid w:val="00CC27DB"/>
    <w:rsid w:val="00CD20F2"/>
    <w:rsid w:val="00CD60F5"/>
    <w:rsid w:val="00CE448C"/>
    <w:rsid w:val="00D04DAE"/>
    <w:rsid w:val="00D058A7"/>
    <w:rsid w:val="00D0735A"/>
    <w:rsid w:val="00D142D1"/>
    <w:rsid w:val="00D20C58"/>
    <w:rsid w:val="00D22473"/>
    <w:rsid w:val="00D24657"/>
    <w:rsid w:val="00D27175"/>
    <w:rsid w:val="00D33246"/>
    <w:rsid w:val="00D379BA"/>
    <w:rsid w:val="00D44577"/>
    <w:rsid w:val="00D45035"/>
    <w:rsid w:val="00D474C2"/>
    <w:rsid w:val="00D5509D"/>
    <w:rsid w:val="00D603EB"/>
    <w:rsid w:val="00D61CB0"/>
    <w:rsid w:val="00D637E8"/>
    <w:rsid w:val="00D659F1"/>
    <w:rsid w:val="00D74BAF"/>
    <w:rsid w:val="00D74FF2"/>
    <w:rsid w:val="00D831C6"/>
    <w:rsid w:val="00D835E8"/>
    <w:rsid w:val="00DB4A7C"/>
    <w:rsid w:val="00DD7717"/>
    <w:rsid w:val="00DF07ED"/>
    <w:rsid w:val="00DF40D2"/>
    <w:rsid w:val="00DF59AC"/>
    <w:rsid w:val="00DF7A41"/>
    <w:rsid w:val="00E052EE"/>
    <w:rsid w:val="00E060C1"/>
    <w:rsid w:val="00E06FB4"/>
    <w:rsid w:val="00E174EA"/>
    <w:rsid w:val="00E2142D"/>
    <w:rsid w:val="00E258BE"/>
    <w:rsid w:val="00E524D0"/>
    <w:rsid w:val="00E53782"/>
    <w:rsid w:val="00E55267"/>
    <w:rsid w:val="00E625C3"/>
    <w:rsid w:val="00E6286A"/>
    <w:rsid w:val="00E64639"/>
    <w:rsid w:val="00E65D26"/>
    <w:rsid w:val="00E672A0"/>
    <w:rsid w:val="00E858CC"/>
    <w:rsid w:val="00E85B0F"/>
    <w:rsid w:val="00E87934"/>
    <w:rsid w:val="00E93849"/>
    <w:rsid w:val="00EA063F"/>
    <w:rsid w:val="00EA2C59"/>
    <w:rsid w:val="00EB459B"/>
    <w:rsid w:val="00EC14C7"/>
    <w:rsid w:val="00EE3DD3"/>
    <w:rsid w:val="00EF3C7D"/>
    <w:rsid w:val="00F0272D"/>
    <w:rsid w:val="00F27258"/>
    <w:rsid w:val="00F276A7"/>
    <w:rsid w:val="00F34525"/>
    <w:rsid w:val="00F521FD"/>
    <w:rsid w:val="00F74EE2"/>
    <w:rsid w:val="00F81EF2"/>
    <w:rsid w:val="00F84E42"/>
    <w:rsid w:val="00F855CA"/>
    <w:rsid w:val="00F912CE"/>
    <w:rsid w:val="00F9305B"/>
    <w:rsid w:val="00FA6C58"/>
    <w:rsid w:val="00FB20F6"/>
    <w:rsid w:val="00FB3585"/>
    <w:rsid w:val="00FD48CA"/>
    <w:rsid w:val="00FE3A8B"/>
    <w:rsid w:val="00FE4A56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10A7D-C356-4E80-9D74-54A1B3BE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2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экономики, управления и права</vt:lpstr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экономики, управления и права</dc:title>
  <dc:subject/>
  <dc:creator>методист</dc:creator>
  <cp:keywords/>
  <dc:description/>
  <cp:lastModifiedBy>User</cp:lastModifiedBy>
  <cp:revision>7</cp:revision>
  <cp:lastPrinted>2020-10-22T14:07:00Z</cp:lastPrinted>
  <dcterms:created xsi:type="dcterms:W3CDTF">2021-02-26T07:35:00Z</dcterms:created>
  <dcterms:modified xsi:type="dcterms:W3CDTF">2024-09-11T15:30:00Z</dcterms:modified>
</cp:coreProperties>
</file>