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B84DA" w14:textId="77777777" w:rsidR="00A52969" w:rsidRDefault="00730830" w:rsidP="00D43A71">
      <w:pPr>
        <w:pStyle w:val="a3"/>
        <w:ind w:left="0" w:firstLine="0"/>
        <w:jc w:val="center"/>
      </w:pPr>
      <w:r>
        <w:t>МИНОБРНАУКИ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14:paraId="094462A2" w14:textId="77777777" w:rsidR="00A52969" w:rsidRDefault="00730830" w:rsidP="00D43A71">
      <w:pPr>
        <w:pStyle w:val="a3"/>
        <w:ind w:left="0"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C75C1AE" wp14:editId="4C942AB8">
            <wp:extent cx="469091" cy="385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91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A69D" w14:textId="5DA58501" w:rsidR="00A52969" w:rsidRDefault="00730830" w:rsidP="00D43A71">
      <w:pPr>
        <w:pStyle w:val="a3"/>
        <w:ind w:left="0" w:firstLine="0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 w:rsidR="00FF773F"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 высшего образования</w:t>
      </w:r>
    </w:p>
    <w:p w14:paraId="586C8CA1" w14:textId="1608083A" w:rsidR="00A52969" w:rsidRDefault="00730830" w:rsidP="00D43A71">
      <w:pPr>
        <w:pStyle w:val="1"/>
        <w:ind w:left="0"/>
        <w:jc w:val="center"/>
      </w:pPr>
      <w:r>
        <w:t>«Российский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гуманитарный</w:t>
      </w:r>
      <w:r>
        <w:rPr>
          <w:spacing w:val="-12"/>
        </w:rPr>
        <w:t xml:space="preserve"> </w:t>
      </w:r>
      <w:r>
        <w:t xml:space="preserve">университет» </w:t>
      </w:r>
      <w:r w:rsidR="008301E3">
        <w:br/>
      </w:r>
      <w:bookmarkStart w:id="0" w:name="_GoBack"/>
      <w:bookmarkEnd w:id="0"/>
      <w:r>
        <w:t>(ФГ</w:t>
      </w:r>
      <w:r w:rsidR="00FF773F">
        <w:t>Б</w:t>
      </w:r>
      <w:r>
        <w:t>ОУ ВО «РГГУ»)</w:t>
      </w:r>
    </w:p>
    <w:p w14:paraId="575BF426" w14:textId="77777777" w:rsidR="00A52969" w:rsidRDefault="00A52969" w:rsidP="00D43A71">
      <w:pPr>
        <w:pStyle w:val="a3"/>
        <w:ind w:left="0" w:firstLine="0"/>
        <w:jc w:val="center"/>
        <w:rPr>
          <w:b/>
        </w:rPr>
      </w:pPr>
    </w:p>
    <w:p w14:paraId="7DB232B6" w14:textId="6D5C73C2" w:rsidR="00A52969" w:rsidRDefault="00730830" w:rsidP="00D43A71">
      <w:pPr>
        <w:pStyle w:val="a3"/>
        <w:spacing w:line="480" w:lineRule="auto"/>
        <w:ind w:left="0" w:firstLine="0"/>
        <w:jc w:val="center"/>
      </w:pPr>
      <w:r>
        <w:t>ИНСТИТУТ</w:t>
      </w:r>
      <w:r>
        <w:rPr>
          <w:spacing w:val="-7"/>
        </w:rPr>
        <w:t xml:space="preserve"> </w:t>
      </w:r>
      <w:r>
        <w:t>ЭКОНОМИКИ,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ПРАВА</w:t>
      </w:r>
      <w:r w:rsidR="000609F0">
        <w:br/>
      </w:r>
      <w:r>
        <w:t xml:space="preserve"> ЮРИДИЧЕСКИЙ ФАКУЛЬТЕТ</w:t>
      </w:r>
    </w:p>
    <w:p w14:paraId="38507950" w14:textId="77777777" w:rsidR="00A52969" w:rsidRDefault="00730830" w:rsidP="00D43A71">
      <w:pPr>
        <w:pStyle w:val="a3"/>
        <w:spacing w:line="321" w:lineRule="exact"/>
        <w:ind w:left="0" w:firstLine="0"/>
        <w:jc w:val="center"/>
      </w:pPr>
      <w:r>
        <w:t>Кафедра</w:t>
      </w:r>
      <w:r>
        <w:rPr>
          <w:spacing w:val="-11"/>
        </w:rPr>
        <w:t xml:space="preserve"> </w:t>
      </w:r>
      <w:r>
        <w:t>предпринимательского</w:t>
      </w:r>
      <w:r>
        <w:rPr>
          <w:spacing w:val="-6"/>
        </w:rPr>
        <w:t xml:space="preserve"> </w:t>
      </w:r>
      <w:r>
        <w:rPr>
          <w:spacing w:val="-2"/>
        </w:rPr>
        <w:t>права</w:t>
      </w:r>
    </w:p>
    <w:p w14:paraId="024ABC05" w14:textId="77777777" w:rsidR="00A52969" w:rsidRDefault="00A52969" w:rsidP="00D43A71">
      <w:pPr>
        <w:pStyle w:val="a3"/>
        <w:ind w:left="0" w:firstLine="0"/>
        <w:jc w:val="center"/>
      </w:pPr>
    </w:p>
    <w:p w14:paraId="081BCA03" w14:textId="0ED1C560" w:rsidR="00A52969" w:rsidRDefault="00730830" w:rsidP="00D43A71">
      <w:pPr>
        <w:pStyle w:val="a3"/>
        <w:ind w:left="0" w:firstLine="0"/>
        <w:jc w:val="center"/>
      </w:pPr>
      <w:r>
        <w:t>ПЕРЕЧЕНЬ</w:t>
      </w:r>
      <w:r>
        <w:rPr>
          <w:spacing w:val="-14"/>
        </w:rPr>
        <w:t xml:space="preserve"> </w:t>
      </w:r>
      <w:r>
        <w:t>ПРИМЕРНЫХ</w:t>
      </w:r>
      <w:r>
        <w:rPr>
          <w:spacing w:val="-9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 xml:space="preserve">ВЫПУСКНЫХ КВАЛИФИКАЦИОННЫХ </w:t>
      </w:r>
    </w:p>
    <w:p w14:paraId="2D217F6E" w14:textId="77777777" w:rsidR="00A52969" w:rsidRDefault="00730830" w:rsidP="00D43A71">
      <w:pPr>
        <w:pStyle w:val="a3"/>
        <w:spacing w:line="321" w:lineRule="exact"/>
        <w:ind w:left="0" w:firstLine="0"/>
        <w:jc w:val="center"/>
      </w:pPr>
      <w:r>
        <w:t>РАБОТ</w:t>
      </w:r>
      <w:r>
        <w:rPr>
          <w:spacing w:val="-10"/>
        </w:rPr>
        <w:t xml:space="preserve"> </w:t>
      </w:r>
      <w:r>
        <w:t>(МАГИСТЕРСКИХ</w:t>
      </w:r>
      <w:r>
        <w:rPr>
          <w:spacing w:val="-9"/>
        </w:rPr>
        <w:t xml:space="preserve"> </w:t>
      </w:r>
      <w:r>
        <w:rPr>
          <w:spacing w:val="-2"/>
        </w:rPr>
        <w:t>ДИССРТАЦИЙ)</w:t>
      </w:r>
    </w:p>
    <w:p w14:paraId="79225B1E" w14:textId="410CAB79" w:rsidR="00A52969" w:rsidRDefault="00730830" w:rsidP="00D43A71">
      <w:pPr>
        <w:pStyle w:val="a3"/>
        <w:spacing w:line="640" w:lineRule="atLeast"/>
        <w:ind w:left="0" w:firstLine="0"/>
        <w:jc w:val="center"/>
      </w:pPr>
      <w:r>
        <w:t>Направление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40.04.01</w:t>
      </w:r>
      <w:r>
        <w:rPr>
          <w:spacing w:val="-12"/>
        </w:rPr>
        <w:t xml:space="preserve"> </w:t>
      </w:r>
      <w:r w:rsidR="00D43A71">
        <w:t xml:space="preserve">«Юриспруденция» направленность </w:t>
      </w:r>
      <w:r>
        <w:t>профиль</w:t>
      </w:r>
    </w:p>
    <w:p w14:paraId="360E7962" w14:textId="483FB8C4" w:rsidR="00A52969" w:rsidRDefault="00730830" w:rsidP="00D43A71">
      <w:pPr>
        <w:pStyle w:val="1"/>
        <w:spacing w:line="480" w:lineRule="auto"/>
        <w:ind w:left="0"/>
        <w:jc w:val="center"/>
        <w:rPr>
          <w:b w:val="0"/>
        </w:rPr>
      </w:pPr>
      <w:r>
        <w:t>Правовое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предпринимательской</w:t>
      </w:r>
      <w:r>
        <w:rPr>
          <w:spacing w:val="-12"/>
        </w:rPr>
        <w:t xml:space="preserve"> </w:t>
      </w:r>
      <w:r>
        <w:t xml:space="preserve">деятельности; </w:t>
      </w:r>
      <w:r w:rsidR="00D43A71">
        <w:br/>
      </w:r>
      <w:r>
        <w:t>Уровень квалификации выпускника</w:t>
      </w:r>
      <w:r>
        <w:rPr>
          <w:b w:val="0"/>
        </w:rPr>
        <w:t>: магистр</w:t>
      </w:r>
    </w:p>
    <w:p w14:paraId="645380FC" w14:textId="77777777" w:rsidR="00A52969" w:rsidRDefault="00730830" w:rsidP="00D43A71">
      <w:pPr>
        <w:spacing w:line="321" w:lineRule="exact"/>
        <w:jc w:val="center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8"/>
          <w:sz w:val="28"/>
        </w:rPr>
        <w:t xml:space="preserve"> </w:t>
      </w:r>
      <w:r>
        <w:rPr>
          <w:sz w:val="28"/>
        </w:rPr>
        <w:t>очно-заочная,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заочная</w:t>
      </w:r>
    </w:p>
    <w:p w14:paraId="72884253" w14:textId="77777777" w:rsidR="00A52969" w:rsidRDefault="00A52969">
      <w:pPr>
        <w:pStyle w:val="a3"/>
        <w:ind w:left="0" w:firstLine="0"/>
      </w:pPr>
    </w:p>
    <w:p w14:paraId="706550E0" w14:textId="77777777" w:rsidR="00A52969" w:rsidRDefault="00A52969">
      <w:pPr>
        <w:pStyle w:val="a3"/>
        <w:ind w:left="0" w:firstLine="0"/>
      </w:pPr>
    </w:p>
    <w:p w14:paraId="79DCA2C6" w14:textId="77777777" w:rsidR="00A52969" w:rsidRDefault="00A52969">
      <w:pPr>
        <w:pStyle w:val="a3"/>
        <w:ind w:left="0" w:firstLine="0"/>
      </w:pPr>
    </w:p>
    <w:p w14:paraId="205D7A72" w14:textId="77777777" w:rsidR="00A52969" w:rsidRDefault="00A52969">
      <w:pPr>
        <w:pStyle w:val="a3"/>
        <w:ind w:left="0" w:firstLine="0"/>
      </w:pPr>
    </w:p>
    <w:p w14:paraId="3D2F2C46" w14:textId="77777777" w:rsidR="00A52969" w:rsidRDefault="00A52969">
      <w:pPr>
        <w:pStyle w:val="a3"/>
        <w:ind w:left="0" w:firstLine="0"/>
      </w:pPr>
    </w:p>
    <w:p w14:paraId="55C2507F" w14:textId="77777777" w:rsidR="00A52969" w:rsidRDefault="00A52969">
      <w:pPr>
        <w:pStyle w:val="a3"/>
        <w:ind w:left="0" w:firstLine="0"/>
      </w:pPr>
    </w:p>
    <w:p w14:paraId="1A96F487" w14:textId="77777777" w:rsidR="00A52969" w:rsidRDefault="00A52969">
      <w:pPr>
        <w:pStyle w:val="a3"/>
        <w:ind w:left="0" w:firstLine="0"/>
      </w:pPr>
    </w:p>
    <w:p w14:paraId="2C2F9119" w14:textId="77777777" w:rsidR="00A52969" w:rsidRDefault="00A52969">
      <w:pPr>
        <w:pStyle w:val="a3"/>
        <w:ind w:left="0" w:firstLine="0"/>
      </w:pPr>
    </w:p>
    <w:p w14:paraId="37DE2C72" w14:textId="77777777" w:rsidR="00A52969" w:rsidRDefault="00A52969">
      <w:pPr>
        <w:pStyle w:val="a3"/>
        <w:ind w:left="0" w:firstLine="0"/>
      </w:pPr>
    </w:p>
    <w:p w14:paraId="615BEC60" w14:textId="77777777" w:rsidR="00A52969" w:rsidRDefault="00A52969">
      <w:pPr>
        <w:pStyle w:val="a3"/>
        <w:spacing w:before="1"/>
        <w:ind w:left="0" w:firstLine="0"/>
      </w:pPr>
    </w:p>
    <w:p w14:paraId="1E880C59" w14:textId="77777777" w:rsidR="00A52969" w:rsidRDefault="00730830">
      <w:pPr>
        <w:pStyle w:val="a3"/>
        <w:spacing w:line="322" w:lineRule="exact"/>
        <w:ind w:left="810" w:firstLine="0"/>
      </w:pPr>
      <w:r>
        <w:rPr>
          <w:spacing w:val="-2"/>
        </w:rPr>
        <w:t>УТВЕРЖДЕНО</w:t>
      </w:r>
    </w:p>
    <w:p w14:paraId="644E7444" w14:textId="77777777" w:rsidR="00A52969" w:rsidRDefault="00730830">
      <w:pPr>
        <w:pStyle w:val="a3"/>
        <w:ind w:left="810" w:right="2914" w:firstLine="0"/>
      </w:pPr>
      <w:r>
        <w:t>Протокол</w:t>
      </w:r>
      <w:r>
        <w:rPr>
          <w:spacing w:val="-17"/>
        </w:rPr>
        <w:t xml:space="preserve"> </w:t>
      </w:r>
      <w:r>
        <w:t>заседания</w:t>
      </w:r>
      <w:r>
        <w:rPr>
          <w:spacing w:val="-16"/>
        </w:rPr>
        <w:t xml:space="preserve"> </w:t>
      </w:r>
      <w:r>
        <w:t xml:space="preserve">кафедры </w:t>
      </w:r>
      <w:r>
        <w:rPr>
          <w:spacing w:val="-2"/>
        </w:rPr>
        <w:t>предпринимательского</w:t>
      </w:r>
      <w:r>
        <w:rPr>
          <w:spacing w:val="20"/>
        </w:rPr>
        <w:t xml:space="preserve"> </w:t>
      </w:r>
      <w:r>
        <w:rPr>
          <w:spacing w:val="-2"/>
        </w:rPr>
        <w:t>права</w:t>
      </w:r>
    </w:p>
    <w:p w14:paraId="30CF4EEA" w14:textId="01D16282" w:rsidR="00A52969" w:rsidRDefault="00730830">
      <w:pPr>
        <w:pStyle w:val="a3"/>
        <w:tabs>
          <w:tab w:val="left" w:pos="1707"/>
        </w:tabs>
        <w:spacing w:line="321" w:lineRule="exact"/>
        <w:ind w:left="879" w:firstLine="0"/>
      </w:pPr>
      <w:r>
        <w:t xml:space="preserve">№ </w:t>
      </w:r>
      <w:r w:rsidR="00846926">
        <w:rPr>
          <w:spacing w:val="-10"/>
        </w:rPr>
        <w:t>1</w:t>
      </w:r>
      <w:r w:rsidR="005229B3">
        <w:t xml:space="preserve"> </w:t>
      </w:r>
      <w:r>
        <w:t>от</w:t>
      </w:r>
      <w:r>
        <w:rPr>
          <w:spacing w:val="64"/>
        </w:rPr>
        <w:t xml:space="preserve"> </w:t>
      </w:r>
      <w:r w:rsidR="00846926">
        <w:t>29</w:t>
      </w:r>
      <w:r w:rsidR="005229B3">
        <w:rPr>
          <w:spacing w:val="-1"/>
        </w:rPr>
        <w:t xml:space="preserve">. </w:t>
      </w:r>
      <w:r w:rsidR="00846926">
        <w:t>08.2024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1C13244D" w14:textId="77777777" w:rsidR="00A52969" w:rsidRDefault="00A52969">
      <w:pPr>
        <w:pStyle w:val="a3"/>
        <w:ind w:left="0" w:firstLine="0"/>
      </w:pPr>
    </w:p>
    <w:p w14:paraId="256467C7" w14:textId="77777777" w:rsidR="00A52969" w:rsidRDefault="00A52969">
      <w:pPr>
        <w:pStyle w:val="a3"/>
        <w:spacing w:before="1"/>
        <w:ind w:left="0" w:firstLine="0"/>
      </w:pPr>
    </w:p>
    <w:p w14:paraId="17EE13EA" w14:textId="77777777" w:rsidR="00A52969" w:rsidRDefault="00730830" w:rsidP="004377AA">
      <w:pPr>
        <w:jc w:val="center"/>
        <w:rPr>
          <w:b/>
          <w:sz w:val="28"/>
        </w:rPr>
      </w:pPr>
      <w:r>
        <w:rPr>
          <w:b/>
          <w:sz w:val="28"/>
        </w:rPr>
        <w:t>Москва</w:t>
      </w:r>
      <w:r>
        <w:rPr>
          <w:b/>
          <w:spacing w:val="-7"/>
          <w:sz w:val="28"/>
        </w:rPr>
        <w:t xml:space="preserve"> </w:t>
      </w:r>
      <w:r w:rsidR="00846926">
        <w:rPr>
          <w:b/>
          <w:spacing w:val="-4"/>
          <w:sz w:val="28"/>
        </w:rPr>
        <w:t>2024</w:t>
      </w:r>
    </w:p>
    <w:p w14:paraId="237EAA96" w14:textId="77777777" w:rsidR="00A52969" w:rsidRDefault="00A52969">
      <w:pPr>
        <w:jc w:val="center"/>
        <w:rPr>
          <w:sz w:val="28"/>
        </w:rPr>
        <w:sectPr w:rsidR="00A52969">
          <w:type w:val="continuous"/>
          <w:pgSz w:w="11910" w:h="16840"/>
          <w:pgMar w:top="1380" w:right="740" w:bottom="280" w:left="1600" w:header="720" w:footer="720" w:gutter="0"/>
          <w:cols w:space="720"/>
        </w:sectPr>
      </w:pPr>
    </w:p>
    <w:p w14:paraId="4D630745" w14:textId="77777777" w:rsidR="00A52969" w:rsidRPr="00081E71" w:rsidRDefault="00730830" w:rsidP="00042A6E">
      <w:pPr>
        <w:spacing w:line="312" w:lineRule="auto"/>
        <w:jc w:val="center"/>
        <w:rPr>
          <w:b/>
          <w:sz w:val="28"/>
          <w:szCs w:val="28"/>
        </w:rPr>
      </w:pPr>
      <w:r w:rsidRPr="00081E71">
        <w:rPr>
          <w:b/>
          <w:sz w:val="28"/>
          <w:szCs w:val="28"/>
        </w:rPr>
        <w:lastRenderedPageBreak/>
        <w:t>Правовой</w:t>
      </w:r>
      <w:r w:rsidRPr="00081E71">
        <w:rPr>
          <w:b/>
          <w:spacing w:val="-10"/>
          <w:sz w:val="28"/>
          <w:szCs w:val="28"/>
        </w:rPr>
        <w:t xml:space="preserve"> </w:t>
      </w:r>
      <w:r w:rsidRPr="00081E71">
        <w:rPr>
          <w:b/>
          <w:sz w:val="28"/>
          <w:szCs w:val="28"/>
        </w:rPr>
        <w:t>режим</w:t>
      </w:r>
      <w:r w:rsidRPr="00081E71">
        <w:rPr>
          <w:b/>
          <w:spacing w:val="-7"/>
          <w:sz w:val="28"/>
          <w:szCs w:val="28"/>
        </w:rPr>
        <w:t xml:space="preserve"> </w:t>
      </w:r>
      <w:r w:rsidRPr="00081E71">
        <w:rPr>
          <w:b/>
          <w:sz w:val="28"/>
          <w:szCs w:val="28"/>
        </w:rPr>
        <w:t>имущества</w:t>
      </w:r>
      <w:r w:rsidRPr="00081E71">
        <w:rPr>
          <w:b/>
          <w:spacing w:val="-7"/>
          <w:sz w:val="28"/>
          <w:szCs w:val="28"/>
        </w:rPr>
        <w:t xml:space="preserve"> </w:t>
      </w:r>
      <w:r w:rsidRPr="00081E71">
        <w:rPr>
          <w:b/>
          <w:sz w:val="28"/>
          <w:szCs w:val="28"/>
        </w:rPr>
        <w:t>субъектов</w:t>
      </w:r>
      <w:r w:rsidRPr="00081E71">
        <w:rPr>
          <w:b/>
          <w:spacing w:val="-7"/>
          <w:sz w:val="28"/>
          <w:szCs w:val="28"/>
        </w:rPr>
        <w:t xml:space="preserve"> </w:t>
      </w:r>
      <w:proofErr w:type="gramStart"/>
      <w:r w:rsidRPr="00081E71">
        <w:rPr>
          <w:b/>
          <w:spacing w:val="-2"/>
          <w:sz w:val="28"/>
          <w:szCs w:val="28"/>
        </w:rPr>
        <w:t>предпринимательской</w:t>
      </w:r>
      <w:proofErr w:type="gramEnd"/>
    </w:p>
    <w:p w14:paraId="6B1AC68B" w14:textId="77777777" w:rsidR="00A52969" w:rsidRPr="00081E71" w:rsidRDefault="00730830" w:rsidP="00042A6E">
      <w:pPr>
        <w:spacing w:line="312" w:lineRule="auto"/>
        <w:jc w:val="center"/>
        <w:rPr>
          <w:b/>
          <w:sz w:val="28"/>
          <w:szCs w:val="28"/>
        </w:rPr>
      </w:pPr>
      <w:r w:rsidRPr="00081E71">
        <w:rPr>
          <w:b/>
          <w:spacing w:val="-2"/>
          <w:sz w:val="28"/>
          <w:szCs w:val="28"/>
        </w:rPr>
        <w:t>деятельности</w:t>
      </w:r>
    </w:p>
    <w:p w14:paraId="7D3FB296" w14:textId="77777777" w:rsidR="00A52969" w:rsidRPr="00081E71" w:rsidRDefault="00730830" w:rsidP="00081E71">
      <w:pPr>
        <w:pStyle w:val="a4"/>
        <w:numPr>
          <w:ilvl w:val="0"/>
          <w:numId w:val="13"/>
        </w:numPr>
        <w:tabs>
          <w:tab w:val="left" w:pos="141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внесения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цифровых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имущественных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уставный капитал корпораций.</w:t>
      </w:r>
    </w:p>
    <w:p w14:paraId="0FB31A82" w14:textId="77777777" w:rsidR="00A52969" w:rsidRPr="00081E71" w:rsidRDefault="00730830" w:rsidP="00081E71">
      <w:pPr>
        <w:pStyle w:val="a4"/>
        <w:numPr>
          <w:ilvl w:val="0"/>
          <w:numId w:val="13"/>
        </w:numPr>
        <w:tabs>
          <w:tab w:val="left" w:pos="1193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особо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охраняемых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природных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территорий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 объектов предпринимательской деятельности.</w:t>
      </w:r>
    </w:p>
    <w:p w14:paraId="650CA3FF" w14:textId="77777777" w:rsidR="00A52969" w:rsidRPr="00081E71" w:rsidRDefault="00730830" w:rsidP="00081E71">
      <w:pPr>
        <w:pStyle w:val="a4"/>
        <w:numPr>
          <w:ilvl w:val="0"/>
          <w:numId w:val="13"/>
        </w:numPr>
        <w:tabs>
          <w:tab w:val="left" w:pos="1205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животных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объектов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предпринимательской </w:t>
      </w:r>
      <w:r w:rsidRPr="00081E71">
        <w:rPr>
          <w:spacing w:val="-2"/>
          <w:sz w:val="28"/>
          <w:szCs w:val="28"/>
        </w:rPr>
        <w:t>деятельности.</w:t>
      </w:r>
    </w:p>
    <w:p w14:paraId="30FC6560" w14:textId="77777777" w:rsidR="00A52969" w:rsidRPr="00081E71" w:rsidRDefault="00730830" w:rsidP="00081E71">
      <w:pPr>
        <w:pStyle w:val="a4"/>
        <w:numPr>
          <w:ilvl w:val="0"/>
          <w:numId w:val="13"/>
        </w:numPr>
        <w:tabs>
          <w:tab w:val="left" w:pos="1277"/>
          <w:tab w:val="left" w:pos="2691"/>
          <w:tab w:val="left" w:pos="3732"/>
          <w:tab w:val="left" w:pos="4930"/>
          <w:tab w:val="left" w:pos="5335"/>
          <w:tab w:val="left" w:pos="6398"/>
          <w:tab w:val="left" w:pos="7715"/>
          <w:tab w:val="left" w:pos="836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Правовой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режим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органов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тканей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человека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как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объектов </w:t>
      </w:r>
      <w:r w:rsidRPr="00081E71">
        <w:rPr>
          <w:sz w:val="28"/>
          <w:szCs w:val="28"/>
        </w:rPr>
        <w:t>предпринимательской деятельности.</w:t>
      </w:r>
    </w:p>
    <w:p w14:paraId="5DC9D164" w14:textId="77777777" w:rsidR="00A52969" w:rsidRPr="00081E71" w:rsidRDefault="00730830" w:rsidP="00081E71">
      <w:pPr>
        <w:pStyle w:val="a4"/>
        <w:numPr>
          <w:ilvl w:val="0"/>
          <w:numId w:val="13"/>
        </w:numPr>
        <w:tabs>
          <w:tab w:val="left" w:pos="1677"/>
          <w:tab w:val="left" w:pos="3169"/>
          <w:tab w:val="left" w:pos="4284"/>
          <w:tab w:val="left" w:pos="6407"/>
          <w:tab w:val="left" w:pos="7645"/>
          <w:tab w:val="left" w:pos="836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Правовой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режим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лекарственных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средств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как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объектов </w:t>
      </w:r>
      <w:r w:rsidRPr="00081E71">
        <w:rPr>
          <w:sz w:val="28"/>
          <w:szCs w:val="28"/>
        </w:rPr>
        <w:t>п</w:t>
      </w:r>
      <w:r w:rsidR="006B7F28" w:rsidRPr="00081E71">
        <w:rPr>
          <w:sz w:val="28"/>
          <w:szCs w:val="28"/>
        </w:rPr>
        <w:t>редпринимательской деятельности</w:t>
      </w:r>
    </w:p>
    <w:p w14:paraId="2272C80A" w14:textId="590B53AA" w:rsidR="006B7F28" w:rsidRPr="00042A6E" w:rsidRDefault="00042A6E" w:rsidP="00042A6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7F28" w:rsidRPr="00042A6E">
        <w:rPr>
          <w:sz w:val="28"/>
          <w:szCs w:val="28"/>
        </w:rPr>
        <w:t xml:space="preserve"> 6. Правовое регулирование корпоративных имущественных прав.</w:t>
      </w:r>
    </w:p>
    <w:p w14:paraId="2870F1E3" w14:textId="00B08729" w:rsidR="006B7F28" w:rsidRPr="00042A6E" w:rsidRDefault="00042A6E" w:rsidP="00042A6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7F28" w:rsidRPr="00042A6E">
        <w:rPr>
          <w:sz w:val="28"/>
          <w:szCs w:val="28"/>
        </w:rPr>
        <w:t>7. Правовое регулирование эмиссии корпоративных ценных бумаг.</w:t>
      </w:r>
    </w:p>
    <w:p w14:paraId="61B6009E" w14:textId="77777777" w:rsidR="006B7F28" w:rsidRPr="00081E71" w:rsidRDefault="006B7F28" w:rsidP="00081E71">
      <w:pPr>
        <w:tabs>
          <w:tab w:val="left" w:pos="1677"/>
          <w:tab w:val="left" w:pos="3169"/>
          <w:tab w:val="left" w:pos="4284"/>
          <w:tab w:val="left" w:pos="6407"/>
          <w:tab w:val="left" w:pos="7645"/>
          <w:tab w:val="left" w:pos="8369"/>
        </w:tabs>
        <w:spacing w:line="312" w:lineRule="auto"/>
        <w:ind w:firstLine="709"/>
        <w:rPr>
          <w:sz w:val="28"/>
          <w:szCs w:val="28"/>
        </w:rPr>
      </w:pPr>
    </w:p>
    <w:p w14:paraId="1E42A0CA" w14:textId="1028E212" w:rsidR="00A52969" w:rsidRPr="00081E71" w:rsidRDefault="00730830" w:rsidP="00042A6E">
      <w:pPr>
        <w:pStyle w:val="1"/>
        <w:tabs>
          <w:tab w:val="left" w:pos="3909"/>
          <w:tab w:val="left" w:pos="6584"/>
        </w:tabs>
        <w:spacing w:line="312" w:lineRule="auto"/>
        <w:ind w:left="0"/>
        <w:jc w:val="center"/>
      </w:pPr>
      <w:r w:rsidRPr="00081E71">
        <w:rPr>
          <w:spacing w:val="-2"/>
        </w:rPr>
        <w:t>Антимонопольное</w:t>
      </w:r>
      <w:r w:rsidR="00042A6E">
        <w:t xml:space="preserve"> </w:t>
      </w:r>
      <w:r w:rsidRPr="00081E71">
        <w:rPr>
          <w:spacing w:val="-2"/>
        </w:rPr>
        <w:t>регулирование</w:t>
      </w:r>
      <w:r w:rsidR="00042A6E">
        <w:t xml:space="preserve"> </w:t>
      </w:r>
      <w:r w:rsidRPr="00081E71">
        <w:rPr>
          <w:spacing w:val="-2"/>
        </w:rPr>
        <w:t xml:space="preserve">предпринимательской </w:t>
      </w:r>
      <w:r w:rsidRPr="00081E71">
        <w:t xml:space="preserve">деятельности </w:t>
      </w:r>
      <w:r w:rsidR="00042A6E">
        <w:br/>
      </w:r>
      <w:r w:rsidRPr="00081E71">
        <w:t>и защита конкуренции</w:t>
      </w:r>
    </w:p>
    <w:p w14:paraId="7D1F34BA" w14:textId="77777777" w:rsidR="00A52969" w:rsidRPr="00081E71" w:rsidRDefault="00730830" w:rsidP="00081E71">
      <w:pPr>
        <w:pStyle w:val="a4"/>
        <w:numPr>
          <w:ilvl w:val="0"/>
          <w:numId w:val="12"/>
        </w:numPr>
        <w:tabs>
          <w:tab w:val="left" w:pos="108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венчурного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инвестирования.</w:t>
      </w:r>
    </w:p>
    <w:p w14:paraId="3136D17C" w14:textId="77777777" w:rsidR="00A52969" w:rsidRPr="00081E71" w:rsidRDefault="00730830" w:rsidP="00081E71">
      <w:pPr>
        <w:pStyle w:val="a4"/>
        <w:numPr>
          <w:ilvl w:val="0"/>
          <w:numId w:val="12"/>
        </w:numPr>
        <w:tabs>
          <w:tab w:val="left" w:pos="117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Территория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опережающего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развития:</w:t>
      </w:r>
      <w:r w:rsidRPr="00081E71">
        <w:rPr>
          <w:spacing w:val="40"/>
          <w:sz w:val="28"/>
          <w:szCs w:val="28"/>
        </w:rPr>
        <w:t xml:space="preserve"> </w:t>
      </w:r>
      <w:proofErr w:type="gramStart"/>
      <w:r w:rsidRPr="00081E71">
        <w:rPr>
          <w:sz w:val="28"/>
          <w:szCs w:val="28"/>
        </w:rPr>
        <w:t>правовое</w:t>
      </w:r>
      <w:proofErr w:type="gramEnd"/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регулирования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по российскому законодательству.</w:t>
      </w:r>
    </w:p>
    <w:p w14:paraId="1F0F5D16" w14:textId="77777777" w:rsidR="00A52969" w:rsidRPr="00081E71" w:rsidRDefault="00730830" w:rsidP="00081E71">
      <w:pPr>
        <w:pStyle w:val="a4"/>
        <w:numPr>
          <w:ilvl w:val="0"/>
          <w:numId w:val="12"/>
        </w:numPr>
        <w:tabs>
          <w:tab w:val="left" w:pos="117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стандартизации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сфере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искусственного интеллекта и робототехники.</w:t>
      </w:r>
    </w:p>
    <w:p w14:paraId="2B72E312" w14:textId="77777777" w:rsidR="006B7F28" w:rsidRPr="00081E71" w:rsidRDefault="006B7F28" w:rsidP="00081E71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 Инвестиционные платформы и маркетплейсы как субъекты антимонопольного регулирования.</w:t>
      </w:r>
    </w:p>
    <w:p w14:paraId="717DE75A" w14:textId="77777777" w:rsidR="006B7F28" w:rsidRPr="00081E71" w:rsidRDefault="006B7F28" w:rsidP="00081E71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 </w:t>
      </w:r>
      <w:proofErr w:type="gramStart"/>
      <w:r w:rsidRPr="00081E71">
        <w:rPr>
          <w:sz w:val="28"/>
          <w:szCs w:val="28"/>
        </w:rPr>
        <w:t>Правовое</w:t>
      </w:r>
      <w:proofErr w:type="gramEnd"/>
      <w:r w:rsidRPr="00081E71">
        <w:rPr>
          <w:sz w:val="28"/>
          <w:szCs w:val="28"/>
        </w:rPr>
        <w:t xml:space="preserve"> основы анализа товарных рынков для целей антимонопольного регулирования.</w:t>
      </w:r>
    </w:p>
    <w:p w14:paraId="06216248" w14:textId="77777777" w:rsidR="006B7F28" w:rsidRPr="00081E71" w:rsidRDefault="006B7F28" w:rsidP="00081E71">
      <w:pPr>
        <w:pStyle w:val="a4"/>
        <w:numPr>
          <w:ilvl w:val="0"/>
          <w:numId w:val="1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 Правовые основы антимонопольных запретов при осуществлении деятельности торговых сетей.</w:t>
      </w:r>
    </w:p>
    <w:p w14:paraId="03BCE8AA" w14:textId="77777777" w:rsidR="00A52969" w:rsidRPr="00081E71" w:rsidRDefault="00A52969" w:rsidP="00081E71">
      <w:pPr>
        <w:pStyle w:val="a3"/>
        <w:spacing w:line="312" w:lineRule="auto"/>
        <w:ind w:left="0" w:firstLine="709"/>
      </w:pPr>
    </w:p>
    <w:p w14:paraId="013673E4" w14:textId="77777777" w:rsidR="00A52969" w:rsidRPr="00081E71" w:rsidRDefault="00730830" w:rsidP="00D66A05">
      <w:pPr>
        <w:pStyle w:val="1"/>
        <w:spacing w:line="312" w:lineRule="auto"/>
        <w:ind w:left="0"/>
        <w:jc w:val="center"/>
        <w:rPr>
          <w:spacing w:val="-2"/>
        </w:rPr>
      </w:pPr>
      <w:r w:rsidRPr="00081E71">
        <w:t>Правовое</w:t>
      </w:r>
      <w:r w:rsidRPr="00081E71">
        <w:rPr>
          <w:spacing w:val="-8"/>
        </w:rPr>
        <w:t xml:space="preserve"> </w:t>
      </w:r>
      <w:r w:rsidRPr="00081E71">
        <w:t>регулирование</w:t>
      </w:r>
      <w:r w:rsidRPr="00081E71">
        <w:rPr>
          <w:spacing w:val="-5"/>
        </w:rPr>
        <w:t xml:space="preserve"> </w:t>
      </w:r>
      <w:r w:rsidRPr="00081E71">
        <w:t>торговой</w:t>
      </w:r>
      <w:r w:rsidRPr="00081E71">
        <w:rPr>
          <w:spacing w:val="-7"/>
        </w:rPr>
        <w:t xml:space="preserve"> </w:t>
      </w:r>
      <w:r w:rsidRPr="00081E71">
        <w:t>и</w:t>
      </w:r>
      <w:r w:rsidRPr="00081E71">
        <w:rPr>
          <w:spacing w:val="-7"/>
        </w:rPr>
        <w:t xml:space="preserve"> </w:t>
      </w:r>
      <w:r w:rsidRPr="00081E71">
        <w:t>закупочной</w:t>
      </w:r>
      <w:r w:rsidRPr="00081E71">
        <w:rPr>
          <w:spacing w:val="-6"/>
        </w:rPr>
        <w:t xml:space="preserve"> </w:t>
      </w:r>
      <w:r w:rsidRPr="00081E71">
        <w:rPr>
          <w:spacing w:val="-2"/>
        </w:rPr>
        <w:t>деятельности</w:t>
      </w:r>
    </w:p>
    <w:p w14:paraId="1CEACDA0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08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6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правового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регулирования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дистрибьюторского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договора.</w:t>
      </w:r>
    </w:p>
    <w:p w14:paraId="76DF4026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394"/>
          <w:tab w:val="left" w:pos="2903"/>
          <w:tab w:val="left" w:pos="5042"/>
          <w:tab w:val="left" w:pos="7013"/>
          <w:tab w:val="left" w:pos="7510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деятельности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с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использованием </w:t>
      </w:r>
      <w:r w:rsidRPr="00081E71">
        <w:rPr>
          <w:sz w:val="28"/>
          <w:szCs w:val="28"/>
        </w:rPr>
        <w:t>нестационарных торговых объектов.</w:t>
      </w:r>
    </w:p>
    <w:p w14:paraId="6DACE784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08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торговой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торговых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сетей.</w:t>
      </w:r>
    </w:p>
    <w:p w14:paraId="1D3A9A95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421"/>
          <w:tab w:val="left" w:pos="2894"/>
          <w:tab w:val="left" w:pos="4808"/>
          <w:tab w:val="left" w:pos="6775"/>
          <w:tab w:val="left" w:pos="761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Способы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определения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поставщиков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при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осуществлении </w:t>
      </w:r>
      <w:r w:rsidRPr="00081E71">
        <w:rPr>
          <w:sz w:val="28"/>
          <w:szCs w:val="28"/>
        </w:rPr>
        <w:t>государственных закупок по законодательству РФ</w:t>
      </w:r>
    </w:p>
    <w:p w14:paraId="6C4901B2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299"/>
          <w:tab w:val="left" w:pos="3175"/>
          <w:tab w:val="left" w:pos="4630"/>
          <w:tab w:val="left" w:pos="5059"/>
          <w:tab w:val="left" w:pos="6524"/>
          <w:tab w:val="left" w:pos="7769"/>
          <w:tab w:val="left" w:pos="8440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Электронные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аукционы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открытый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конкурс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как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способы </w:t>
      </w:r>
      <w:r w:rsidRPr="00081E71">
        <w:rPr>
          <w:sz w:val="28"/>
          <w:szCs w:val="28"/>
        </w:rPr>
        <w:lastRenderedPageBreak/>
        <w:t>осуществления закупок для обеспечения государственных нужд</w:t>
      </w:r>
    </w:p>
    <w:p w14:paraId="47D2F303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08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государственных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муниципальных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закупок, осуществляемых с использованием </w:t>
      </w:r>
      <w:proofErr w:type="gramStart"/>
      <w:r w:rsidRPr="00081E71">
        <w:rPr>
          <w:sz w:val="28"/>
          <w:szCs w:val="28"/>
        </w:rPr>
        <w:t>единого</w:t>
      </w:r>
      <w:proofErr w:type="gramEnd"/>
      <w:r w:rsidRPr="00081E71">
        <w:rPr>
          <w:sz w:val="28"/>
          <w:szCs w:val="28"/>
        </w:rPr>
        <w:t xml:space="preserve"> агрегатора торговли</w:t>
      </w:r>
    </w:p>
    <w:p w14:paraId="02C1A2EB" w14:textId="77777777" w:rsidR="00A52969" w:rsidRPr="00081E71" w:rsidRDefault="00730830" w:rsidP="00081E71">
      <w:pPr>
        <w:pStyle w:val="a4"/>
        <w:numPr>
          <w:ilvl w:val="0"/>
          <w:numId w:val="11"/>
        </w:numPr>
        <w:tabs>
          <w:tab w:val="left" w:pos="108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основы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участия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субъектов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малого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среднего предпринимательства в государственных закупках</w:t>
      </w:r>
      <w:r w:rsidR="006B7F28" w:rsidRPr="00081E71">
        <w:rPr>
          <w:sz w:val="28"/>
          <w:szCs w:val="28"/>
        </w:rPr>
        <w:t>.</w:t>
      </w:r>
    </w:p>
    <w:p w14:paraId="5993C944" w14:textId="77777777" w:rsidR="006B7F28" w:rsidRPr="00081E71" w:rsidRDefault="006B7F28" w:rsidP="00081E71">
      <w:pPr>
        <w:pStyle w:val="a4"/>
        <w:numPr>
          <w:ilvl w:val="0"/>
          <w:numId w:val="1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 регулирование общественного контроля государственных закупок.</w:t>
      </w:r>
    </w:p>
    <w:p w14:paraId="159D22E1" w14:textId="77777777" w:rsidR="006B7F28" w:rsidRPr="00081E71" w:rsidRDefault="006B7F28" w:rsidP="00081E71">
      <w:pPr>
        <w:pStyle w:val="a4"/>
        <w:numPr>
          <w:ilvl w:val="0"/>
          <w:numId w:val="1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 регулирование закупок у единственного поставщика.</w:t>
      </w:r>
    </w:p>
    <w:p w14:paraId="5C7AB334" w14:textId="77777777" w:rsidR="001842FD" w:rsidRDefault="001842FD" w:rsidP="00081E71">
      <w:pPr>
        <w:pStyle w:val="1"/>
        <w:spacing w:line="312" w:lineRule="auto"/>
        <w:ind w:left="0" w:firstLine="709"/>
      </w:pPr>
    </w:p>
    <w:p w14:paraId="484FCECE" w14:textId="77777777" w:rsidR="00A52969" w:rsidRPr="00081E71" w:rsidRDefault="00730830" w:rsidP="001842FD">
      <w:pPr>
        <w:pStyle w:val="1"/>
        <w:spacing w:line="312" w:lineRule="auto"/>
        <w:ind w:left="0"/>
        <w:jc w:val="center"/>
        <w:rPr>
          <w:spacing w:val="-2"/>
        </w:rPr>
      </w:pPr>
      <w:r w:rsidRPr="00081E71">
        <w:t>Актуальные</w:t>
      </w:r>
      <w:r w:rsidRPr="00081E71">
        <w:rPr>
          <w:spacing w:val="-13"/>
        </w:rPr>
        <w:t xml:space="preserve"> </w:t>
      </w:r>
      <w:r w:rsidRPr="00081E71">
        <w:t>проблемы</w:t>
      </w:r>
      <w:r w:rsidRPr="00081E71">
        <w:rPr>
          <w:spacing w:val="-14"/>
        </w:rPr>
        <w:t xml:space="preserve"> </w:t>
      </w:r>
      <w:r w:rsidRPr="00081E71">
        <w:t>предпринимательского</w:t>
      </w:r>
      <w:r w:rsidRPr="00081E71">
        <w:rPr>
          <w:spacing w:val="-12"/>
        </w:rPr>
        <w:t xml:space="preserve"> </w:t>
      </w:r>
      <w:r w:rsidRPr="00081E71">
        <w:rPr>
          <w:spacing w:val="-2"/>
        </w:rPr>
        <w:t>права</w:t>
      </w:r>
    </w:p>
    <w:p w14:paraId="5B4DF210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459"/>
          <w:tab w:val="left" w:pos="2915"/>
          <w:tab w:val="left" w:pos="3503"/>
          <w:tab w:val="left" w:pos="4556"/>
          <w:tab w:val="left" w:pos="6145"/>
          <w:tab w:val="left" w:pos="764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Понятие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виды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режимов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осуществления </w:t>
      </w:r>
      <w:r w:rsidRPr="00081E71">
        <w:rPr>
          <w:sz w:val="28"/>
          <w:szCs w:val="28"/>
        </w:rPr>
        <w:t>предпринимательской деятельности.</w:t>
      </w:r>
    </w:p>
    <w:p w14:paraId="584C27A1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582"/>
          <w:tab w:val="left" w:pos="3709"/>
          <w:tab w:val="left" w:pos="5481"/>
          <w:tab w:val="left" w:pos="7814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Особенности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специального </w:t>
      </w:r>
      <w:r w:rsidRPr="00081E71">
        <w:rPr>
          <w:sz w:val="28"/>
          <w:szCs w:val="28"/>
        </w:rPr>
        <w:t>инвестиционного контракта.</w:t>
      </w:r>
    </w:p>
    <w:p w14:paraId="7C9920D4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195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создания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функционирования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«умных </w:t>
      </w:r>
      <w:r w:rsidRPr="00081E71">
        <w:rPr>
          <w:spacing w:val="-2"/>
          <w:sz w:val="28"/>
          <w:szCs w:val="28"/>
        </w:rPr>
        <w:t>городов».</w:t>
      </w:r>
    </w:p>
    <w:p w14:paraId="198D60F3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08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Правовой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технических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регламентов.</w:t>
      </w:r>
    </w:p>
    <w:p w14:paraId="5FCD0E89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08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семейного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предпринимательства</w:t>
      </w:r>
    </w:p>
    <w:p w14:paraId="298A9EF9" w14:textId="77777777" w:rsidR="00FF773F" w:rsidRPr="00081E71" w:rsidRDefault="00730830" w:rsidP="00081E71">
      <w:pPr>
        <w:pStyle w:val="a4"/>
        <w:numPr>
          <w:ilvl w:val="0"/>
          <w:numId w:val="10"/>
        </w:numPr>
        <w:tabs>
          <w:tab w:val="left" w:pos="1089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женского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предпринимательства.</w:t>
      </w:r>
    </w:p>
    <w:p w14:paraId="704625C9" w14:textId="0D985F3F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089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5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социального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предпринимательства</w:t>
      </w:r>
    </w:p>
    <w:p w14:paraId="4E2492EB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089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Семейный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бизнес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объект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наследственных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правоотношений</w:t>
      </w:r>
    </w:p>
    <w:p w14:paraId="6C2527CC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125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Правовой режим личного фонда как способа управления семейным </w:t>
      </w:r>
      <w:r w:rsidRPr="00081E71">
        <w:rPr>
          <w:spacing w:val="-2"/>
          <w:sz w:val="28"/>
          <w:szCs w:val="28"/>
        </w:rPr>
        <w:t>бизнесом.</w:t>
      </w:r>
    </w:p>
    <w:p w14:paraId="6874A28F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70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 регулирование осуществления совместной предпринимательской деятельности детьми и родителями.</w:t>
      </w:r>
    </w:p>
    <w:p w14:paraId="5D8D460D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222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средства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пресечения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создания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функционирования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фир</w:t>
      </w:r>
      <w:proofErr w:type="gramStart"/>
      <w:r w:rsidRPr="00081E71">
        <w:rPr>
          <w:sz w:val="28"/>
          <w:szCs w:val="28"/>
        </w:rPr>
        <w:t>м-</w:t>
      </w:r>
      <w:proofErr w:type="gramEnd"/>
      <w:r w:rsidRPr="00081E71">
        <w:rPr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однодневок</w:t>
      </w:r>
    </w:p>
    <w:p w14:paraId="0FC55577" w14:textId="77777777" w:rsidR="00A52969" w:rsidRPr="00081E71" w:rsidRDefault="008301E3" w:rsidP="00081E71">
      <w:pPr>
        <w:pStyle w:val="a4"/>
        <w:numPr>
          <w:ilvl w:val="0"/>
          <w:numId w:val="10"/>
        </w:numPr>
        <w:tabs>
          <w:tab w:val="left" w:pos="1292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8">
        <w:r w:rsidR="00730830" w:rsidRPr="00081E71">
          <w:rPr>
            <w:sz w:val="28"/>
            <w:szCs w:val="28"/>
          </w:rPr>
          <w:t>Особенности заключения, изменения и расторжения договоров в</w:t>
        </w:r>
      </w:hyperlink>
      <w:r w:rsidR="00730830" w:rsidRPr="00081E71">
        <w:rPr>
          <w:sz w:val="28"/>
          <w:szCs w:val="28"/>
        </w:rPr>
        <w:t xml:space="preserve"> </w:t>
      </w:r>
      <w:hyperlink r:id="rId9">
        <w:r w:rsidR="00730830" w:rsidRPr="00081E71">
          <w:rPr>
            <w:sz w:val="28"/>
            <w:szCs w:val="28"/>
          </w:rPr>
          <w:t>сфере электронной коммерции</w:t>
        </w:r>
      </w:hyperlink>
    </w:p>
    <w:p w14:paraId="206C698F" w14:textId="77777777" w:rsidR="00A52969" w:rsidRPr="00081E71" w:rsidRDefault="008301E3" w:rsidP="00081E71">
      <w:pPr>
        <w:pStyle w:val="a4"/>
        <w:numPr>
          <w:ilvl w:val="0"/>
          <w:numId w:val="10"/>
        </w:numPr>
        <w:tabs>
          <w:tab w:val="left" w:pos="1844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10">
        <w:r w:rsidR="00730830" w:rsidRPr="00081E71">
          <w:rPr>
            <w:sz w:val="28"/>
            <w:szCs w:val="28"/>
          </w:rPr>
          <w:t>Предпринимательская деятельность некоммерческих</w:t>
        </w:r>
      </w:hyperlink>
      <w:r w:rsidR="00730830" w:rsidRPr="00081E71">
        <w:rPr>
          <w:sz w:val="28"/>
          <w:szCs w:val="28"/>
        </w:rPr>
        <w:t xml:space="preserve"> </w:t>
      </w:r>
      <w:hyperlink r:id="rId11">
        <w:r w:rsidR="00730830" w:rsidRPr="00081E71">
          <w:rPr>
            <w:sz w:val="28"/>
            <w:szCs w:val="28"/>
          </w:rPr>
          <w:t>корпоративных организаций: способы осуществления и ограничения</w:t>
        </w:r>
      </w:hyperlink>
    </w:p>
    <w:p w14:paraId="7A1A56AE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43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Скрытая реклама в сети Интернет: тенденции правового </w:t>
      </w:r>
      <w:r w:rsidRPr="00081E71">
        <w:rPr>
          <w:spacing w:val="-2"/>
          <w:sz w:val="28"/>
          <w:szCs w:val="28"/>
        </w:rPr>
        <w:t>регулирования</w:t>
      </w:r>
    </w:p>
    <w:p w14:paraId="5F7C5934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22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самозанятых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pacing w:val="-5"/>
          <w:sz w:val="28"/>
          <w:szCs w:val="28"/>
        </w:rPr>
        <w:t>лиц</w:t>
      </w:r>
    </w:p>
    <w:p w14:paraId="407713CE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30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 положение частных военных компаний как субъектов экономической деятельности</w:t>
      </w:r>
    </w:p>
    <w:p w14:paraId="333F9F9A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44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Малое предпринимательство в России, США и Японии: </w:t>
      </w:r>
      <w:r w:rsidRPr="00081E71">
        <w:rPr>
          <w:sz w:val="28"/>
          <w:szCs w:val="28"/>
        </w:rPr>
        <w:lastRenderedPageBreak/>
        <w:t>сравнительно-правовое исследование</w:t>
      </w:r>
    </w:p>
    <w:p w14:paraId="2ADAA1A7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32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 положение генерирующих компаний, действующих в сфере электроэнергетики</w:t>
      </w:r>
    </w:p>
    <w:p w14:paraId="20783AD1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287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Правовое регулирование отношений зависимости хозяйствующих </w:t>
      </w:r>
      <w:r w:rsidRPr="00081E71">
        <w:rPr>
          <w:spacing w:val="-2"/>
          <w:sz w:val="28"/>
          <w:szCs w:val="28"/>
        </w:rPr>
        <w:t>субъектов</w:t>
      </w:r>
    </w:p>
    <w:p w14:paraId="3F7531C7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31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Соглашения о государственно-частном и </w:t>
      </w:r>
      <w:proofErr w:type="spellStart"/>
      <w:r w:rsidRPr="00081E71">
        <w:rPr>
          <w:sz w:val="28"/>
          <w:szCs w:val="28"/>
        </w:rPr>
        <w:t>муниципально</w:t>
      </w:r>
      <w:proofErr w:type="spellEnd"/>
      <w:r w:rsidRPr="00081E71">
        <w:rPr>
          <w:sz w:val="28"/>
          <w:szCs w:val="28"/>
        </w:rPr>
        <w:t>-частном партнерстве: правовой аспект</w:t>
      </w:r>
    </w:p>
    <w:p w14:paraId="0E036E92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572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Правовое регулирование использования биометрической информации в банковской деятельности</w:t>
      </w:r>
    </w:p>
    <w:p w14:paraId="34B59142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24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Особенности правового регулирования рекламы, распространенной по сетям электросвязи</w:t>
      </w:r>
    </w:p>
    <w:p w14:paraId="34926FFD" w14:textId="77777777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311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Имущественное обеспечение предпринимательской деятельности как направление государственной политики развития малого и среднего </w:t>
      </w:r>
      <w:r w:rsidRPr="00081E71">
        <w:rPr>
          <w:spacing w:val="-2"/>
          <w:sz w:val="28"/>
          <w:szCs w:val="28"/>
        </w:rPr>
        <w:t>предпринимательства</w:t>
      </w:r>
    </w:p>
    <w:p w14:paraId="70DEFCAC" w14:textId="3385B001" w:rsidR="00A52969" w:rsidRPr="00081E71" w:rsidRDefault="00730830" w:rsidP="00081E71">
      <w:pPr>
        <w:pStyle w:val="a4"/>
        <w:numPr>
          <w:ilvl w:val="0"/>
          <w:numId w:val="10"/>
        </w:numPr>
        <w:tabs>
          <w:tab w:val="left" w:pos="1212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</w:t>
      </w:r>
      <w:r w:rsidR="001842FD">
        <w:rPr>
          <w:sz w:val="28"/>
          <w:szCs w:val="28"/>
        </w:rPr>
        <w:t>ые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особенности</w:t>
      </w:r>
      <w:r w:rsidRPr="00081E71">
        <w:rPr>
          <w:spacing w:val="-17"/>
          <w:sz w:val="28"/>
          <w:szCs w:val="28"/>
        </w:rPr>
        <w:t xml:space="preserve"> </w:t>
      </w:r>
      <w:r w:rsidRPr="00081E71">
        <w:rPr>
          <w:sz w:val="28"/>
          <w:szCs w:val="28"/>
        </w:rPr>
        <w:t>осуществления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иностранными</w:t>
      </w:r>
      <w:r w:rsidRPr="00081E71">
        <w:rPr>
          <w:spacing w:val="-17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юридическими лицами предпринимательской деятельности на территории Российской </w:t>
      </w:r>
      <w:r w:rsidRPr="00081E71">
        <w:rPr>
          <w:spacing w:val="-2"/>
          <w:sz w:val="28"/>
          <w:szCs w:val="28"/>
        </w:rPr>
        <w:t>Федерации</w:t>
      </w:r>
    </w:p>
    <w:p w14:paraId="3590426E" w14:textId="77777777" w:rsidR="006B7F28" w:rsidRPr="00081E71" w:rsidRDefault="006B7F28" w:rsidP="00081E71">
      <w:pPr>
        <w:pStyle w:val="a4"/>
        <w:numPr>
          <w:ilvl w:val="0"/>
          <w:numId w:val="10"/>
        </w:numPr>
        <w:tabs>
          <w:tab w:val="left" w:pos="1212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 регулирование стартапов.</w:t>
      </w:r>
    </w:p>
    <w:p w14:paraId="3623CE17" w14:textId="77777777" w:rsidR="00297CDE" w:rsidRDefault="00297CDE" w:rsidP="00081E71">
      <w:pPr>
        <w:pStyle w:val="1"/>
        <w:spacing w:line="312" w:lineRule="auto"/>
        <w:ind w:left="0" w:firstLine="709"/>
        <w:rPr>
          <w:spacing w:val="-2"/>
        </w:rPr>
      </w:pPr>
    </w:p>
    <w:p w14:paraId="7A5137D2" w14:textId="77777777" w:rsidR="00A52969" w:rsidRPr="00081E71" w:rsidRDefault="00730830" w:rsidP="00297CDE">
      <w:pPr>
        <w:pStyle w:val="1"/>
        <w:spacing w:line="312" w:lineRule="auto"/>
        <w:ind w:left="0"/>
        <w:jc w:val="center"/>
      </w:pPr>
      <w:r w:rsidRPr="00081E71">
        <w:rPr>
          <w:spacing w:val="-2"/>
        </w:rPr>
        <w:t>Саморегулирование</w:t>
      </w:r>
      <w:r w:rsidRPr="00081E71">
        <w:rPr>
          <w:spacing w:val="16"/>
        </w:rPr>
        <w:t xml:space="preserve"> </w:t>
      </w:r>
      <w:r w:rsidRPr="00081E71">
        <w:rPr>
          <w:spacing w:val="-2"/>
        </w:rPr>
        <w:t>предпринимательской</w:t>
      </w:r>
      <w:r w:rsidRPr="00081E71">
        <w:rPr>
          <w:spacing w:val="18"/>
        </w:rPr>
        <w:t xml:space="preserve"> </w:t>
      </w:r>
      <w:r w:rsidRPr="00081E71">
        <w:rPr>
          <w:spacing w:val="-2"/>
        </w:rPr>
        <w:t>деятельности</w:t>
      </w:r>
    </w:p>
    <w:p w14:paraId="18D76688" w14:textId="77777777" w:rsidR="00730830" w:rsidRPr="00081E71" w:rsidRDefault="00A01AA4" w:rsidP="00081E71">
      <w:pPr>
        <w:pStyle w:val="a4"/>
        <w:numPr>
          <w:ilvl w:val="0"/>
          <w:numId w:val="9"/>
        </w:numPr>
        <w:tabs>
          <w:tab w:val="left" w:pos="1517"/>
          <w:tab w:val="left" w:pos="2983"/>
          <w:tab w:val="left" w:pos="4801"/>
          <w:tab w:val="left" w:pos="7535"/>
          <w:tab w:val="left" w:pos="8061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Тенденции р</w:t>
      </w:r>
      <w:r w:rsidR="00730830" w:rsidRPr="00081E71">
        <w:rPr>
          <w:spacing w:val="-2"/>
          <w:sz w:val="28"/>
          <w:szCs w:val="28"/>
        </w:rPr>
        <w:t>азвити</w:t>
      </w:r>
      <w:r w:rsidRPr="00081E71">
        <w:rPr>
          <w:spacing w:val="-2"/>
          <w:sz w:val="28"/>
          <w:szCs w:val="28"/>
        </w:rPr>
        <w:t xml:space="preserve">я </w:t>
      </w:r>
      <w:r w:rsidR="00730830" w:rsidRPr="00081E71">
        <w:rPr>
          <w:spacing w:val="-2"/>
          <w:sz w:val="28"/>
          <w:szCs w:val="28"/>
        </w:rPr>
        <w:t>механизмов</w:t>
      </w:r>
      <w:r w:rsidRPr="00081E71">
        <w:rPr>
          <w:spacing w:val="-2"/>
          <w:sz w:val="28"/>
          <w:szCs w:val="28"/>
        </w:rPr>
        <w:t xml:space="preserve"> </w:t>
      </w:r>
      <w:r w:rsidR="00730830" w:rsidRPr="00081E71">
        <w:rPr>
          <w:spacing w:val="-2"/>
          <w:sz w:val="28"/>
          <w:szCs w:val="28"/>
        </w:rPr>
        <w:t>саморегулирования</w:t>
      </w:r>
      <w:r w:rsidRPr="00081E71">
        <w:rPr>
          <w:spacing w:val="-2"/>
          <w:sz w:val="28"/>
          <w:szCs w:val="28"/>
        </w:rPr>
        <w:t xml:space="preserve"> </w:t>
      </w:r>
      <w:r w:rsidRPr="00081E71">
        <w:rPr>
          <w:spacing w:val="-10"/>
          <w:sz w:val="28"/>
          <w:szCs w:val="28"/>
        </w:rPr>
        <w:t>как правового способа организации предпринимательских отношений.</w:t>
      </w:r>
    </w:p>
    <w:p w14:paraId="1A8530F9" w14:textId="77777777" w:rsidR="00730830" w:rsidRPr="00081E71" w:rsidRDefault="00A01AA4" w:rsidP="00081E71">
      <w:pPr>
        <w:pStyle w:val="a4"/>
        <w:numPr>
          <w:ilvl w:val="0"/>
          <w:numId w:val="9"/>
        </w:numPr>
        <w:tabs>
          <w:tab w:val="left" w:pos="1517"/>
          <w:tab w:val="left" w:pos="2983"/>
          <w:tab w:val="left" w:pos="4801"/>
          <w:tab w:val="left" w:pos="7535"/>
          <w:tab w:val="left" w:pos="8061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Особенности п</w:t>
      </w:r>
      <w:r w:rsidR="00730830" w:rsidRPr="00081E71">
        <w:rPr>
          <w:sz w:val="28"/>
          <w:szCs w:val="28"/>
        </w:rPr>
        <w:t>равово</w:t>
      </w:r>
      <w:r w:rsidRPr="00081E71">
        <w:rPr>
          <w:sz w:val="28"/>
          <w:szCs w:val="28"/>
        </w:rPr>
        <w:t>го</w:t>
      </w:r>
      <w:r w:rsidR="00730830" w:rsidRPr="00081E71">
        <w:rPr>
          <w:spacing w:val="-12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статус</w:t>
      </w:r>
      <w:r w:rsidRPr="00081E71">
        <w:rPr>
          <w:sz w:val="28"/>
          <w:szCs w:val="28"/>
        </w:rPr>
        <w:t>а</w:t>
      </w:r>
      <w:r w:rsidR="00730830" w:rsidRPr="00081E71">
        <w:rPr>
          <w:spacing w:val="-13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саморегулируемых</w:t>
      </w:r>
      <w:r w:rsidR="00730830" w:rsidRPr="00081E71">
        <w:rPr>
          <w:spacing w:val="-8"/>
          <w:sz w:val="28"/>
          <w:szCs w:val="28"/>
        </w:rPr>
        <w:t xml:space="preserve"> </w:t>
      </w:r>
      <w:r w:rsidR="00730830" w:rsidRPr="00081E71">
        <w:rPr>
          <w:spacing w:val="-2"/>
          <w:sz w:val="28"/>
          <w:szCs w:val="28"/>
        </w:rPr>
        <w:t>организаций</w:t>
      </w:r>
      <w:r w:rsidR="0005459D" w:rsidRPr="00081E71">
        <w:rPr>
          <w:spacing w:val="-2"/>
          <w:sz w:val="28"/>
          <w:szCs w:val="28"/>
        </w:rPr>
        <w:t xml:space="preserve"> в сфере предп</w:t>
      </w:r>
      <w:r w:rsidRPr="00081E71">
        <w:rPr>
          <w:spacing w:val="-2"/>
          <w:sz w:val="28"/>
          <w:szCs w:val="28"/>
        </w:rPr>
        <w:t>ринимательства</w:t>
      </w:r>
      <w:r w:rsidR="00730830" w:rsidRPr="00081E71">
        <w:rPr>
          <w:spacing w:val="-2"/>
          <w:sz w:val="28"/>
          <w:szCs w:val="28"/>
        </w:rPr>
        <w:t>.</w:t>
      </w:r>
    </w:p>
    <w:p w14:paraId="02B47177" w14:textId="77777777" w:rsidR="00B0229A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  <w:tab w:val="left" w:pos="2983"/>
          <w:tab w:val="left" w:pos="4801"/>
          <w:tab w:val="left" w:pos="7535"/>
          <w:tab w:val="left" w:pos="8061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Проблемы практической реализации функций саморегулируемых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организаций.</w:t>
      </w:r>
    </w:p>
    <w:p w14:paraId="5F718DC3" w14:textId="77777777" w:rsidR="00730830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  <w:tab w:val="left" w:pos="2983"/>
          <w:tab w:val="left" w:pos="4801"/>
          <w:tab w:val="left" w:pos="7535"/>
          <w:tab w:val="left" w:pos="8061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основы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государственного</w:t>
      </w:r>
      <w:r w:rsidRPr="00081E71">
        <w:rPr>
          <w:spacing w:val="40"/>
          <w:sz w:val="28"/>
          <w:szCs w:val="28"/>
        </w:rPr>
        <w:t xml:space="preserve"> </w:t>
      </w:r>
      <w:proofErr w:type="gramStart"/>
      <w:r w:rsidRPr="00081E71">
        <w:rPr>
          <w:sz w:val="28"/>
          <w:szCs w:val="28"/>
        </w:rPr>
        <w:t>контроля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за</w:t>
      </w:r>
      <w:proofErr w:type="gramEnd"/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деятельностью саморегулируемых организаций.</w:t>
      </w:r>
    </w:p>
    <w:p w14:paraId="22586024" w14:textId="77777777" w:rsidR="006B7F28" w:rsidRPr="00081E71" w:rsidRDefault="006B7F28" w:rsidP="00081E71">
      <w:pPr>
        <w:pStyle w:val="a4"/>
        <w:tabs>
          <w:tab w:val="left" w:pos="1093"/>
          <w:tab w:val="left" w:pos="1517"/>
        </w:tabs>
        <w:spacing w:line="312" w:lineRule="auto"/>
        <w:ind w:left="0" w:firstLine="709"/>
        <w:jc w:val="both"/>
        <w:rPr>
          <w:sz w:val="28"/>
          <w:szCs w:val="28"/>
        </w:rPr>
      </w:pPr>
    </w:p>
    <w:p w14:paraId="336CF795" w14:textId="77777777" w:rsidR="00B0229A" w:rsidRPr="00081E71" w:rsidRDefault="00730830" w:rsidP="00081E71">
      <w:pPr>
        <w:pStyle w:val="a4"/>
        <w:numPr>
          <w:ilvl w:val="0"/>
          <w:numId w:val="9"/>
        </w:numPr>
        <w:tabs>
          <w:tab w:val="left" w:pos="1093"/>
          <w:tab w:val="left" w:pos="1517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Особенности правового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положения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участников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саморегулируемых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организаций.</w:t>
      </w:r>
    </w:p>
    <w:p w14:paraId="7662D2F0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093"/>
          <w:tab w:val="left" w:pos="1517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Способы</w:t>
      </w:r>
      <w:r w:rsidR="00B0229A" w:rsidRPr="00081E71">
        <w:rPr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обеспечения</w:t>
      </w:r>
      <w:r w:rsidR="00B0229A" w:rsidRPr="00081E71">
        <w:rPr>
          <w:spacing w:val="-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имущественной</w:t>
      </w:r>
      <w:r w:rsidR="00B0229A" w:rsidRPr="00081E71">
        <w:rPr>
          <w:spacing w:val="-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ответственности</w:t>
      </w:r>
      <w:r w:rsidR="00B0229A" w:rsidRPr="00081E71">
        <w:rPr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 xml:space="preserve">членов </w:t>
      </w:r>
      <w:proofErr w:type="gramStart"/>
      <w:r w:rsidR="00B0229A" w:rsidRPr="00081E71">
        <w:rPr>
          <w:spacing w:val="-2"/>
          <w:sz w:val="28"/>
          <w:szCs w:val="28"/>
          <w:lang w:val="en-US"/>
        </w:rPr>
        <w:t>c</w:t>
      </w:r>
      <w:proofErr w:type="spellStart"/>
      <w:proofErr w:type="gramEnd"/>
      <w:r w:rsidRPr="00081E71">
        <w:rPr>
          <w:sz w:val="28"/>
          <w:szCs w:val="28"/>
        </w:rPr>
        <w:t>аморегулируемых</w:t>
      </w:r>
      <w:proofErr w:type="spellEnd"/>
      <w:r w:rsidRPr="00081E71">
        <w:rPr>
          <w:sz w:val="28"/>
          <w:szCs w:val="28"/>
        </w:rPr>
        <w:t xml:space="preserve"> организаций.</w:t>
      </w:r>
    </w:p>
    <w:p w14:paraId="484329CA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  <w:tab w:val="left" w:pos="2530"/>
          <w:tab w:val="left" w:pos="3550"/>
          <w:tab w:val="left" w:pos="6086"/>
          <w:tab w:val="left" w:pos="784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Место</w:t>
      </w:r>
      <w:r w:rsidRPr="00081E71">
        <w:rPr>
          <w:sz w:val="28"/>
          <w:szCs w:val="28"/>
        </w:rPr>
        <w:tab/>
        <w:t>и роль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саморегулируемых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организаций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арбитражных </w:t>
      </w:r>
      <w:r w:rsidRPr="00081E71">
        <w:rPr>
          <w:sz w:val="28"/>
          <w:szCs w:val="28"/>
        </w:rPr>
        <w:t>управляющих в процессе несостоятельности (банкротстве).</w:t>
      </w:r>
    </w:p>
    <w:p w14:paraId="53A6F3BD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Государственное регулирование и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саморегулирование в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процессе несостоятельности (банкротства).</w:t>
      </w:r>
    </w:p>
    <w:p w14:paraId="46E16CD5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  <w:tab w:val="left" w:pos="2918"/>
          <w:tab w:val="left" w:pos="4495"/>
          <w:tab w:val="left" w:pos="5702"/>
          <w:tab w:val="left" w:pos="830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lastRenderedPageBreak/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положение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органов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саморегулирования</w:t>
      </w:r>
      <w:r w:rsidRPr="00081E71">
        <w:rPr>
          <w:sz w:val="28"/>
          <w:szCs w:val="28"/>
        </w:rPr>
        <w:tab/>
        <w:t>в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области </w:t>
      </w:r>
      <w:r w:rsidRPr="00081E71">
        <w:rPr>
          <w:spacing w:val="-2"/>
          <w:sz w:val="28"/>
          <w:szCs w:val="28"/>
        </w:rPr>
        <w:t>рекламы.</w:t>
      </w:r>
    </w:p>
    <w:p w14:paraId="5118F2AE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  <w:tab w:val="left" w:pos="2963"/>
          <w:tab w:val="left" w:pos="3999"/>
          <w:tab w:val="left" w:pos="6565"/>
          <w:tab w:val="left" w:pos="8349"/>
          <w:tab w:val="left" w:pos="875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статус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саморегулируемых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организаций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сфере </w:t>
      </w:r>
      <w:r w:rsidRPr="00081E71">
        <w:rPr>
          <w:sz w:val="28"/>
          <w:szCs w:val="28"/>
        </w:rPr>
        <w:t>финансового рынка</w:t>
      </w:r>
      <w:r w:rsidR="00AF1A23" w:rsidRPr="00081E71">
        <w:rPr>
          <w:sz w:val="28"/>
          <w:szCs w:val="28"/>
        </w:rPr>
        <w:t>.</w:t>
      </w:r>
    </w:p>
    <w:p w14:paraId="4522EC1B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саморегулирования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строительной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сфере.</w:t>
      </w:r>
    </w:p>
    <w:p w14:paraId="67C89B0D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положение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саморегулируемых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организаций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аудиторов.</w:t>
      </w:r>
    </w:p>
    <w:p w14:paraId="15F13A5C" w14:textId="77777777" w:rsidR="00730830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основы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создания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саморегулируемых организаций медиаторов.</w:t>
      </w:r>
    </w:p>
    <w:p w14:paraId="62589FD4" w14:textId="77777777" w:rsidR="00A52969" w:rsidRPr="00081E71" w:rsidRDefault="00730830" w:rsidP="00081E71">
      <w:pPr>
        <w:pStyle w:val="a4"/>
        <w:numPr>
          <w:ilvl w:val="0"/>
          <w:numId w:val="9"/>
        </w:numPr>
        <w:tabs>
          <w:tab w:val="left" w:pos="1517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</w:t>
      </w:r>
      <w:r w:rsidR="0005459D" w:rsidRPr="00081E71">
        <w:rPr>
          <w:sz w:val="28"/>
          <w:szCs w:val="28"/>
        </w:rPr>
        <w:t>роблемы п</w:t>
      </w:r>
      <w:r w:rsidRPr="00081E71">
        <w:rPr>
          <w:sz w:val="28"/>
          <w:szCs w:val="28"/>
        </w:rPr>
        <w:t>рекращен</w:t>
      </w:r>
      <w:r w:rsidR="0005459D" w:rsidRPr="00081E71">
        <w:rPr>
          <w:sz w:val="28"/>
          <w:szCs w:val="28"/>
        </w:rPr>
        <w:t>ия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саморегулируемых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</w:t>
      </w:r>
    </w:p>
    <w:p w14:paraId="7CF881FF" w14:textId="77777777" w:rsidR="00A52969" w:rsidRPr="00081E71" w:rsidRDefault="00730830" w:rsidP="00692C5F">
      <w:pPr>
        <w:pStyle w:val="1"/>
        <w:spacing w:line="312" w:lineRule="auto"/>
        <w:ind w:left="0"/>
        <w:jc w:val="center"/>
      </w:pPr>
      <w:r w:rsidRPr="00081E71">
        <w:t>Интеллектуальная</w:t>
      </w:r>
      <w:r w:rsidRPr="00081E71">
        <w:rPr>
          <w:spacing w:val="-15"/>
        </w:rPr>
        <w:t xml:space="preserve"> </w:t>
      </w:r>
      <w:r w:rsidRPr="00081E71">
        <w:rPr>
          <w:spacing w:val="-2"/>
        </w:rPr>
        <w:t>собственность</w:t>
      </w:r>
    </w:p>
    <w:p w14:paraId="64A008BF" w14:textId="77777777" w:rsidR="00A52969" w:rsidRPr="00081E71" w:rsidRDefault="00730830" w:rsidP="00692C5F">
      <w:pPr>
        <w:spacing w:line="312" w:lineRule="auto"/>
        <w:jc w:val="center"/>
        <w:rPr>
          <w:b/>
          <w:sz w:val="28"/>
          <w:szCs w:val="28"/>
        </w:rPr>
      </w:pPr>
      <w:r w:rsidRPr="00081E71">
        <w:rPr>
          <w:b/>
          <w:sz w:val="28"/>
          <w:szCs w:val="28"/>
        </w:rPr>
        <w:t>в</w:t>
      </w:r>
      <w:r w:rsidRPr="00081E71">
        <w:rPr>
          <w:b/>
          <w:spacing w:val="-10"/>
          <w:sz w:val="28"/>
          <w:szCs w:val="28"/>
        </w:rPr>
        <w:t xml:space="preserve"> </w:t>
      </w:r>
      <w:r w:rsidRPr="00081E71">
        <w:rPr>
          <w:b/>
          <w:sz w:val="28"/>
          <w:szCs w:val="28"/>
        </w:rPr>
        <w:t>предпринимательской</w:t>
      </w:r>
      <w:r w:rsidRPr="00081E71">
        <w:rPr>
          <w:b/>
          <w:spacing w:val="-10"/>
          <w:sz w:val="28"/>
          <w:szCs w:val="28"/>
        </w:rPr>
        <w:t xml:space="preserve"> </w:t>
      </w:r>
      <w:r w:rsidRPr="00081E71">
        <w:rPr>
          <w:b/>
          <w:spacing w:val="-2"/>
          <w:sz w:val="28"/>
          <w:szCs w:val="28"/>
        </w:rPr>
        <w:t>деятельности</w:t>
      </w:r>
    </w:p>
    <w:p w14:paraId="45E083BC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Тенденции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применения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норм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о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товарных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знаках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российской судебной практике.</w:t>
      </w:r>
    </w:p>
    <w:p w14:paraId="512AA2AE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  <w:tab w:val="left" w:pos="3011"/>
          <w:tab w:val="left" w:pos="4730"/>
          <w:tab w:val="left" w:pos="6378"/>
          <w:tab w:val="left" w:pos="7713"/>
          <w:tab w:val="left" w:pos="8080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образования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«патентных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троллей»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российской практике.</w:t>
      </w:r>
    </w:p>
    <w:p w14:paraId="6BAFCFD0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оборота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исключительных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корпорациях.</w:t>
      </w:r>
    </w:p>
    <w:p w14:paraId="52C46043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  <w:tab w:val="left" w:pos="2982"/>
          <w:tab w:val="left" w:pos="4074"/>
          <w:tab w:val="left" w:pos="5462"/>
          <w:tab w:val="left" w:pos="7632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Правовой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режим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объектов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промышленной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собственности: </w:t>
      </w:r>
      <w:r w:rsidRPr="00081E71">
        <w:rPr>
          <w:sz w:val="28"/>
          <w:szCs w:val="28"/>
        </w:rPr>
        <w:t>сравнительно-правовой анализ.</w:t>
      </w:r>
    </w:p>
    <w:p w14:paraId="52ADD45D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цифровых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объектов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интеллектуальной собственности и инноваций.</w:t>
      </w:r>
    </w:p>
    <w:p w14:paraId="71B8CE72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  <w:tab w:val="left" w:pos="2925"/>
          <w:tab w:val="left" w:pos="5041"/>
          <w:tab w:val="left" w:pos="6698"/>
          <w:tab w:val="left" w:pos="7256"/>
          <w:tab w:val="left" w:pos="9324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Договор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коммерческой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концессии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франчайзинга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 xml:space="preserve">в </w:t>
      </w:r>
      <w:r w:rsidRPr="00081E71">
        <w:rPr>
          <w:sz w:val="28"/>
          <w:szCs w:val="28"/>
        </w:rPr>
        <w:t>предпринимательской деятельности.</w:t>
      </w:r>
    </w:p>
    <w:p w14:paraId="59D4E35F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охраны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на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служебные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произведения.</w:t>
      </w:r>
    </w:p>
    <w:p w14:paraId="5723AC5F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  <w:tab w:val="left" w:pos="3037"/>
          <w:tab w:val="left" w:pos="4406"/>
          <w:tab w:val="left" w:pos="5550"/>
          <w:tab w:val="left" w:pos="7715"/>
          <w:tab w:val="left" w:pos="9062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охраны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промышленных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образцов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 xml:space="preserve">как </w:t>
      </w:r>
      <w:r w:rsidRPr="00081E71">
        <w:rPr>
          <w:sz w:val="28"/>
          <w:szCs w:val="28"/>
        </w:rPr>
        <w:t>объектов авторского и патентного права.</w:t>
      </w:r>
    </w:p>
    <w:p w14:paraId="0E9891D4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правовой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охраны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товарных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знаков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цифровой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среде.</w:t>
      </w:r>
    </w:p>
    <w:p w14:paraId="0E1F3947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охраны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на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средства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индивидуализации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России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и за рубежом.</w:t>
      </w:r>
    </w:p>
    <w:p w14:paraId="5EE5024D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Договоры о распоряжении исключительным правом на результат интеллектуальной деятельности или средства индивидуализации.</w:t>
      </w:r>
    </w:p>
    <w:p w14:paraId="129635F1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  <w:tab w:val="left" w:pos="2750"/>
          <w:tab w:val="left" w:pos="3124"/>
          <w:tab w:val="left" w:pos="5273"/>
          <w:tab w:val="left" w:pos="6179"/>
          <w:tab w:val="left" w:pos="8184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Договор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предоставлении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права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использования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результата </w:t>
      </w:r>
      <w:r w:rsidRPr="00081E71">
        <w:rPr>
          <w:sz w:val="28"/>
          <w:szCs w:val="28"/>
        </w:rPr>
        <w:t>интеллектуальной деятельности.</w:t>
      </w:r>
    </w:p>
    <w:p w14:paraId="27A01C98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  <w:tab w:val="left" w:pos="2798"/>
          <w:tab w:val="left" w:pos="3222"/>
          <w:tab w:val="left" w:pos="5417"/>
          <w:tab w:val="left" w:pos="6369"/>
          <w:tab w:val="left" w:pos="8424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Договор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предоставлении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права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использования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средства индивидуализации.</w:t>
      </w:r>
    </w:p>
    <w:p w14:paraId="14AD3722" w14:textId="77777777" w:rsidR="00FF773F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 возмещения убытков либо компенсации за нарушение исключительного права как мера гражданско-правовой ответственности.</w:t>
      </w:r>
    </w:p>
    <w:p w14:paraId="2B303A54" w14:textId="503ECF8D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lastRenderedPageBreak/>
        <w:t>Проблемы</w:t>
      </w:r>
      <w:r w:rsidRPr="00081E71">
        <w:rPr>
          <w:spacing w:val="32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правовой</w:t>
      </w:r>
      <w:r w:rsidRPr="00081E71">
        <w:rPr>
          <w:spacing w:val="34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охраны</w:t>
      </w:r>
      <w:r w:rsidRPr="00081E71">
        <w:rPr>
          <w:spacing w:val="35"/>
          <w:sz w:val="28"/>
          <w:szCs w:val="28"/>
        </w:rPr>
        <w:t xml:space="preserve"> </w:t>
      </w:r>
      <w:r w:rsidRPr="00081E71">
        <w:rPr>
          <w:sz w:val="28"/>
          <w:szCs w:val="28"/>
        </w:rPr>
        <w:t>деловой</w:t>
      </w:r>
      <w:r w:rsidRPr="00081E71">
        <w:rPr>
          <w:spacing w:val="32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репутации</w:t>
      </w:r>
      <w:r w:rsidRPr="00081E71">
        <w:rPr>
          <w:spacing w:val="35"/>
          <w:sz w:val="28"/>
          <w:szCs w:val="28"/>
        </w:rPr>
        <w:t xml:space="preserve"> </w:t>
      </w:r>
      <w:r w:rsidRPr="00081E71">
        <w:rPr>
          <w:sz w:val="28"/>
          <w:szCs w:val="28"/>
        </w:rPr>
        <w:t>корпорации</w:t>
      </w:r>
      <w:r w:rsidRPr="00081E71">
        <w:rPr>
          <w:spacing w:val="34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 нематериального актива.</w:t>
      </w:r>
    </w:p>
    <w:p w14:paraId="743A7683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Проблема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охраны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z w:val="28"/>
          <w:szCs w:val="28"/>
        </w:rPr>
        <w:t>интеллектуальных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предприятия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России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и за рубежом.</w:t>
      </w:r>
    </w:p>
    <w:p w14:paraId="01E1832B" w14:textId="77777777" w:rsidR="00A52969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Правовая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охрана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изобретений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полезных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моделей: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сравнительн</w:t>
      </w:r>
      <w:proofErr w:type="gramStart"/>
      <w:r w:rsidRPr="00081E71">
        <w:rPr>
          <w:sz w:val="28"/>
          <w:szCs w:val="28"/>
        </w:rPr>
        <w:t>о-</w:t>
      </w:r>
      <w:proofErr w:type="gramEnd"/>
      <w:r w:rsidRPr="00081E71">
        <w:rPr>
          <w:sz w:val="28"/>
          <w:szCs w:val="28"/>
        </w:rPr>
        <w:t xml:space="preserve"> правовой анализ.</w:t>
      </w:r>
    </w:p>
    <w:p w14:paraId="4371BA99" w14:textId="77777777" w:rsidR="00AF1A23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правового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регулирования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географических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обозначений и наименований мест происхождения товаров.</w:t>
      </w:r>
    </w:p>
    <w:p w14:paraId="7D105F57" w14:textId="77777777" w:rsidR="00AF1A23" w:rsidRPr="00081E71" w:rsidRDefault="00730830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охраны</w:t>
      </w:r>
      <w:r w:rsidRPr="00081E71">
        <w:rPr>
          <w:spacing w:val="-17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защиты</w:t>
      </w:r>
      <w:r w:rsidRPr="00081E71">
        <w:rPr>
          <w:spacing w:val="-17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на</w:t>
      </w:r>
      <w:r w:rsidRPr="00081E71">
        <w:rPr>
          <w:spacing w:val="-17"/>
          <w:sz w:val="28"/>
          <w:szCs w:val="28"/>
        </w:rPr>
        <w:t xml:space="preserve"> </w:t>
      </w:r>
      <w:r w:rsidR="00B36602" w:rsidRPr="00081E71">
        <w:rPr>
          <w:sz w:val="28"/>
          <w:szCs w:val="28"/>
        </w:rPr>
        <w:t>результат</w:t>
      </w:r>
      <w:r w:rsidR="00301DD9" w:rsidRPr="00081E71">
        <w:rPr>
          <w:sz w:val="28"/>
          <w:szCs w:val="28"/>
        </w:rPr>
        <w:t>ы</w:t>
      </w:r>
      <w:r w:rsidR="00B36602" w:rsidRPr="00081E71">
        <w:rPr>
          <w:sz w:val="28"/>
          <w:szCs w:val="28"/>
        </w:rPr>
        <w:t xml:space="preserve"> интеллектуальной деятельности</w:t>
      </w:r>
      <w:r w:rsidRPr="00081E71">
        <w:rPr>
          <w:sz w:val="28"/>
          <w:szCs w:val="28"/>
        </w:rPr>
        <w:t>.</w:t>
      </w:r>
    </w:p>
    <w:p w14:paraId="782682B0" w14:textId="77777777" w:rsidR="00A52969" w:rsidRPr="00081E71" w:rsidRDefault="00AF1A23" w:rsidP="00081E71">
      <w:pPr>
        <w:pStyle w:val="a4"/>
        <w:numPr>
          <w:ilvl w:val="0"/>
          <w:numId w:val="8"/>
        </w:numPr>
        <w:tabs>
          <w:tab w:val="left" w:pos="1517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Проблемы и особенности работы Суда </w:t>
      </w:r>
      <w:r w:rsidR="00730830" w:rsidRPr="00081E71">
        <w:rPr>
          <w:sz w:val="28"/>
          <w:szCs w:val="28"/>
        </w:rPr>
        <w:t>по</w:t>
      </w:r>
      <w:r w:rsidR="00730830" w:rsidRPr="00081E71">
        <w:rPr>
          <w:spacing w:val="-3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интеллектуальным</w:t>
      </w:r>
      <w:r w:rsidR="00730830"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правам Российской Федерации</w:t>
      </w:r>
      <w:r w:rsidR="00730830" w:rsidRPr="00081E71">
        <w:rPr>
          <w:spacing w:val="-2"/>
          <w:sz w:val="28"/>
          <w:szCs w:val="28"/>
        </w:rPr>
        <w:t>.</w:t>
      </w:r>
    </w:p>
    <w:p w14:paraId="2B48BF3A" w14:textId="77777777" w:rsidR="00C55274" w:rsidRDefault="00C55274" w:rsidP="00C55274">
      <w:pPr>
        <w:pStyle w:val="1"/>
        <w:spacing w:line="312" w:lineRule="auto"/>
        <w:ind w:left="0" w:firstLine="709"/>
      </w:pPr>
    </w:p>
    <w:p w14:paraId="426129F7" w14:textId="77777777" w:rsidR="00C55274" w:rsidRDefault="00730830" w:rsidP="00C55274">
      <w:pPr>
        <w:pStyle w:val="1"/>
        <w:spacing w:line="312" w:lineRule="auto"/>
        <w:ind w:left="0"/>
        <w:jc w:val="center"/>
        <w:rPr>
          <w:spacing w:val="-2"/>
        </w:rPr>
      </w:pPr>
      <w:r w:rsidRPr="00081E71">
        <w:t>Правовая</w:t>
      </w:r>
      <w:r w:rsidRPr="00081E71">
        <w:rPr>
          <w:spacing w:val="-5"/>
        </w:rPr>
        <w:t xml:space="preserve"> </w:t>
      </w:r>
      <w:r w:rsidRPr="00081E71">
        <w:t>работа</w:t>
      </w:r>
      <w:r w:rsidRPr="00081E71">
        <w:rPr>
          <w:spacing w:val="-1"/>
        </w:rPr>
        <w:t xml:space="preserve"> </w:t>
      </w:r>
      <w:r w:rsidRPr="00081E71">
        <w:t>в</w:t>
      </w:r>
      <w:r w:rsidRPr="00081E71">
        <w:rPr>
          <w:spacing w:val="-5"/>
        </w:rPr>
        <w:t xml:space="preserve"> </w:t>
      </w:r>
      <w:r w:rsidRPr="00081E71">
        <w:t>сфере</w:t>
      </w:r>
      <w:r w:rsidRPr="00081E71">
        <w:rPr>
          <w:spacing w:val="-3"/>
        </w:rPr>
        <w:t xml:space="preserve"> </w:t>
      </w:r>
      <w:r w:rsidRPr="00081E71">
        <w:rPr>
          <w:spacing w:val="-2"/>
        </w:rPr>
        <w:t>предпринимательства</w:t>
      </w:r>
    </w:p>
    <w:p w14:paraId="04120B3A" w14:textId="77777777" w:rsidR="00C55274" w:rsidRPr="008C52EC" w:rsidRDefault="00E40493" w:rsidP="00C55274">
      <w:pPr>
        <w:pStyle w:val="1"/>
        <w:spacing w:line="312" w:lineRule="auto"/>
        <w:ind w:left="0" w:firstLine="709"/>
        <w:rPr>
          <w:b w:val="0"/>
        </w:rPr>
      </w:pPr>
      <w:r w:rsidRPr="008C52EC">
        <w:rPr>
          <w:b w:val="0"/>
          <w:lang w:eastAsia="ru-RU"/>
        </w:rPr>
        <w:t xml:space="preserve"> </w:t>
      </w:r>
      <w:r w:rsidR="00A71330" w:rsidRPr="008C52EC">
        <w:rPr>
          <w:b w:val="0"/>
          <w:lang w:eastAsia="ru-RU"/>
        </w:rPr>
        <w:t xml:space="preserve">1.Правовая работа в сфере предпринимательства: понятие, содержание, </w:t>
      </w:r>
      <w:r w:rsidR="00A71330" w:rsidRPr="008C52EC">
        <w:rPr>
          <w:b w:val="0"/>
        </w:rPr>
        <w:t>формы.</w:t>
      </w:r>
    </w:p>
    <w:p w14:paraId="52514837" w14:textId="4345718F" w:rsidR="00A71330" w:rsidRPr="00C55274" w:rsidRDefault="00E40493" w:rsidP="00C55274">
      <w:pPr>
        <w:pStyle w:val="1"/>
        <w:spacing w:line="312" w:lineRule="auto"/>
        <w:ind w:left="0" w:firstLine="709"/>
        <w:rPr>
          <w:b w:val="0"/>
          <w:spacing w:val="-2"/>
        </w:rPr>
      </w:pPr>
      <w:r w:rsidRPr="00C55274">
        <w:rPr>
          <w:b w:val="0"/>
        </w:rPr>
        <w:t>2</w:t>
      </w:r>
      <w:r w:rsidR="00AE5933" w:rsidRPr="00C55274">
        <w:rPr>
          <w:b w:val="0"/>
        </w:rPr>
        <w:t>.</w:t>
      </w:r>
      <w:r w:rsidR="00A71330" w:rsidRPr="00C55274">
        <w:rPr>
          <w:b w:val="0"/>
        </w:rPr>
        <w:t>Правовая основа и принципы работы юридической службы, его состав и основные задачи, функции, права и ответственность</w:t>
      </w:r>
    </w:p>
    <w:p w14:paraId="7888928D" w14:textId="77777777" w:rsidR="00C55274" w:rsidRPr="00C55274" w:rsidRDefault="00AE5933" w:rsidP="00C55274">
      <w:pPr>
        <w:pStyle w:val="1"/>
        <w:spacing w:line="312" w:lineRule="auto"/>
        <w:ind w:left="0" w:firstLine="709"/>
        <w:jc w:val="both"/>
        <w:rPr>
          <w:b w:val="0"/>
          <w:bCs w:val="0"/>
          <w:color w:val="000000"/>
        </w:rPr>
      </w:pPr>
      <w:r w:rsidRPr="00C55274">
        <w:rPr>
          <w:b w:val="0"/>
          <w:bCs w:val="0"/>
          <w:color w:val="000000"/>
        </w:rPr>
        <w:t xml:space="preserve">3. </w:t>
      </w:r>
      <w:r w:rsidR="00A71330" w:rsidRPr="00C55274">
        <w:rPr>
          <w:b w:val="0"/>
          <w:bCs w:val="0"/>
          <w:color w:val="000000"/>
        </w:rPr>
        <w:t xml:space="preserve">Организация и ведение правовой работы на предприятии  </w:t>
      </w:r>
    </w:p>
    <w:p w14:paraId="6FCBC65D" w14:textId="2A6B28CE" w:rsidR="00A71330" w:rsidRPr="00C55274" w:rsidRDefault="00AE5933" w:rsidP="00C55274">
      <w:pPr>
        <w:pStyle w:val="1"/>
        <w:spacing w:line="312" w:lineRule="auto"/>
        <w:ind w:left="0" w:firstLine="709"/>
        <w:jc w:val="both"/>
        <w:rPr>
          <w:b w:val="0"/>
          <w:color w:val="FF0000"/>
          <w:spacing w:val="-2"/>
        </w:rPr>
      </w:pPr>
      <w:r w:rsidRPr="00C55274">
        <w:rPr>
          <w:b w:val="0"/>
        </w:rPr>
        <w:t xml:space="preserve">4. </w:t>
      </w:r>
      <w:r w:rsidR="00A71330" w:rsidRPr="00C55274">
        <w:rPr>
          <w:b w:val="0"/>
        </w:rPr>
        <w:t>Локальное регулирование предпринимательства как направление   правовой работы</w:t>
      </w:r>
    </w:p>
    <w:p w14:paraId="7785CB2D" w14:textId="21A9F339" w:rsidR="00A71330" w:rsidRPr="00C55274" w:rsidRDefault="00AE5933" w:rsidP="00C55274">
      <w:pPr>
        <w:pStyle w:val="a3"/>
        <w:spacing w:line="312" w:lineRule="auto"/>
        <w:ind w:left="0" w:firstLine="709"/>
        <w:jc w:val="both"/>
      </w:pPr>
      <w:r w:rsidRPr="00C55274">
        <w:t>5.</w:t>
      </w:r>
      <w:r w:rsidR="00C55274" w:rsidRPr="00C55274">
        <w:t xml:space="preserve"> </w:t>
      </w:r>
      <w:hyperlink r:id="rId12" w:history="1">
        <w:r w:rsidR="00A71330" w:rsidRPr="00C55274">
          <w:t>Правовое регулирование локального нормотворчества на предприятии.</w:t>
        </w:r>
      </w:hyperlink>
    </w:p>
    <w:p w14:paraId="62D0850A" w14:textId="77777777" w:rsidR="00A71330" w:rsidRPr="00C55274" w:rsidRDefault="00AE5933" w:rsidP="00C55274">
      <w:pPr>
        <w:pStyle w:val="a3"/>
        <w:tabs>
          <w:tab w:val="left" w:pos="2658"/>
          <w:tab w:val="left" w:pos="4041"/>
          <w:tab w:val="left" w:pos="5173"/>
          <w:tab w:val="left" w:pos="5888"/>
          <w:tab w:val="left" w:pos="7600"/>
          <w:tab w:val="left" w:pos="8024"/>
        </w:tabs>
        <w:spacing w:line="312" w:lineRule="auto"/>
        <w:ind w:left="0" w:firstLine="709"/>
        <w:jc w:val="both"/>
        <w:rPr>
          <w:spacing w:val="-2"/>
        </w:rPr>
      </w:pPr>
      <w:r w:rsidRPr="00C55274">
        <w:rPr>
          <w:spacing w:val="-2"/>
        </w:rPr>
        <w:t>6.</w:t>
      </w:r>
      <w:r w:rsidR="00A71330" w:rsidRPr="00C55274">
        <w:rPr>
          <w:spacing w:val="-2"/>
        </w:rPr>
        <w:t xml:space="preserve">Договорно-правовая работа юридической службы </w:t>
      </w:r>
    </w:p>
    <w:p w14:paraId="748CCF09" w14:textId="496B0FC4" w:rsidR="00A52969" w:rsidRPr="00C55274" w:rsidRDefault="00AE5933" w:rsidP="00C55274">
      <w:pPr>
        <w:pStyle w:val="a3"/>
        <w:tabs>
          <w:tab w:val="left" w:pos="2658"/>
          <w:tab w:val="left" w:pos="4041"/>
          <w:tab w:val="left" w:pos="5173"/>
          <w:tab w:val="left" w:pos="5888"/>
          <w:tab w:val="left" w:pos="7600"/>
          <w:tab w:val="left" w:pos="8024"/>
        </w:tabs>
        <w:spacing w:line="312" w:lineRule="auto"/>
        <w:ind w:left="0" w:firstLine="709"/>
        <w:jc w:val="both"/>
      </w:pPr>
      <w:r w:rsidRPr="00C55274">
        <w:t>7</w:t>
      </w:r>
      <w:r w:rsidR="00E40493" w:rsidRPr="00C55274">
        <w:t>.</w:t>
      </w:r>
      <w:proofErr w:type="gramStart"/>
      <w:r w:rsidR="00730830" w:rsidRPr="00C55274">
        <w:rPr>
          <w:spacing w:val="-2"/>
        </w:rPr>
        <w:t>Oco</w:t>
      </w:r>
      <w:proofErr w:type="gramEnd"/>
      <w:r w:rsidR="00730830" w:rsidRPr="00C55274">
        <w:rPr>
          <w:spacing w:val="-2"/>
        </w:rPr>
        <w:t>бенности</w:t>
      </w:r>
      <w:r w:rsidR="00730830" w:rsidRPr="00C55274">
        <w:tab/>
      </w:r>
      <w:r w:rsidR="00730830" w:rsidRPr="00C55274">
        <w:rPr>
          <w:spacing w:val="-2"/>
        </w:rPr>
        <w:t>правовой</w:t>
      </w:r>
      <w:r w:rsidR="00730830" w:rsidRPr="00C55274">
        <w:tab/>
      </w:r>
      <w:r w:rsidR="00730830" w:rsidRPr="00C55274">
        <w:rPr>
          <w:spacing w:val="-2"/>
        </w:rPr>
        <w:t>работы</w:t>
      </w:r>
      <w:r w:rsidR="00730830" w:rsidRPr="00C55274">
        <w:tab/>
      </w:r>
      <w:r w:rsidR="00730830" w:rsidRPr="00C55274">
        <w:rPr>
          <w:spacing w:val="-4"/>
        </w:rPr>
        <w:t>при</w:t>
      </w:r>
      <w:r w:rsidR="00730830" w:rsidRPr="00C55274">
        <w:tab/>
      </w:r>
      <w:r w:rsidR="00730830" w:rsidRPr="00C55274">
        <w:rPr>
          <w:spacing w:val="-2"/>
        </w:rPr>
        <w:t>заключении</w:t>
      </w:r>
      <w:r w:rsidR="00730830" w:rsidRPr="00C55274">
        <w:tab/>
      </w:r>
      <w:r w:rsidR="00730830" w:rsidRPr="00C55274">
        <w:rPr>
          <w:spacing w:val="-10"/>
        </w:rPr>
        <w:t>и</w:t>
      </w:r>
      <w:r w:rsidR="00730830" w:rsidRPr="00C55274">
        <w:tab/>
      </w:r>
      <w:r w:rsidR="00730830" w:rsidRPr="00C55274">
        <w:rPr>
          <w:spacing w:val="-2"/>
        </w:rPr>
        <w:t xml:space="preserve">исполнении </w:t>
      </w:r>
      <w:r w:rsidR="00E43557" w:rsidRPr="00C55274">
        <w:rPr>
          <w:spacing w:val="-2"/>
        </w:rPr>
        <w:t xml:space="preserve">  </w:t>
      </w:r>
      <w:r w:rsidR="00730830" w:rsidRPr="00C55274">
        <w:t>предпринимательских договоров</w:t>
      </w:r>
    </w:p>
    <w:p w14:paraId="58EF7684" w14:textId="77777777" w:rsidR="00A52969" w:rsidRPr="00081E71" w:rsidRDefault="00AE5933" w:rsidP="00C55274">
      <w:pPr>
        <w:pStyle w:val="a3"/>
        <w:spacing w:line="312" w:lineRule="auto"/>
        <w:ind w:left="0" w:firstLine="709"/>
        <w:jc w:val="both"/>
        <w:rPr>
          <w:spacing w:val="-2"/>
        </w:rPr>
      </w:pPr>
      <w:r w:rsidRPr="00C55274">
        <w:t>8.</w:t>
      </w:r>
      <w:r w:rsidR="00730830" w:rsidRPr="00C55274">
        <w:t>Правовая</w:t>
      </w:r>
      <w:r w:rsidR="00730830" w:rsidRPr="00C55274">
        <w:rPr>
          <w:spacing w:val="-7"/>
        </w:rPr>
        <w:t xml:space="preserve"> </w:t>
      </w:r>
      <w:r w:rsidR="00730830" w:rsidRPr="00C55274">
        <w:t>работа</w:t>
      </w:r>
      <w:r w:rsidR="00730830" w:rsidRPr="00C55274">
        <w:rPr>
          <w:spacing w:val="-4"/>
        </w:rPr>
        <w:t xml:space="preserve"> </w:t>
      </w:r>
      <w:r w:rsidR="00730830" w:rsidRPr="00C55274">
        <w:t>по</w:t>
      </w:r>
      <w:r w:rsidR="00730830" w:rsidRPr="00C55274">
        <w:rPr>
          <w:spacing w:val="-6"/>
        </w:rPr>
        <w:t xml:space="preserve"> </w:t>
      </w:r>
      <w:r w:rsidR="00730830" w:rsidRPr="00C55274">
        <w:t>защите</w:t>
      </w:r>
      <w:r w:rsidR="00730830" w:rsidRPr="00081E71">
        <w:rPr>
          <w:spacing w:val="-5"/>
        </w:rPr>
        <w:t xml:space="preserve"> </w:t>
      </w:r>
      <w:r w:rsidR="00730830" w:rsidRPr="00081E71">
        <w:t>интересов</w:t>
      </w:r>
      <w:r w:rsidR="00730830" w:rsidRPr="00081E71">
        <w:rPr>
          <w:spacing w:val="-4"/>
        </w:rPr>
        <w:t xml:space="preserve"> </w:t>
      </w:r>
      <w:r w:rsidR="00730830" w:rsidRPr="00081E71">
        <w:rPr>
          <w:spacing w:val="-2"/>
        </w:rPr>
        <w:t>предпринимателей</w:t>
      </w:r>
    </w:p>
    <w:p w14:paraId="75A295AB" w14:textId="77777777" w:rsidR="00A71330" w:rsidRPr="00081E71" w:rsidRDefault="00AE5933" w:rsidP="00C55274">
      <w:pPr>
        <w:pStyle w:val="a3"/>
        <w:spacing w:line="312" w:lineRule="auto"/>
        <w:ind w:left="0" w:firstLine="709"/>
        <w:jc w:val="both"/>
        <w:rPr>
          <w:color w:val="000000"/>
        </w:rPr>
      </w:pPr>
      <w:r w:rsidRPr="00081E71">
        <w:rPr>
          <w:bCs/>
          <w:color w:val="000000"/>
        </w:rPr>
        <w:t>9.</w:t>
      </w:r>
      <w:r w:rsidR="00A71330" w:rsidRPr="00081E71">
        <w:rPr>
          <w:bCs/>
          <w:color w:val="000000"/>
        </w:rPr>
        <w:t>Обеспечение правовыми средствами сохранности имущества, поддержание и развитие правовой культуры организации</w:t>
      </w:r>
    </w:p>
    <w:p w14:paraId="7954BAA7" w14:textId="77777777" w:rsidR="00A71330" w:rsidRPr="00081E71" w:rsidRDefault="00E40493" w:rsidP="00C55274">
      <w:pPr>
        <w:pStyle w:val="a3"/>
        <w:spacing w:line="312" w:lineRule="auto"/>
        <w:ind w:left="0" w:firstLine="709"/>
        <w:jc w:val="both"/>
      </w:pPr>
      <w:r w:rsidRPr="00081E71">
        <w:t>1</w:t>
      </w:r>
      <w:r w:rsidR="00AE5933" w:rsidRPr="00081E71">
        <w:t>0.</w:t>
      </w:r>
      <w:r w:rsidR="00A71330" w:rsidRPr="00081E71">
        <w:t>Правовая работа по укреплению трудовой дисциплины</w:t>
      </w:r>
    </w:p>
    <w:p w14:paraId="42898A7C" w14:textId="747816A4" w:rsidR="00A52969" w:rsidRPr="00081E71" w:rsidRDefault="00E40493" w:rsidP="00C55274">
      <w:pPr>
        <w:pStyle w:val="a3"/>
        <w:spacing w:line="312" w:lineRule="auto"/>
        <w:ind w:left="0" w:firstLine="709"/>
        <w:jc w:val="both"/>
        <w:rPr>
          <w:spacing w:val="-2"/>
        </w:rPr>
      </w:pPr>
      <w:r w:rsidRPr="00081E71">
        <w:t>1</w:t>
      </w:r>
      <w:r w:rsidR="00AE5933" w:rsidRPr="00081E71">
        <w:t>1.</w:t>
      </w:r>
      <w:r w:rsidR="00730830" w:rsidRPr="00081E71">
        <w:t>Актуальные</w:t>
      </w:r>
      <w:r w:rsidR="00730830" w:rsidRPr="00081E71">
        <w:rPr>
          <w:spacing w:val="40"/>
        </w:rPr>
        <w:t xml:space="preserve"> </w:t>
      </w:r>
      <w:r w:rsidR="00730830" w:rsidRPr="00081E71">
        <w:t>проблемы</w:t>
      </w:r>
      <w:r w:rsidR="00730830" w:rsidRPr="00081E71">
        <w:rPr>
          <w:spacing w:val="40"/>
        </w:rPr>
        <w:t xml:space="preserve"> </w:t>
      </w:r>
      <w:r w:rsidR="00730830" w:rsidRPr="00081E71">
        <w:t>теории</w:t>
      </w:r>
      <w:r w:rsidR="00730830" w:rsidRPr="00081E71">
        <w:rPr>
          <w:spacing w:val="40"/>
        </w:rPr>
        <w:t xml:space="preserve"> </w:t>
      </w:r>
      <w:r w:rsidR="00730830" w:rsidRPr="00081E71">
        <w:t>и</w:t>
      </w:r>
      <w:r w:rsidR="00730830" w:rsidRPr="00081E71">
        <w:rPr>
          <w:spacing w:val="40"/>
        </w:rPr>
        <w:t xml:space="preserve"> </w:t>
      </w:r>
      <w:r w:rsidR="00730830" w:rsidRPr="00081E71">
        <w:t>практики</w:t>
      </w:r>
      <w:r w:rsidR="00730830" w:rsidRPr="00081E71">
        <w:rPr>
          <w:spacing w:val="40"/>
        </w:rPr>
        <w:t xml:space="preserve"> </w:t>
      </w:r>
      <w:r w:rsidR="00730830" w:rsidRPr="00081E71">
        <w:t>правовой</w:t>
      </w:r>
      <w:r w:rsidR="00730830" w:rsidRPr="00081E71">
        <w:rPr>
          <w:spacing w:val="40"/>
        </w:rPr>
        <w:t xml:space="preserve"> </w:t>
      </w:r>
      <w:r w:rsidR="00730830" w:rsidRPr="00081E71">
        <w:t>работы</w:t>
      </w:r>
      <w:r w:rsidR="00730830" w:rsidRPr="00081E71">
        <w:rPr>
          <w:spacing w:val="40"/>
        </w:rPr>
        <w:t xml:space="preserve"> </w:t>
      </w:r>
      <w:r w:rsidR="00730830" w:rsidRPr="00081E71">
        <w:t>в</w:t>
      </w:r>
      <w:r w:rsidR="00730830" w:rsidRPr="00081E71">
        <w:rPr>
          <w:spacing w:val="40"/>
        </w:rPr>
        <w:t xml:space="preserve"> </w:t>
      </w:r>
      <w:r w:rsidR="00730830" w:rsidRPr="00081E71">
        <w:t xml:space="preserve">сфере </w:t>
      </w:r>
      <w:r w:rsidR="00730830" w:rsidRPr="00081E71">
        <w:rPr>
          <w:spacing w:val="-2"/>
        </w:rPr>
        <w:t>предпринимательства</w:t>
      </w:r>
    </w:p>
    <w:p w14:paraId="5E4EABD3" w14:textId="52023613" w:rsidR="00A71330" w:rsidRPr="00081E71" w:rsidRDefault="00E40493" w:rsidP="00C55274">
      <w:pPr>
        <w:pStyle w:val="a3"/>
        <w:spacing w:line="312" w:lineRule="auto"/>
        <w:ind w:left="0" w:firstLine="709"/>
        <w:jc w:val="both"/>
        <w:rPr>
          <w:spacing w:val="-2"/>
        </w:rPr>
      </w:pPr>
      <w:r w:rsidRPr="00081E71">
        <w:rPr>
          <w:color w:val="333333"/>
        </w:rPr>
        <w:t>1</w:t>
      </w:r>
      <w:r w:rsidR="00FF773F" w:rsidRPr="00081E71">
        <w:rPr>
          <w:color w:val="333333"/>
        </w:rPr>
        <w:t>2</w:t>
      </w:r>
      <w:r w:rsidR="00AE5933" w:rsidRPr="00081E71">
        <w:rPr>
          <w:color w:val="333333"/>
        </w:rPr>
        <w:t>.</w:t>
      </w:r>
      <w:r w:rsidR="00A71330" w:rsidRPr="00081E71">
        <w:rPr>
          <w:color w:val="333333"/>
        </w:rPr>
        <w:t>Регулирование правовой работы в корпорациях и их объединениях на государственном и локальном уровнях</w:t>
      </w:r>
    </w:p>
    <w:p w14:paraId="0B22B2EB" w14:textId="151CAC9A" w:rsidR="00A71330" w:rsidRPr="00C55274" w:rsidRDefault="00E40493" w:rsidP="00C55274">
      <w:pPr>
        <w:pStyle w:val="a3"/>
        <w:spacing w:line="312" w:lineRule="auto"/>
        <w:ind w:left="0" w:firstLine="709"/>
        <w:jc w:val="both"/>
      </w:pPr>
      <w:r w:rsidRPr="00C55274">
        <w:t>1</w:t>
      </w:r>
      <w:r w:rsidR="00FF773F" w:rsidRPr="00C55274">
        <w:t>3</w:t>
      </w:r>
      <w:r w:rsidR="00AE5933" w:rsidRPr="00C55274">
        <w:t>.</w:t>
      </w:r>
      <w:r w:rsidR="00A71330" w:rsidRPr="00C55274">
        <w:t>Основы юридического обслуживания коммерческих предприятий</w:t>
      </w:r>
    </w:p>
    <w:p w14:paraId="4382E8C9" w14:textId="5AC06569" w:rsidR="00A52969" w:rsidRPr="00081E71" w:rsidRDefault="00E40493" w:rsidP="00C55274">
      <w:pPr>
        <w:pStyle w:val="a3"/>
        <w:spacing w:line="312" w:lineRule="auto"/>
        <w:ind w:left="0" w:firstLine="709"/>
        <w:jc w:val="both"/>
      </w:pPr>
      <w:r w:rsidRPr="00081E71">
        <w:t>1</w:t>
      </w:r>
      <w:r w:rsidR="00FF773F" w:rsidRPr="00081E71">
        <w:t>4</w:t>
      </w:r>
      <w:r w:rsidR="00AE5933" w:rsidRPr="00081E71">
        <w:t>.</w:t>
      </w:r>
      <w:r w:rsidR="00730830" w:rsidRPr="00081E71">
        <w:t>Правовая</w:t>
      </w:r>
      <w:r w:rsidR="00730830" w:rsidRPr="00C55274">
        <w:t xml:space="preserve"> </w:t>
      </w:r>
      <w:r w:rsidR="00730830" w:rsidRPr="00081E71">
        <w:t>работа</w:t>
      </w:r>
      <w:r w:rsidR="00730830" w:rsidRPr="00C55274">
        <w:t xml:space="preserve"> </w:t>
      </w:r>
      <w:r w:rsidR="00730830" w:rsidRPr="00081E71">
        <w:t>в</w:t>
      </w:r>
      <w:r w:rsidR="00730830" w:rsidRPr="00C55274">
        <w:t xml:space="preserve"> торговле</w:t>
      </w:r>
    </w:p>
    <w:p w14:paraId="6D8C1F40" w14:textId="5CEDB9B4" w:rsidR="00FF773F" w:rsidRPr="00081E71" w:rsidRDefault="00E40493" w:rsidP="00C55274">
      <w:pPr>
        <w:pStyle w:val="a3"/>
        <w:spacing w:line="312" w:lineRule="auto"/>
        <w:ind w:left="0" w:firstLine="709"/>
        <w:jc w:val="both"/>
      </w:pPr>
      <w:r w:rsidRPr="00081E71">
        <w:t>1</w:t>
      </w:r>
      <w:r w:rsidR="00FF773F" w:rsidRPr="00081E71">
        <w:t>5</w:t>
      </w:r>
      <w:r w:rsidR="00AE5933" w:rsidRPr="00081E71">
        <w:t>.</w:t>
      </w:r>
      <w:r w:rsidR="00730830" w:rsidRPr="00081E71">
        <w:t>Правовая</w:t>
      </w:r>
      <w:r w:rsidR="00730830" w:rsidRPr="00C55274">
        <w:t xml:space="preserve"> </w:t>
      </w:r>
      <w:r w:rsidR="00730830" w:rsidRPr="00081E71">
        <w:t>работа</w:t>
      </w:r>
      <w:r w:rsidR="00730830" w:rsidRPr="00C55274">
        <w:t xml:space="preserve"> </w:t>
      </w:r>
      <w:r w:rsidR="00730830" w:rsidRPr="00081E71">
        <w:t>при</w:t>
      </w:r>
      <w:r w:rsidR="00730830" w:rsidRPr="00C55274">
        <w:t xml:space="preserve"> </w:t>
      </w:r>
      <w:r w:rsidR="00730830" w:rsidRPr="00081E71">
        <w:t>выполнении</w:t>
      </w:r>
      <w:r w:rsidR="00730830" w:rsidRPr="00C55274">
        <w:t xml:space="preserve"> </w:t>
      </w:r>
      <w:r w:rsidR="00730830" w:rsidRPr="00081E71">
        <w:t>предпринимателем</w:t>
      </w:r>
      <w:r w:rsidR="00730830" w:rsidRPr="00C55274">
        <w:t xml:space="preserve"> </w:t>
      </w:r>
      <w:r w:rsidR="00AE5933" w:rsidRPr="00C55274">
        <w:t>строительных</w:t>
      </w:r>
      <w:r w:rsidR="00114AF4" w:rsidRPr="00C55274">
        <w:t xml:space="preserve"> рабо</w:t>
      </w:r>
      <w:r w:rsidR="00E43557" w:rsidRPr="00C55274">
        <w:t>т.</w:t>
      </w:r>
      <w:r w:rsidR="00FF773F" w:rsidRPr="00081E71">
        <w:t xml:space="preserve"> </w:t>
      </w:r>
    </w:p>
    <w:p w14:paraId="5CE138CF" w14:textId="64030F9C" w:rsidR="00FF773F" w:rsidRPr="00081E71" w:rsidRDefault="00E40493" w:rsidP="00C55274">
      <w:pPr>
        <w:pStyle w:val="a3"/>
        <w:spacing w:line="312" w:lineRule="auto"/>
        <w:ind w:left="0" w:firstLine="709"/>
        <w:jc w:val="both"/>
      </w:pPr>
      <w:r w:rsidRPr="00081E71">
        <w:lastRenderedPageBreak/>
        <w:t>1</w:t>
      </w:r>
      <w:r w:rsidR="00FF773F" w:rsidRPr="00081E71">
        <w:t>6</w:t>
      </w:r>
      <w:r w:rsidR="00AE5933" w:rsidRPr="00081E71">
        <w:t>.</w:t>
      </w:r>
      <w:r w:rsidR="00730830" w:rsidRPr="00081E71">
        <w:t>Правовая</w:t>
      </w:r>
      <w:r w:rsidR="00730830" w:rsidRPr="00C55274">
        <w:t xml:space="preserve"> </w:t>
      </w:r>
      <w:r w:rsidR="00730830" w:rsidRPr="00081E71">
        <w:t>работа</w:t>
      </w:r>
      <w:r w:rsidR="00730830" w:rsidRPr="00C55274">
        <w:t xml:space="preserve"> </w:t>
      </w:r>
      <w:r w:rsidR="00730830" w:rsidRPr="00081E71">
        <w:t>при</w:t>
      </w:r>
      <w:r w:rsidR="00730830" w:rsidRPr="00C55274">
        <w:t xml:space="preserve"> </w:t>
      </w:r>
      <w:r w:rsidR="00730830" w:rsidRPr="00081E71">
        <w:t>оказании</w:t>
      </w:r>
      <w:r w:rsidR="00730830" w:rsidRPr="00081E71">
        <w:rPr>
          <w:spacing w:val="-10"/>
        </w:rPr>
        <w:t xml:space="preserve"> </w:t>
      </w:r>
      <w:r w:rsidR="00730830" w:rsidRPr="00081E71">
        <w:t>предпринимателем</w:t>
      </w:r>
      <w:r w:rsidR="00730830" w:rsidRPr="00081E71">
        <w:rPr>
          <w:spacing w:val="-6"/>
        </w:rPr>
        <w:t xml:space="preserve"> </w:t>
      </w:r>
      <w:r w:rsidR="00730830" w:rsidRPr="00081E71">
        <w:rPr>
          <w:spacing w:val="-2"/>
        </w:rPr>
        <w:t>услуг</w:t>
      </w:r>
    </w:p>
    <w:p w14:paraId="603CE4D2" w14:textId="5EC04E2D" w:rsidR="00AE5933" w:rsidRPr="00081E71" w:rsidRDefault="00E40493" w:rsidP="00C55274">
      <w:pPr>
        <w:pStyle w:val="a3"/>
        <w:spacing w:line="312" w:lineRule="auto"/>
        <w:ind w:left="0" w:firstLine="709"/>
        <w:jc w:val="both"/>
      </w:pPr>
      <w:r w:rsidRPr="00081E71">
        <w:rPr>
          <w:spacing w:val="-2"/>
        </w:rPr>
        <w:t>1</w:t>
      </w:r>
      <w:r w:rsidR="00FF773F" w:rsidRPr="00081E71">
        <w:rPr>
          <w:spacing w:val="-2"/>
        </w:rPr>
        <w:t>7</w:t>
      </w:r>
      <w:r w:rsidR="00AE5933" w:rsidRPr="00081E71">
        <w:rPr>
          <w:spacing w:val="-2"/>
        </w:rPr>
        <w:t xml:space="preserve">. </w:t>
      </w:r>
      <w:r w:rsidR="00730830" w:rsidRPr="00081E71">
        <w:rPr>
          <w:spacing w:val="-2"/>
        </w:rPr>
        <w:t>Оказание</w:t>
      </w:r>
      <w:r w:rsidR="00114AF4" w:rsidRPr="00081E71">
        <w:rPr>
          <w:spacing w:val="-2"/>
        </w:rPr>
        <w:t xml:space="preserve"> юридической</w:t>
      </w:r>
      <w:r w:rsidR="00FF773F" w:rsidRPr="00081E71">
        <w:rPr>
          <w:spacing w:val="-2"/>
        </w:rPr>
        <w:t xml:space="preserve"> </w:t>
      </w:r>
      <w:r w:rsidR="00730830" w:rsidRPr="00081E71">
        <w:rPr>
          <w:spacing w:val="-2"/>
        </w:rPr>
        <w:t>помощи</w:t>
      </w:r>
      <w:r w:rsidR="00FF773F" w:rsidRPr="00081E71">
        <w:rPr>
          <w:spacing w:val="-2"/>
        </w:rPr>
        <w:t xml:space="preserve"> </w:t>
      </w:r>
      <w:r w:rsidR="00730830" w:rsidRPr="00081E71">
        <w:rPr>
          <w:spacing w:val="-2"/>
        </w:rPr>
        <w:t>предпринимателю</w:t>
      </w:r>
      <w:r w:rsidR="00FF773F" w:rsidRPr="00081E71">
        <w:rPr>
          <w:spacing w:val="-2"/>
        </w:rPr>
        <w:t xml:space="preserve"> </w:t>
      </w:r>
      <w:r w:rsidR="00730830" w:rsidRPr="00081E71">
        <w:rPr>
          <w:spacing w:val="-2"/>
        </w:rPr>
        <w:t>адвокатами</w:t>
      </w:r>
      <w:r w:rsidR="00FF773F" w:rsidRPr="00081E71">
        <w:rPr>
          <w:spacing w:val="-2"/>
        </w:rPr>
        <w:t xml:space="preserve"> </w:t>
      </w:r>
      <w:r w:rsidR="00114AF4" w:rsidRPr="00081E71">
        <w:rPr>
          <w:spacing w:val="-2"/>
        </w:rPr>
        <w:t>и юридическими фирмами.</w:t>
      </w:r>
    </w:p>
    <w:p w14:paraId="55F337CC" w14:textId="77777777" w:rsidR="00C55274" w:rsidRDefault="00AE5933" w:rsidP="00081E71">
      <w:pPr>
        <w:pStyle w:val="1"/>
        <w:spacing w:line="312" w:lineRule="auto"/>
        <w:ind w:left="0" w:firstLine="709"/>
      </w:pPr>
      <w:r w:rsidRPr="00081E71">
        <w:t xml:space="preserve">                     </w:t>
      </w:r>
    </w:p>
    <w:p w14:paraId="1B2332F2" w14:textId="012DC129" w:rsidR="00A52969" w:rsidRPr="00081E71" w:rsidRDefault="00730830" w:rsidP="00C55274">
      <w:pPr>
        <w:pStyle w:val="1"/>
        <w:spacing w:line="312" w:lineRule="auto"/>
        <w:ind w:left="0"/>
        <w:jc w:val="center"/>
        <w:rPr>
          <w:spacing w:val="-5"/>
        </w:rPr>
      </w:pPr>
      <w:r w:rsidRPr="00081E71">
        <w:t>Правовое</w:t>
      </w:r>
      <w:r w:rsidRPr="00081E71">
        <w:rPr>
          <w:spacing w:val="-8"/>
        </w:rPr>
        <w:t xml:space="preserve"> </w:t>
      </w:r>
      <w:r w:rsidRPr="00081E71">
        <w:t>регулирование</w:t>
      </w:r>
      <w:r w:rsidRPr="00081E71">
        <w:rPr>
          <w:spacing w:val="-7"/>
        </w:rPr>
        <w:t xml:space="preserve"> </w:t>
      </w:r>
      <w:r w:rsidRPr="00081E71">
        <w:rPr>
          <w:spacing w:val="-5"/>
        </w:rPr>
        <w:t>ВЭД</w:t>
      </w:r>
    </w:p>
    <w:p w14:paraId="583B9516" w14:textId="77777777" w:rsidR="00A71330" w:rsidRPr="00081E71" w:rsidRDefault="00A71330" w:rsidP="00081E71">
      <w:pPr>
        <w:pStyle w:val="a3"/>
        <w:numPr>
          <w:ilvl w:val="0"/>
          <w:numId w:val="17"/>
        </w:numPr>
        <w:spacing w:line="312" w:lineRule="auto"/>
        <w:ind w:left="0" w:firstLine="709"/>
        <w:jc w:val="both"/>
        <w:rPr>
          <w:spacing w:val="-2"/>
        </w:rPr>
      </w:pPr>
      <w:r w:rsidRPr="00081E71">
        <w:t>Актуальные проблемы правовое</w:t>
      </w:r>
      <w:r w:rsidRPr="00081E71">
        <w:rPr>
          <w:spacing w:val="-12"/>
        </w:rPr>
        <w:t xml:space="preserve"> </w:t>
      </w:r>
      <w:r w:rsidRPr="00081E71">
        <w:t>регулирование</w:t>
      </w:r>
      <w:r w:rsidRPr="00081E71">
        <w:rPr>
          <w:spacing w:val="-12"/>
        </w:rPr>
        <w:t xml:space="preserve"> </w:t>
      </w:r>
      <w:r w:rsidRPr="00081E71">
        <w:t>международных</w:t>
      </w:r>
      <w:r w:rsidRPr="00081E71">
        <w:rPr>
          <w:spacing w:val="-10"/>
        </w:rPr>
        <w:t xml:space="preserve"> </w:t>
      </w:r>
      <w:r w:rsidRPr="00081E71">
        <w:rPr>
          <w:spacing w:val="-2"/>
        </w:rPr>
        <w:t xml:space="preserve">расчетов в современных условиях </w:t>
      </w:r>
    </w:p>
    <w:p w14:paraId="00D354EC" w14:textId="77777777" w:rsidR="00A71330" w:rsidRPr="00081E71" w:rsidRDefault="00A71330" w:rsidP="00081E71">
      <w:pPr>
        <w:pStyle w:val="a3"/>
        <w:numPr>
          <w:ilvl w:val="0"/>
          <w:numId w:val="17"/>
        </w:numPr>
        <w:spacing w:line="312" w:lineRule="auto"/>
        <w:ind w:left="0" w:firstLine="709"/>
        <w:jc w:val="both"/>
      </w:pPr>
      <w:r w:rsidRPr="00081E71">
        <w:rPr>
          <w:lang w:eastAsia="ru-RU"/>
        </w:rPr>
        <w:t xml:space="preserve">Понятие и виды внешнеэкономической деятельности по законодательству Российской Федерации </w:t>
      </w:r>
    </w:p>
    <w:p w14:paraId="466D92BD" w14:textId="77777777" w:rsidR="00A52969" w:rsidRPr="00081E71" w:rsidRDefault="00730830" w:rsidP="00081E71">
      <w:pPr>
        <w:pStyle w:val="a3"/>
        <w:numPr>
          <w:ilvl w:val="0"/>
          <w:numId w:val="17"/>
        </w:numPr>
        <w:spacing w:line="312" w:lineRule="auto"/>
        <w:ind w:left="0" w:firstLine="709"/>
      </w:pPr>
      <w:r w:rsidRPr="00081E71">
        <w:t>Понятие</w:t>
      </w:r>
      <w:r w:rsidRPr="00081E71">
        <w:rPr>
          <w:spacing w:val="-5"/>
        </w:rPr>
        <w:t xml:space="preserve"> </w:t>
      </w:r>
      <w:r w:rsidRPr="00081E71">
        <w:t>и</w:t>
      </w:r>
      <w:r w:rsidRPr="00081E71">
        <w:rPr>
          <w:spacing w:val="-5"/>
        </w:rPr>
        <w:t xml:space="preserve"> </w:t>
      </w:r>
      <w:r w:rsidRPr="00081E71">
        <w:t>виды</w:t>
      </w:r>
      <w:r w:rsidRPr="00081E71">
        <w:rPr>
          <w:spacing w:val="-5"/>
        </w:rPr>
        <w:t xml:space="preserve"> </w:t>
      </w:r>
      <w:r w:rsidRPr="00081E71">
        <w:t>субъекты</w:t>
      </w:r>
      <w:r w:rsidRPr="00081E71">
        <w:rPr>
          <w:spacing w:val="-4"/>
        </w:rPr>
        <w:t xml:space="preserve"> ВЭД.</w:t>
      </w:r>
    </w:p>
    <w:p w14:paraId="4A5D0614" w14:textId="77777777" w:rsidR="00C55274" w:rsidRDefault="00730830" w:rsidP="00C55274">
      <w:pPr>
        <w:pStyle w:val="a3"/>
        <w:numPr>
          <w:ilvl w:val="0"/>
          <w:numId w:val="17"/>
        </w:numPr>
        <w:spacing w:line="312" w:lineRule="auto"/>
        <w:ind w:left="0" w:firstLine="709"/>
      </w:pPr>
      <w:r w:rsidRPr="00081E71">
        <w:t>Система</w:t>
      </w:r>
      <w:r w:rsidRPr="00081E71">
        <w:rPr>
          <w:spacing w:val="40"/>
        </w:rPr>
        <w:t xml:space="preserve"> </w:t>
      </w:r>
      <w:r w:rsidRPr="00081E71">
        <w:t>источников</w:t>
      </w:r>
      <w:r w:rsidRPr="00081E71">
        <w:rPr>
          <w:spacing w:val="40"/>
        </w:rPr>
        <w:t xml:space="preserve"> </w:t>
      </w:r>
      <w:r w:rsidRPr="00081E71">
        <w:t>правового</w:t>
      </w:r>
      <w:r w:rsidRPr="00081E71">
        <w:rPr>
          <w:spacing w:val="40"/>
        </w:rPr>
        <w:t xml:space="preserve"> </w:t>
      </w:r>
      <w:r w:rsidRPr="00081E71">
        <w:t>регулирования</w:t>
      </w:r>
      <w:r w:rsidRPr="00081E71">
        <w:rPr>
          <w:spacing w:val="40"/>
        </w:rPr>
        <w:t xml:space="preserve"> </w:t>
      </w:r>
      <w:r w:rsidRPr="00081E71">
        <w:t xml:space="preserve">внешнеэкономической </w:t>
      </w:r>
      <w:r w:rsidRPr="00081E71">
        <w:rPr>
          <w:spacing w:val="-2"/>
        </w:rPr>
        <w:t>деятельности</w:t>
      </w:r>
    </w:p>
    <w:p w14:paraId="6B46CB40" w14:textId="6DBF10C5" w:rsidR="00E40493" w:rsidRPr="00081E71" w:rsidRDefault="00730830" w:rsidP="00C55274">
      <w:pPr>
        <w:pStyle w:val="a3"/>
        <w:numPr>
          <w:ilvl w:val="0"/>
          <w:numId w:val="17"/>
        </w:numPr>
        <w:spacing w:line="312" w:lineRule="auto"/>
        <w:ind w:left="0" w:firstLine="709"/>
      </w:pPr>
      <w:r w:rsidRPr="00081E71">
        <w:t>Государственное регулирование внешнеэкономической деятельности</w:t>
      </w:r>
      <w:proofErr w:type="gramStart"/>
      <w:r w:rsidRPr="00081E71">
        <w:t xml:space="preserve"> </w:t>
      </w:r>
      <w:r w:rsidR="00081E71">
        <w:t>.</w:t>
      </w:r>
      <w:proofErr w:type="gramEnd"/>
      <w:r w:rsidR="00081E71">
        <w:t xml:space="preserve"> </w:t>
      </w:r>
      <w:r w:rsidRPr="00081E71">
        <w:t>Тарифное</w:t>
      </w:r>
      <w:r w:rsidR="00081E71">
        <w:t xml:space="preserve"> </w:t>
      </w:r>
      <w:r w:rsidRPr="00081E71">
        <w:t>и</w:t>
      </w:r>
      <w:r w:rsidR="00081E71">
        <w:t xml:space="preserve"> </w:t>
      </w:r>
      <w:r w:rsidR="00081E71" w:rsidRPr="00081E71">
        <w:t>нетарифное</w:t>
      </w:r>
      <w:r w:rsidR="00081E71" w:rsidRPr="00C55274">
        <w:rPr>
          <w:spacing w:val="-2"/>
        </w:rPr>
        <w:t xml:space="preserve"> </w:t>
      </w:r>
      <w:r w:rsidRPr="00C55274">
        <w:rPr>
          <w:spacing w:val="-2"/>
        </w:rPr>
        <w:t>регулирование</w:t>
      </w:r>
      <w:r w:rsidR="00081E71">
        <w:t xml:space="preserve"> </w:t>
      </w:r>
      <w:r w:rsidRPr="00C55274">
        <w:rPr>
          <w:spacing w:val="-2"/>
        </w:rPr>
        <w:t>внешнеэкономической</w:t>
      </w:r>
      <w:r w:rsidR="00081E71">
        <w:t xml:space="preserve"> д</w:t>
      </w:r>
      <w:r w:rsidRPr="00C55274">
        <w:rPr>
          <w:spacing w:val="-2"/>
        </w:rPr>
        <w:t>еятельности</w:t>
      </w:r>
    </w:p>
    <w:p w14:paraId="15F03FC0" w14:textId="77777777" w:rsidR="00A71330" w:rsidRPr="00081E71" w:rsidRDefault="00A71330" w:rsidP="00081E71">
      <w:pPr>
        <w:pStyle w:val="a3"/>
        <w:numPr>
          <w:ilvl w:val="0"/>
          <w:numId w:val="17"/>
        </w:numPr>
        <w:spacing w:line="312" w:lineRule="auto"/>
        <w:ind w:left="0" w:firstLine="709"/>
        <w:rPr>
          <w:spacing w:val="-2"/>
        </w:rPr>
      </w:pPr>
      <w:r w:rsidRPr="00081E71">
        <w:rPr>
          <w:lang w:eastAsia="ru-RU"/>
        </w:rPr>
        <w:t>Таможенное регулирование внешнеэкономической деятельности с участием предпринимателей.</w:t>
      </w:r>
    </w:p>
    <w:p w14:paraId="3CCA7900" w14:textId="77777777" w:rsidR="00A71330" w:rsidRPr="00081E71" w:rsidRDefault="00A71330" w:rsidP="00081E71">
      <w:pPr>
        <w:pStyle w:val="a3"/>
        <w:numPr>
          <w:ilvl w:val="0"/>
          <w:numId w:val="17"/>
        </w:numPr>
        <w:spacing w:line="312" w:lineRule="auto"/>
        <w:ind w:left="0" w:firstLine="709"/>
        <w:jc w:val="both"/>
        <w:rPr>
          <w:lang w:eastAsia="ru-RU"/>
        </w:rPr>
      </w:pPr>
      <w:r w:rsidRPr="00081E71">
        <w:rPr>
          <w:lang w:eastAsia="ru-RU"/>
        </w:rPr>
        <w:t>Правовое регулирование предпринимательской деятельности владельцев склада временного хранения и владельца таможенного склада</w:t>
      </w:r>
    </w:p>
    <w:p w14:paraId="3D2C7411" w14:textId="77777777" w:rsidR="00081E71" w:rsidRDefault="00A71330" w:rsidP="00081E71">
      <w:pPr>
        <w:pStyle w:val="a4"/>
        <w:widowControl/>
        <w:numPr>
          <w:ilvl w:val="0"/>
          <w:numId w:val="17"/>
        </w:numPr>
        <w:autoSpaceDE/>
        <w:autoSpaceDN/>
        <w:spacing w:line="312" w:lineRule="auto"/>
        <w:ind w:left="0" w:firstLine="709"/>
        <w:jc w:val="both"/>
        <w:rPr>
          <w:sz w:val="28"/>
          <w:szCs w:val="28"/>
          <w:lang w:eastAsia="ru-RU"/>
        </w:rPr>
      </w:pPr>
      <w:r w:rsidRPr="00081E71">
        <w:rPr>
          <w:sz w:val="28"/>
          <w:szCs w:val="28"/>
          <w:lang w:eastAsia="ru-RU"/>
        </w:rPr>
        <w:t>Правовое регулирование предпринимательской деятельности таможенного брокера и таможенного перевозчика.</w:t>
      </w:r>
    </w:p>
    <w:p w14:paraId="51B29E6D" w14:textId="6D6D782E" w:rsidR="00A52969" w:rsidRPr="00081E71" w:rsidRDefault="00730830" w:rsidP="00081E71">
      <w:pPr>
        <w:pStyle w:val="a4"/>
        <w:widowControl/>
        <w:numPr>
          <w:ilvl w:val="0"/>
          <w:numId w:val="17"/>
        </w:numPr>
        <w:autoSpaceDE/>
        <w:autoSpaceDN/>
        <w:spacing w:line="312" w:lineRule="auto"/>
        <w:ind w:left="0" w:firstLine="709"/>
        <w:jc w:val="both"/>
        <w:rPr>
          <w:sz w:val="28"/>
          <w:szCs w:val="28"/>
          <w:lang w:eastAsia="ru-RU"/>
        </w:rPr>
      </w:pPr>
      <w:r w:rsidRPr="00081E71">
        <w:rPr>
          <w:spacing w:val="-2"/>
          <w:sz w:val="28"/>
          <w:szCs w:val="28"/>
        </w:rPr>
        <w:t>Договорное</w:t>
      </w:r>
      <w:r w:rsidRPr="00081E71">
        <w:rPr>
          <w:sz w:val="28"/>
          <w:szCs w:val="28"/>
        </w:rPr>
        <w:tab/>
      </w:r>
      <w:r w:rsidRPr="00081E71">
        <w:rPr>
          <w:sz w:val="28"/>
          <w:szCs w:val="28"/>
          <w:lang w:eastAsia="ru-RU"/>
        </w:rPr>
        <w:t>регулирование</w:t>
      </w:r>
      <w:r w:rsidR="00081E71" w:rsidRPr="00081E71">
        <w:rPr>
          <w:sz w:val="28"/>
          <w:szCs w:val="28"/>
          <w:lang w:eastAsia="ru-RU"/>
        </w:rPr>
        <w:t xml:space="preserve"> внешнеэкономической </w:t>
      </w:r>
      <w:r w:rsidRPr="00081E71">
        <w:rPr>
          <w:sz w:val="28"/>
          <w:szCs w:val="28"/>
          <w:lang w:eastAsia="ru-RU"/>
        </w:rPr>
        <w:t>деятельности</w:t>
      </w:r>
      <w:r w:rsidRPr="00081E71">
        <w:rPr>
          <w:spacing w:val="-2"/>
          <w:sz w:val="28"/>
          <w:szCs w:val="28"/>
        </w:rPr>
        <w:t xml:space="preserve"> предпринимателя</w:t>
      </w:r>
    </w:p>
    <w:p w14:paraId="4C74A698" w14:textId="77777777" w:rsidR="00A52969" w:rsidRPr="00081E71" w:rsidRDefault="00730830" w:rsidP="00081E71">
      <w:pPr>
        <w:pStyle w:val="a3"/>
        <w:numPr>
          <w:ilvl w:val="0"/>
          <w:numId w:val="17"/>
        </w:numPr>
        <w:spacing w:line="312" w:lineRule="auto"/>
        <w:ind w:left="0" w:firstLine="709"/>
      </w:pPr>
      <w:r w:rsidRPr="00081E71">
        <w:t>Договор международной перевозки</w:t>
      </w:r>
    </w:p>
    <w:p w14:paraId="3227FDBF" w14:textId="77777777" w:rsidR="00A52969" w:rsidRPr="00081E71" w:rsidRDefault="00730830" w:rsidP="00081E71">
      <w:pPr>
        <w:pStyle w:val="a3"/>
        <w:numPr>
          <w:ilvl w:val="0"/>
          <w:numId w:val="17"/>
        </w:numPr>
        <w:spacing w:line="312" w:lineRule="auto"/>
        <w:ind w:left="0" w:firstLine="709"/>
      </w:pPr>
      <w:r w:rsidRPr="00081E71">
        <w:t>Правовое</w:t>
      </w:r>
      <w:r w:rsidRPr="00081E71">
        <w:rPr>
          <w:spacing w:val="-12"/>
        </w:rPr>
        <w:t xml:space="preserve"> </w:t>
      </w:r>
      <w:r w:rsidRPr="00081E71">
        <w:t>регулирование</w:t>
      </w:r>
      <w:r w:rsidRPr="00081E71">
        <w:rPr>
          <w:spacing w:val="-12"/>
        </w:rPr>
        <w:t xml:space="preserve"> </w:t>
      </w:r>
      <w:r w:rsidRPr="00081E71">
        <w:t>международных</w:t>
      </w:r>
      <w:r w:rsidRPr="00081E71">
        <w:rPr>
          <w:spacing w:val="-10"/>
        </w:rPr>
        <w:t xml:space="preserve"> </w:t>
      </w:r>
      <w:r w:rsidRPr="00081E71">
        <w:rPr>
          <w:spacing w:val="-2"/>
        </w:rPr>
        <w:t>расчетов</w:t>
      </w:r>
    </w:p>
    <w:p w14:paraId="433E4AC6" w14:textId="77777777" w:rsidR="00E40493" w:rsidRPr="00081E71" w:rsidRDefault="00E40493" w:rsidP="00081E71">
      <w:pPr>
        <w:pStyle w:val="a3"/>
        <w:spacing w:line="312" w:lineRule="auto"/>
        <w:ind w:left="0" w:firstLine="709"/>
      </w:pPr>
    </w:p>
    <w:p w14:paraId="08A26745" w14:textId="77777777" w:rsidR="00E40493" w:rsidRPr="00081E71" w:rsidRDefault="00E40493" w:rsidP="00081E71">
      <w:pPr>
        <w:pStyle w:val="1"/>
        <w:spacing w:line="312" w:lineRule="auto"/>
        <w:ind w:left="0"/>
        <w:jc w:val="center"/>
      </w:pPr>
      <w:r w:rsidRPr="00081E71">
        <w:t>Несостоятельность</w:t>
      </w:r>
      <w:r w:rsidRPr="00081E71">
        <w:rPr>
          <w:spacing w:val="-11"/>
        </w:rPr>
        <w:t xml:space="preserve"> </w:t>
      </w:r>
      <w:r w:rsidRPr="00081E71">
        <w:t>(банкротство)</w:t>
      </w:r>
      <w:r w:rsidRPr="00081E71">
        <w:rPr>
          <w:spacing w:val="-8"/>
        </w:rPr>
        <w:t xml:space="preserve"> </w:t>
      </w:r>
      <w:r w:rsidRPr="00081E71">
        <w:t>субъектов</w:t>
      </w:r>
      <w:r w:rsidRPr="00081E71">
        <w:rPr>
          <w:spacing w:val="-9"/>
        </w:rPr>
        <w:t xml:space="preserve"> </w:t>
      </w:r>
      <w:proofErr w:type="gramStart"/>
      <w:r w:rsidRPr="00081E71">
        <w:rPr>
          <w:spacing w:val="-2"/>
        </w:rPr>
        <w:t>предпринимательской</w:t>
      </w:r>
      <w:proofErr w:type="gramEnd"/>
    </w:p>
    <w:p w14:paraId="5960838D" w14:textId="77777777" w:rsidR="00E40493" w:rsidRPr="00081E71" w:rsidRDefault="00E40493" w:rsidP="00081E71">
      <w:pPr>
        <w:spacing w:line="312" w:lineRule="auto"/>
        <w:jc w:val="center"/>
        <w:rPr>
          <w:b/>
          <w:sz w:val="28"/>
          <w:szCs w:val="28"/>
        </w:rPr>
      </w:pPr>
      <w:r w:rsidRPr="00081E71">
        <w:rPr>
          <w:b/>
          <w:spacing w:val="-2"/>
          <w:sz w:val="28"/>
          <w:szCs w:val="28"/>
        </w:rPr>
        <w:t>деятельности</w:t>
      </w:r>
    </w:p>
    <w:p w14:paraId="66A3AEFB" w14:textId="77777777" w:rsidR="00114AF4" w:rsidRPr="00081E71" w:rsidRDefault="00114AF4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Банкротство индивидуальных предпринимателей</w:t>
      </w:r>
    </w:p>
    <w:p w14:paraId="307CCF91" w14:textId="77777777" w:rsidR="00114AF4" w:rsidRPr="00081E71" w:rsidRDefault="00114AF4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Внешнее управление как судебная процедура банкротства</w:t>
      </w:r>
    </w:p>
    <w:p w14:paraId="3F33B53C" w14:textId="77777777" w:rsidR="00E40493" w:rsidRPr="00081E71" w:rsidRDefault="00114AF4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Защита прав кредиторов при проведении процедур банкротства</w:t>
      </w:r>
    </w:p>
    <w:p w14:paraId="3DBC842E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Конкурсное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производство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судебная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процедура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банкротства</w:t>
      </w:r>
    </w:p>
    <w:p w14:paraId="0427BA32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Мировое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соглашение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судебная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процедура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банкротства.</w:t>
      </w:r>
    </w:p>
    <w:p w14:paraId="031ECFB5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Наблюдение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судебная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процедура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банкротства.</w:t>
      </w:r>
    </w:p>
    <w:p w14:paraId="5013076E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Финансовое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оздоровление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судебная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процедура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банкротства.</w:t>
      </w:r>
    </w:p>
    <w:p w14:paraId="0510D50B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правового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статуса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арбитражного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управляющего</w:t>
      </w:r>
    </w:p>
    <w:p w14:paraId="71C9B573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220"/>
          <w:tab w:val="left" w:pos="5100"/>
          <w:tab w:val="left" w:pos="795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положение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саморегулируемых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организаций </w:t>
      </w:r>
      <w:r w:rsidRPr="00081E71">
        <w:rPr>
          <w:sz w:val="28"/>
          <w:szCs w:val="28"/>
        </w:rPr>
        <w:lastRenderedPageBreak/>
        <w:t>арбитражных управляющих</w:t>
      </w:r>
    </w:p>
    <w:p w14:paraId="6242EE4B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банкротства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отдельных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категорий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должников</w:t>
      </w:r>
    </w:p>
    <w:p w14:paraId="3CBC9447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6"/>
          <w:sz w:val="28"/>
          <w:szCs w:val="28"/>
        </w:rPr>
        <w:t xml:space="preserve"> </w:t>
      </w:r>
      <w:r w:rsidRPr="00081E71">
        <w:rPr>
          <w:sz w:val="28"/>
          <w:szCs w:val="28"/>
        </w:rPr>
        <w:t>банкротства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градообразующих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</w:t>
      </w:r>
    </w:p>
    <w:p w14:paraId="29914A40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банкротства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сельскохозяйственных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</w:t>
      </w:r>
    </w:p>
    <w:p w14:paraId="45DA46A7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5"/>
          <w:sz w:val="28"/>
          <w:szCs w:val="28"/>
        </w:rPr>
        <w:t xml:space="preserve"> </w:t>
      </w:r>
      <w:r w:rsidRPr="00081E71">
        <w:rPr>
          <w:sz w:val="28"/>
          <w:szCs w:val="28"/>
        </w:rPr>
        <w:t>банкротства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финансовых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</w:t>
      </w:r>
    </w:p>
    <w:p w14:paraId="61D5407E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6"/>
          <w:sz w:val="28"/>
          <w:szCs w:val="28"/>
        </w:rPr>
        <w:t xml:space="preserve"> </w:t>
      </w:r>
      <w:r w:rsidRPr="00081E71">
        <w:rPr>
          <w:sz w:val="28"/>
          <w:szCs w:val="28"/>
        </w:rPr>
        <w:t>банкротства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стратегических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организаций.</w:t>
      </w:r>
    </w:p>
    <w:p w14:paraId="4D181B15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Банкротство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субъектов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естественных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монополий</w:t>
      </w:r>
    </w:p>
    <w:p w14:paraId="30D3D164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933"/>
          <w:tab w:val="left" w:pos="5163"/>
          <w:tab w:val="left" w:pos="5707"/>
          <w:tab w:val="left" w:pos="719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Подозрительные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сделки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процессе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несостоятельности </w:t>
      </w:r>
      <w:r w:rsidRPr="00081E71">
        <w:rPr>
          <w:sz w:val="28"/>
          <w:szCs w:val="28"/>
        </w:rPr>
        <w:t>(банкротства): правовые проблемы оспаривания</w:t>
      </w:r>
    </w:p>
    <w:p w14:paraId="4914BE39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Защита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миноритарных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кредиторов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деле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о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банкротстве</w:t>
      </w:r>
    </w:p>
    <w:p w14:paraId="3BD262D4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Банкротство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z w:val="28"/>
          <w:szCs w:val="28"/>
        </w:rPr>
        <w:t>индивидуальных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предпринимателей</w:t>
      </w:r>
    </w:p>
    <w:p w14:paraId="11263BDB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Контрольно-надзорная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функция</w:t>
      </w:r>
      <w:r w:rsidRPr="00081E71">
        <w:rPr>
          <w:spacing w:val="-17"/>
          <w:sz w:val="28"/>
          <w:szCs w:val="28"/>
        </w:rPr>
        <w:t xml:space="preserve"> </w:t>
      </w:r>
      <w:r w:rsidRPr="00081E71">
        <w:rPr>
          <w:sz w:val="28"/>
          <w:szCs w:val="28"/>
        </w:rPr>
        <w:t>государственного</w:t>
      </w:r>
      <w:r w:rsidRPr="00081E71">
        <w:rPr>
          <w:spacing w:val="-18"/>
          <w:sz w:val="28"/>
          <w:szCs w:val="28"/>
        </w:rPr>
        <w:t xml:space="preserve"> </w:t>
      </w:r>
      <w:r w:rsidRPr="00081E71">
        <w:rPr>
          <w:sz w:val="28"/>
          <w:szCs w:val="28"/>
        </w:rPr>
        <w:t>управления</w:t>
      </w:r>
      <w:r w:rsidRPr="00081E71">
        <w:rPr>
          <w:spacing w:val="-17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 банкротстве организаций</w:t>
      </w:r>
    </w:p>
    <w:p w14:paraId="02D2F610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Ответственность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арбитражных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управляющих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за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неисполнение обязанностей, установленных законодательством о банкротстве</w:t>
      </w:r>
    </w:p>
    <w:p w14:paraId="72366B72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Субсидиарная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ответственность</w:t>
      </w:r>
      <w:r w:rsidRPr="00081E71">
        <w:rPr>
          <w:spacing w:val="-13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банкротстве</w:t>
      </w:r>
    </w:p>
    <w:p w14:paraId="2CC4F7FE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Защита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юридического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лица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-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должника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рамках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дел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 несостоятельности (банкротстве)</w:t>
      </w:r>
    </w:p>
    <w:p w14:paraId="1B6A9455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544"/>
          <w:tab w:val="left" w:pos="4040"/>
          <w:tab w:val="left" w:pos="6289"/>
          <w:tab w:val="left" w:pos="8013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Установление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удовлетворение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требований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кредиторов, </w:t>
      </w:r>
      <w:r w:rsidRPr="00081E71">
        <w:rPr>
          <w:sz w:val="28"/>
          <w:szCs w:val="28"/>
        </w:rPr>
        <w:t>предъявленных в рамках дела о банкротстве</w:t>
      </w:r>
    </w:p>
    <w:p w14:paraId="62C9382D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032"/>
          <w:tab w:val="left" w:pos="5181"/>
          <w:tab w:val="left" w:pos="781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несостоятельности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(банкротства) супругов</w:t>
      </w:r>
    </w:p>
    <w:p w14:paraId="5C7CF222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141"/>
          <w:tab w:val="left" w:pos="5395"/>
          <w:tab w:val="left" w:pos="719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процедуры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несостоятельности </w:t>
      </w:r>
      <w:r w:rsidRPr="00081E71">
        <w:rPr>
          <w:sz w:val="28"/>
          <w:szCs w:val="28"/>
        </w:rPr>
        <w:t>(банкротства) наследственной массы</w:t>
      </w:r>
    </w:p>
    <w:p w14:paraId="4061EFBF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 исполнения обязательств и обязанностей должника третьим лицом в процедурах банкротства</w:t>
      </w:r>
    </w:p>
    <w:p w14:paraId="083753B9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745"/>
          <w:tab w:val="left" w:pos="5601"/>
          <w:tab w:val="left" w:pos="7450"/>
          <w:tab w:val="left" w:pos="806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Субординация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требований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кредиторов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процедурах </w:t>
      </w:r>
      <w:r w:rsidRPr="00081E71">
        <w:rPr>
          <w:sz w:val="28"/>
          <w:szCs w:val="28"/>
        </w:rPr>
        <w:t>несостоятельности (банкротства)</w:t>
      </w:r>
    </w:p>
    <w:p w14:paraId="4D9391CF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3194"/>
          <w:tab w:val="left" w:pos="5822"/>
          <w:tab w:val="left" w:pos="7836"/>
          <w:tab w:val="left" w:pos="862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Процедура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несостоятельности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(банкротства)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над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общим </w:t>
      </w:r>
      <w:r w:rsidRPr="00081E71">
        <w:rPr>
          <w:sz w:val="28"/>
          <w:szCs w:val="28"/>
        </w:rPr>
        <w:t>имуществом супругов: проблемы теории и практики</w:t>
      </w:r>
    </w:p>
    <w:p w14:paraId="314D957B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положение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уполномоченных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органов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процедурах несостоятельности (банкротства)</w:t>
      </w:r>
    </w:p>
    <w:p w14:paraId="086C5D03" w14:textId="77777777" w:rsidR="00A52969" w:rsidRPr="00081E71" w:rsidRDefault="00730830" w:rsidP="00081E71">
      <w:pPr>
        <w:pStyle w:val="a4"/>
        <w:numPr>
          <w:ilvl w:val="0"/>
          <w:numId w:val="18"/>
        </w:numPr>
        <w:tabs>
          <w:tab w:val="left" w:pos="1517"/>
          <w:tab w:val="left" w:pos="4195"/>
          <w:tab w:val="left" w:pos="5888"/>
          <w:tab w:val="left" w:pos="6360"/>
          <w:tab w:val="left" w:pos="7862"/>
          <w:tab w:val="left" w:pos="8317"/>
          <w:tab w:val="left" w:pos="9310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Аффилированность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кредиторов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должника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делах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 xml:space="preserve">о </w:t>
      </w:r>
      <w:r w:rsidRPr="00081E71">
        <w:rPr>
          <w:sz w:val="28"/>
          <w:szCs w:val="28"/>
        </w:rPr>
        <w:t>несостоятельности (банкротстве)</w:t>
      </w:r>
    </w:p>
    <w:p w14:paraId="403900F3" w14:textId="77777777" w:rsidR="00E7017B" w:rsidRPr="00081E71" w:rsidRDefault="00E7017B" w:rsidP="00081E71">
      <w:pPr>
        <w:pStyle w:val="1"/>
        <w:spacing w:line="312" w:lineRule="auto"/>
        <w:ind w:left="0" w:firstLine="709"/>
      </w:pPr>
    </w:p>
    <w:p w14:paraId="65E64158" w14:textId="77777777" w:rsidR="001E72DA" w:rsidRPr="00081E71" w:rsidRDefault="00730830" w:rsidP="00081E71">
      <w:pPr>
        <w:pStyle w:val="1"/>
        <w:spacing w:line="312" w:lineRule="auto"/>
        <w:ind w:left="0"/>
        <w:jc w:val="center"/>
      </w:pPr>
      <w:r w:rsidRPr="00081E71">
        <w:t>Правовой</w:t>
      </w:r>
      <w:r w:rsidRPr="00081E71">
        <w:rPr>
          <w:spacing w:val="-11"/>
        </w:rPr>
        <w:t xml:space="preserve"> </w:t>
      </w:r>
      <w:r w:rsidRPr="00081E71">
        <w:t>статус</w:t>
      </w:r>
      <w:r w:rsidRPr="00081E71">
        <w:rPr>
          <w:spacing w:val="-10"/>
        </w:rPr>
        <w:t xml:space="preserve"> </w:t>
      </w:r>
      <w:r w:rsidRPr="00081E71">
        <w:t>корпоративных</w:t>
      </w:r>
      <w:r w:rsidRPr="00081E71">
        <w:rPr>
          <w:spacing w:val="-10"/>
        </w:rPr>
        <w:t xml:space="preserve"> </w:t>
      </w:r>
      <w:r w:rsidRPr="00081E71">
        <w:t>юридических</w:t>
      </w:r>
      <w:r w:rsidRPr="00081E71">
        <w:rPr>
          <w:spacing w:val="-9"/>
        </w:rPr>
        <w:t xml:space="preserve"> </w:t>
      </w:r>
      <w:r w:rsidRPr="00081E71">
        <w:rPr>
          <w:spacing w:val="-5"/>
        </w:rPr>
        <w:t>лиц</w:t>
      </w:r>
    </w:p>
    <w:p w14:paraId="4B9668AF" w14:textId="77777777" w:rsidR="00A52969" w:rsidRPr="00081E71" w:rsidRDefault="00730830" w:rsidP="00081E71">
      <w:pPr>
        <w:pStyle w:val="a4"/>
        <w:numPr>
          <w:ilvl w:val="0"/>
          <w:numId w:val="6"/>
        </w:numPr>
        <w:tabs>
          <w:tab w:val="left" w:pos="1019"/>
          <w:tab w:val="left" w:pos="2568"/>
          <w:tab w:val="left" w:pos="4077"/>
          <w:tab w:val="left" w:pos="6141"/>
          <w:tab w:val="left" w:pos="803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деятельности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корпораций </w:t>
      </w:r>
      <w:r w:rsidRPr="00081E71">
        <w:rPr>
          <w:sz w:val="28"/>
          <w:szCs w:val="28"/>
        </w:rPr>
        <w:lastRenderedPageBreak/>
        <w:t>внутренними (локальными) документами</w:t>
      </w:r>
    </w:p>
    <w:p w14:paraId="3C2C70C5" w14:textId="77777777" w:rsidR="00081E71" w:rsidRPr="00081E71" w:rsidRDefault="00730830" w:rsidP="00081E71">
      <w:pPr>
        <w:pStyle w:val="a4"/>
        <w:numPr>
          <w:ilvl w:val="0"/>
          <w:numId w:val="6"/>
        </w:numPr>
        <w:tabs>
          <w:tab w:val="left" w:pos="1019"/>
          <w:tab w:val="left" w:pos="2349"/>
          <w:tab w:val="left" w:pos="3412"/>
          <w:tab w:val="left" w:pos="5460"/>
          <w:tab w:val="left" w:pos="6789"/>
          <w:tab w:val="left" w:pos="823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Крупные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сделки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хозяйственных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обществ: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proofErr w:type="gramStart"/>
      <w:r w:rsidRPr="00081E71">
        <w:rPr>
          <w:spacing w:val="-2"/>
          <w:sz w:val="28"/>
          <w:szCs w:val="28"/>
        </w:rPr>
        <w:t>правового</w:t>
      </w:r>
      <w:proofErr w:type="gramEnd"/>
      <w:r w:rsidRPr="00081E71">
        <w:rPr>
          <w:spacing w:val="-2"/>
          <w:sz w:val="28"/>
          <w:szCs w:val="28"/>
        </w:rPr>
        <w:t xml:space="preserve"> регулировании</w:t>
      </w:r>
    </w:p>
    <w:p w14:paraId="412B613D" w14:textId="0FEF1088" w:rsidR="00A52969" w:rsidRPr="00081E71" w:rsidRDefault="00730830" w:rsidP="00081E71">
      <w:pPr>
        <w:pStyle w:val="a4"/>
        <w:numPr>
          <w:ilvl w:val="0"/>
          <w:numId w:val="6"/>
        </w:numPr>
        <w:tabs>
          <w:tab w:val="left" w:pos="1019"/>
          <w:tab w:val="left" w:pos="2349"/>
          <w:tab w:val="left" w:pos="3412"/>
          <w:tab w:val="left" w:pos="5460"/>
          <w:tab w:val="left" w:pos="6789"/>
          <w:tab w:val="left" w:pos="823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Договоры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об</w:t>
      </w:r>
      <w:r w:rsidRPr="00081E71">
        <w:rPr>
          <w:spacing w:val="-4"/>
          <w:sz w:val="28"/>
          <w:szCs w:val="28"/>
        </w:rPr>
        <w:t xml:space="preserve"> </w:t>
      </w:r>
      <w:r w:rsidRPr="00081E71">
        <w:rPr>
          <w:sz w:val="28"/>
          <w:szCs w:val="28"/>
        </w:rPr>
        <w:t>осуществлении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z w:val="28"/>
          <w:szCs w:val="28"/>
        </w:rPr>
        <w:t>участников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хозяйственных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обществ как новелл корпоративного законодательства</w:t>
      </w:r>
    </w:p>
    <w:p w14:paraId="383E4976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019"/>
          <w:tab w:val="left" w:pos="2445"/>
          <w:tab w:val="left" w:pos="4505"/>
          <w:tab w:val="left" w:pos="4943"/>
          <w:tab w:val="left" w:pos="6318"/>
          <w:tab w:val="left" w:pos="801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практика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заключения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соглашений </w:t>
      </w:r>
      <w:r w:rsidRPr="00081E71">
        <w:rPr>
          <w:sz w:val="28"/>
          <w:szCs w:val="28"/>
        </w:rPr>
        <w:t>акционеров по российскому и иностранному праву: сравнительный анализ.</w:t>
      </w:r>
    </w:p>
    <w:p w14:paraId="489507B6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090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Правовой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состава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имущества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корпораций.</w:t>
      </w:r>
    </w:p>
    <w:p w14:paraId="1855B4C6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08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проблемы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возмещение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вреда,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причиненного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корпорации.</w:t>
      </w:r>
    </w:p>
    <w:p w14:paraId="2B04D9BC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01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.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Современные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модели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корпоративного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управления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России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за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рубежом.</w:t>
      </w:r>
    </w:p>
    <w:p w14:paraId="7421D7E9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21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проблемы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института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«должной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осмотрительности»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в России и за рубежом.</w:t>
      </w:r>
    </w:p>
    <w:p w14:paraId="516504F2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22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Особенности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оборота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нематериальных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активов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корпорациях.</w:t>
      </w:r>
    </w:p>
    <w:p w14:paraId="2B7BA922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312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Гражданско-правовые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сообщества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участники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корпоративных </w:t>
      </w:r>
      <w:r w:rsidRPr="00081E71">
        <w:rPr>
          <w:spacing w:val="-2"/>
          <w:sz w:val="28"/>
          <w:szCs w:val="28"/>
        </w:rPr>
        <w:t>отношений.</w:t>
      </w:r>
    </w:p>
    <w:p w14:paraId="42144270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834"/>
          <w:tab w:val="left" w:pos="3643"/>
          <w:tab w:val="left" w:pos="807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  <w:t>регулирование корпоративного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управления </w:t>
      </w:r>
      <w:r w:rsidRPr="00081E71">
        <w:rPr>
          <w:sz w:val="28"/>
          <w:szCs w:val="28"/>
        </w:rPr>
        <w:t>в России и Китае</w:t>
      </w:r>
      <w:proofErr w:type="gramStart"/>
      <w:r w:rsidRPr="00081E71">
        <w:rPr>
          <w:sz w:val="28"/>
          <w:szCs w:val="28"/>
        </w:rPr>
        <w:t xml:space="preserve"> :</w:t>
      </w:r>
      <w:proofErr w:type="gramEnd"/>
      <w:r w:rsidRPr="00081E71">
        <w:rPr>
          <w:sz w:val="28"/>
          <w:szCs w:val="28"/>
        </w:rPr>
        <w:t xml:space="preserve"> сравнительное исследование.</w:t>
      </w:r>
    </w:p>
    <w:p w14:paraId="1E45884C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352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привлечения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гражданской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ответственности контролирующих лиц в коммерческих корпорациях</w:t>
      </w:r>
    </w:p>
    <w:p w14:paraId="6C8A9BA1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29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Запрет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на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осуществление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конкурирующей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членами органов управления корпораций: сравнительно-правовой аспект</w:t>
      </w:r>
    </w:p>
    <w:p w14:paraId="1C816F65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22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Ответственность</w:t>
      </w:r>
      <w:r w:rsidRPr="00081E71">
        <w:rPr>
          <w:spacing w:val="-14"/>
          <w:sz w:val="28"/>
          <w:szCs w:val="28"/>
        </w:rPr>
        <w:t xml:space="preserve"> </w:t>
      </w:r>
      <w:r w:rsidRPr="00081E71">
        <w:rPr>
          <w:sz w:val="28"/>
          <w:szCs w:val="28"/>
        </w:rPr>
        <w:t>за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нарушение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корпоративного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договора</w:t>
      </w:r>
    </w:p>
    <w:p w14:paraId="2C9B2B91" w14:textId="77777777" w:rsidR="00A52969" w:rsidRPr="00081E71" w:rsidRDefault="00730830" w:rsidP="00081E71">
      <w:pPr>
        <w:pStyle w:val="a4"/>
        <w:numPr>
          <w:ilvl w:val="0"/>
          <w:numId w:val="5"/>
        </w:numPr>
        <w:tabs>
          <w:tab w:val="left" w:pos="1409"/>
          <w:tab w:val="left" w:pos="3568"/>
          <w:tab w:val="left" w:pos="4766"/>
          <w:tab w:val="left" w:pos="5409"/>
          <w:tab w:val="left" w:pos="7056"/>
          <w:tab w:val="left" w:pos="8213"/>
          <w:tab w:val="left" w:pos="900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Корпоративный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договор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как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инструмент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защиты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прав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 xml:space="preserve">при </w:t>
      </w:r>
      <w:r w:rsidRPr="00081E71">
        <w:rPr>
          <w:sz w:val="28"/>
          <w:szCs w:val="28"/>
        </w:rPr>
        <w:t>инвестировании: проблемы правового регулирования</w:t>
      </w:r>
    </w:p>
    <w:p w14:paraId="3AC44B0E" w14:textId="77777777" w:rsidR="00081E71" w:rsidRDefault="00081E71" w:rsidP="00081E71">
      <w:pPr>
        <w:pStyle w:val="1"/>
        <w:spacing w:line="312" w:lineRule="auto"/>
        <w:ind w:left="0" w:firstLine="709"/>
      </w:pPr>
    </w:p>
    <w:p w14:paraId="57E32427" w14:textId="77777777" w:rsidR="00A52969" w:rsidRPr="00081E71" w:rsidRDefault="00730830" w:rsidP="00081E71">
      <w:pPr>
        <w:pStyle w:val="1"/>
        <w:spacing w:line="312" w:lineRule="auto"/>
        <w:ind w:left="0"/>
        <w:jc w:val="center"/>
      </w:pPr>
      <w:r w:rsidRPr="00081E71">
        <w:t>Правовое</w:t>
      </w:r>
      <w:r w:rsidRPr="00081E71">
        <w:rPr>
          <w:spacing w:val="-12"/>
        </w:rPr>
        <w:t xml:space="preserve"> </w:t>
      </w:r>
      <w:r w:rsidRPr="00081E71">
        <w:t>регулирование</w:t>
      </w:r>
      <w:r w:rsidRPr="00081E71">
        <w:rPr>
          <w:spacing w:val="-10"/>
        </w:rPr>
        <w:t xml:space="preserve"> </w:t>
      </w:r>
      <w:r w:rsidRPr="00081E71">
        <w:t>инновационного</w:t>
      </w:r>
      <w:r w:rsidRPr="00081E71">
        <w:rPr>
          <w:spacing w:val="-9"/>
        </w:rPr>
        <w:t xml:space="preserve"> </w:t>
      </w:r>
      <w:r w:rsidRPr="00081E71">
        <w:rPr>
          <w:spacing w:val="-2"/>
        </w:rPr>
        <w:t>предпринимательства</w:t>
      </w:r>
    </w:p>
    <w:p w14:paraId="3FEEDB23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357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Особенности правового статуса субъектов инновационной инфраструктуры: наукоградов, венчурных организаций, технопарков и </w:t>
      </w:r>
      <w:proofErr w:type="gramStart"/>
      <w:r w:rsidRPr="00081E71">
        <w:rPr>
          <w:spacing w:val="-2"/>
          <w:sz w:val="28"/>
          <w:szCs w:val="28"/>
        </w:rPr>
        <w:t>бизнес-инкубаторов</w:t>
      </w:r>
      <w:proofErr w:type="gramEnd"/>
      <w:r w:rsidRPr="00081E71">
        <w:rPr>
          <w:spacing w:val="-2"/>
          <w:sz w:val="28"/>
          <w:szCs w:val="28"/>
        </w:rPr>
        <w:t>.</w:t>
      </w:r>
    </w:p>
    <w:p w14:paraId="4959A7EE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22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Понятие, признаки и значение инновационной деятельности в Российской Федерации.</w:t>
      </w:r>
    </w:p>
    <w:p w14:paraId="0F8C239D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10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Особенности правового регулирования инновационной деятельности субъектов малого и среднего предпринимательства.</w:t>
      </w:r>
    </w:p>
    <w:p w14:paraId="0E3F02D3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09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Порядок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создания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субъектов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инновационной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инфраструктуры.</w:t>
      </w:r>
    </w:p>
    <w:p w14:paraId="225C0264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443"/>
          <w:tab w:val="left" w:pos="3027"/>
          <w:tab w:val="left" w:pos="4236"/>
          <w:tab w:val="left" w:pos="6079"/>
          <w:tab w:val="left" w:pos="758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Правовой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режим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результатов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объектов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промышленной собственности.</w:t>
      </w:r>
    </w:p>
    <w:p w14:paraId="3ED47079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438"/>
          <w:tab w:val="left" w:pos="3107"/>
          <w:tab w:val="left" w:pos="4736"/>
          <w:tab w:val="left" w:pos="6925"/>
          <w:tab w:val="left" w:pos="8562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lastRenderedPageBreak/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цифровых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рынков </w:t>
      </w:r>
      <w:r w:rsidRPr="00081E71">
        <w:rPr>
          <w:sz w:val="28"/>
          <w:szCs w:val="28"/>
        </w:rPr>
        <w:t>антимонопольным законодательством.</w:t>
      </w:r>
    </w:p>
    <w:p w14:paraId="76EBA9FF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17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правового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режима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технологии</w:t>
      </w:r>
      <w:r w:rsidRPr="00081E71">
        <w:rPr>
          <w:spacing w:val="40"/>
          <w:sz w:val="28"/>
          <w:szCs w:val="28"/>
        </w:rPr>
        <w:t xml:space="preserve"> </w:t>
      </w:r>
      <w:proofErr w:type="spellStart"/>
      <w:r w:rsidRPr="00081E71">
        <w:rPr>
          <w:sz w:val="28"/>
          <w:szCs w:val="28"/>
        </w:rPr>
        <w:t>блокчейн</w:t>
      </w:r>
      <w:proofErr w:type="spellEnd"/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сферы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его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применения в предпринимательской деятельности.</w:t>
      </w:r>
    </w:p>
    <w:p w14:paraId="49E585E3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479"/>
          <w:tab w:val="left" w:pos="3191"/>
          <w:tab w:val="left" w:pos="4862"/>
          <w:tab w:val="left" w:pos="7091"/>
          <w:tab w:val="left" w:pos="931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использования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 xml:space="preserve">в </w:t>
      </w:r>
      <w:r w:rsidRPr="00081E71">
        <w:rPr>
          <w:sz w:val="28"/>
          <w:szCs w:val="28"/>
        </w:rPr>
        <w:t>предпринимательской деятельности искусственного интеллекта.</w:t>
      </w:r>
    </w:p>
    <w:p w14:paraId="21013176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227"/>
          <w:tab w:val="left" w:pos="2685"/>
          <w:tab w:val="left" w:pos="4104"/>
          <w:tab w:val="left" w:pos="6088"/>
          <w:tab w:val="left" w:pos="8020"/>
          <w:tab w:val="left" w:pos="9303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цифровизации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торговой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 xml:space="preserve">и </w:t>
      </w:r>
      <w:r w:rsidRPr="00081E71">
        <w:rPr>
          <w:sz w:val="28"/>
          <w:szCs w:val="28"/>
        </w:rPr>
        <w:t>закупочной деятельности.</w:t>
      </w:r>
    </w:p>
    <w:p w14:paraId="45D3472C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488"/>
          <w:tab w:val="left" w:pos="2951"/>
          <w:tab w:val="left" w:pos="5047"/>
          <w:tab w:val="left" w:pos="6598"/>
          <w:tab w:val="left" w:pos="8294"/>
          <w:tab w:val="left" w:pos="8755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цифровых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технологий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сфере </w:t>
      </w:r>
      <w:r w:rsidRPr="00081E71">
        <w:rPr>
          <w:sz w:val="28"/>
          <w:szCs w:val="28"/>
        </w:rPr>
        <w:t>интеллектуальной собственности и инноваций.</w:t>
      </w:r>
    </w:p>
    <w:p w14:paraId="555E2B84" w14:textId="77777777" w:rsidR="00A52969" w:rsidRPr="00081E71" w:rsidRDefault="00730830" w:rsidP="00081E71">
      <w:pPr>
        <w:pStyle w:val="a4"/>
        <w:numPr>
          <w:ilvl w:val="0"/>
          <w:numId w:val="4"/>
        </w:numPr>
        <w:tabs>
          <w:tab w:val="left" w:pos="1324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Экспериментально-правовой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режим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как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средство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регулирования цифровых технологий в предпринимательской деятельности.</w:t>
      </w:r>
    </w:p>
    <w:p w14:paraId="18B83A34" w14:textId="0A4CCF48" w:rsidR="00A52969" w:rsidRPr="00081E71" w:rsidRDefault="00081E71" w:rsidP="00081E71">
      <w:pPr>
        <w:pStyle w:val="a4"/>
        <w:numPr>
          <w:ilvl w:val="0"/>
          <w:numId w:val="4"/>
        </w:numPr>
        <w:tabs>
          <w:tab w:val="left" w:pos="1228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Правовой</w:t>
      </w:r>
      <w:r w:rsidR="00730830" w:rsidRPr="00081E71">
        <w:rPr>
          <w:spacing w:val="-10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режим</w:t>
      </w:r>
      <w:r w:rsidR="00730830" w:rsidRPr="00081E71">
        <w:rPr>
          <w:spacing w:val="-7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инноваций</w:t>
      </w:r>
      <w:r w:rsidR="00730830" w:rsidRPr="00081E71">
        <w:rPr>
          <w:spacing w:val="-4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в</w:t>
      </w:r>
      <w:r w:rsidR="00730830" w:rsidRPr="00081E71">
        <w:rPr>
          <w:spacing w:val="-5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сфере</w:t>
      </w:r>
      <w:r w:rsidR="00730830" w:rsidRPr="00081E71">
        <w:rPr>
          <w:spacing w:val="-7"/>
          <w:sz w:val="28"/>
          <w:szCs w:val="28"/>
        </w:rPr>
        <w:t xml:space="preserve"> </w:t>
      </w:r>
      <w:r w:rsidR="00730830" w:rsidRPr="00081E71">
        <w:rPr>
          <w:spacing w:val="-2"/>
          <w:sz w:val="28"/>
          <w:szCs w:val="28"/>
        </w:rPr>
        <w:t>энергетики</w:t>
      </w:r>
    </w:p>
    <w:p w14:paraId="401BEC80" w14:textId="77777777" w:rsidR="00081E71" w:rsidRDefault="00081E71" w:rsidP="00081E71">
      <w:pPr>
        <w:pStyle w:val="1"/>
        <w:spacing w:line="312" w:lineRule="auto"/>
        <w:ind w:left="0" w:firstLine="709"/>
        <w:jc w:val="center"/>
      </w:pPr>
    </w:p>
    <w:p w14:paraId="6E9D88CC" w14:textId="77777777" w:rsidR="00A52969" w:rsidRPr="00081E71" w:rsidRDefault="00730830" w:rsidP="00081E71">
      <w:pPr>
        <w:pStyle w:val="1"/>
        <w:spacing w:line="312" w:lineRule="auto"/>
        <w:ind w:left="0"/>
        <w:jc w:val="center"/>
      </w:pPr>
      <w:r w:rsidRPr="00081E71">
        <w:t>Трудовые</w:t>
      </w:r>
      <w:r w:rsidRPr="00081E71">
        <w:rPr>
          <w:spacing w:val="-12"/>
        </w:rPr>
        <w:t xml:space="preserve"> </w:t>
      </w:r>
      <w:r w:rsidRPr="00081E71">
        <w:t>правоотношения</w:t>
      </w:r>
      <w:r w:rsidRPr="00081E71">
        <w:rPr>
          <w:spacing w:val="-10"/>
        </w:rPr>
        <w:t xml:space="preserve"> </w:t>
      </w:r>
      <w:r w:rsidRPr="00081E71">
        <w:t>в</w:t>
      </w:r>
      <w:r w:rsidRPr="00081E71">
        <w:rPr>
          <w:spacing w:val="-10"/>
        </w:rPr>
        <w:t xml:space="preserve"> </w:t>
      </w:r>
      <w:r w:rsidRPr="00081E71">
        <w:t>предпринимательской</w:t>
      </w:r>
      <w:r w:rsidRPr="00081E71">
        <w:rPr>
          <w:spacing w:val="-9"/>
        </w:rPr>
        <w:t xml:space="preserve"> </w:t>
      </w:r>
      <w:r w:rsidRPr="00081E71">
        <w:rPr>
          <w:spacing w:val="-2"/>
        </w:rPr>
        <w:t>деятельности</w:t>
      </w:r>
    </w:p>
    <w:p w14:paraId="2C95E4E2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13">
        <w:r w:rsidR="00730830" w:rsidRPr="00081E71">
          <w:rPr>
            <w:sz w:val="28"/>
            <w:szCs w:val="28"/>
          </w:rPr>
          <w:t>Защита прав работников в условиях неплатежеспособности</w:t>
        </w:r>
      </w:hyperlink>
      <w:r w:rsidR="00730830" w:rsidRPr="00081E71">
        <w:rPr>
          <w:sz w:val="28"/>
          <w:szCs w:val="28"/>
        </w:rPr>
        <w:t xml:space="preserve"> </w:t>
      </w:r>
      <w:hyperlink r:id="rId14">
        <w:r w:rsidR="00730830" w:rsidRPr="00081E71">
          <w:rPr>
            <w:sz w:val="28"/>
            <w:szCs w:val="28"/>
          </w:rPr>
          <w:t>работодателя</w:t>
        </w:r>
      </w:hyperlink>
      <w:r w:rsidR="00730830" w:rsidRPr="00081E71">
        <w:rPr>
          <w:sz w:val="28"/>
          <w:szCs w:val="28"/>
        </w:rPr>
        <w:t>, являющегося индивидуальным предпринимателем</w:t>
      </w:r>
    </w:p>
    <w:p w14:paraId="0D7A85CD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15">
        <w:r w:rsidR="00730830" w:rsidRPr="00081E71">
          <w:rPr>
            <w:sz w:val="28"/>
            <w:szCs w:val="28"/>
          </w:rPr>
          <w:t>Особенности правового регулирования труда работников</w:t>
        </w:r>
      </w:hyperlink>
      <w:r w:rsidR="00730830" w:rsidRPr="00081E71">
        <w:rPr>
          <w:sz w:val="28"/>
          <w:szCs w:val="28"/>
        </w:rPr>
        <w:t xml:space="preserve"> </w:t>
      </w:r>
      <w:hyperlink r:id="rId16">
        <w:r w:rsidR="00730830" w:rsidRPr="00081E71">
          <w:rPr>
            <w:sz w:val="28"/>
            <w:szCs w:val="28"/>
          </w:rPr>
          <w:t>государственных корпораций</w:t>
        </w:r>
      </w:hyperlink>
    </w:p>
    <w:p w14:paraId="306BB8D4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17">
        <w:r w:rsidR="00730830" w:rsidRPr="00081E71">
          <w:rPr>
            <w:sz w:val="28"/>
            <w:szCs w:val="28"/>
          </w:rPr>
          <w:t>Правовое регулирование работы за пределами установленной</w:t>
        </w:r>
      </w:hyperlink>
      <w:r w:rsidR="00730830" w:rsidRPr="00081E71">
        <w:rPr>
          <w:sz w:val="28"/>
          <w:szCs w:val="28"/>
        </w:rPr>
        <w:t xml:space="preserve"> </w:t>
      </w:r>
      <w:hyperlink r:id="rId18">
        <w:r w:rsidR="00730830" w:rsidRPr="00081E71">
          <w:rPr>
            <w:sz w:val="28"/>
            <w:szCs w:val="28"/>
          </w:rPr>
          <w:t>продолжительности рабочего времени</w:t>
        </w:r>
      </w:hyperlink>
      <w:r w:rsidR="00730830" w:rsidRPr="00081E71">
        <w:rPr>
          <w:sz w:val="28"/>
          <w:szCs w:val="28"/>
        </w:rPr>
        <w:t xml:space="preserve"> на предприятиях субъектах</w:t>
      </w:r>
      <w:r w:rsidR="00730830" w:rsidRPr="00081E71">
        <w:rPr>
          <w:spacing w:val="40"/>
          <w:sz w:val="28"/>
          <w:szCs w:val="28"/>
        </w:rPr>
        <w:t xml:space="preserve"> </w:t>
      </w:r>
      <w:r w:rsidR="00730830" w:rsidRPr="00081E71">
        <w:rPr>
          <w:sz w:val="28"/>
          <w:szCs w:val="28"/>
        </w:rPr>
        <w:t>малого и среднего предпринимательства</w:t>
      </w:r>
    </w:p>
    <w:p w14:paraId="2F9E6F10" w14:textId="77777777" w:rsidR="00A52969" w:rsidRPr="00081E71" w:rsidRDefault="00730830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Правовое регулирование </w:t>
      </w:r>
      <w:hyperlink r:id="rId19">
        <w:r w:rsidRPr="00081E71">
          <w:rPr>
            <w:sz w:val="28"/>
            <w:szCs w:val="28"/>
          </w:rPr>
          <w:t>трудового договора творческих</w:t>
        </w:r>
      </w:hyperlink>
      <w:r w:rsidRPr="00081E71">
        <w:rPr>
          <w:sz w:val="28"/>
          <w:szCs w:val="28"/>
        </w:rPr>
        <w:t xml:space="preserve"> </w:t>
      </w:r>
      <w:hyperlink r:id="rId20">
        <w:r w:rsidRPr="00081E71">
          <w:rPr>
            <w:sz w:val="28"/>
            <w:szCs w:val="28"/>
          </w:rPr>
          <w:t>работников исследовательских и технологических организаций</w:t>
        </w:r>
      </w:hyperlink>
    </w:p>
    <w:p w14:paraId="6C178EAE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21">
        <w:proofErr w:type="spellStart"/>
        <w:r w:rsidR="00730830" w:rsidRPr="00081E71">
          <w:rPr>
            <w:sz w:val="28"/>
            <w:szCs w:val="28"/>
          </w:rPr>
          <w:t>Трудоправовая</w:t>
        </w:r>
        <w:proofErr w:type="spellEnd"/>
        <w:r w:rsidR="00730830" w:rsidRPr="00081E71">
          <w:rPr>
            <w:sz w:val="28"/>
            <w:szCs w:val="28"/>
          </w:rPr>
          <w:t xml:space="preserve"> интеграция государств Европейского союза и</w:t>
        </w:r>
      </w:hyperlink>
      <w:r w:rsidR="00730830" w:rsidRPr="00081E71">
        <w:rPr>
          <w:sz w:val="28"/>
          <w:szCs w:val="28"/>
        </w:rPr>
        <w:t xml:space="preserve"> </w:t>
      </w:r>
      <w:hyperlink r:id="rId22">
        <w:r w:rsidR="00730830" w:rsidRPr="00081E71">
          <w:rPr>
            <w:sz w:val="28"/>
            <w:szCs w:val="28"/>
          </w:rPr>
          <w:t>государств Евразийского экономического союза: сравнительно-правовой</w:t>
        </w:r>
      </w:hyperlink>
      <w:r w:rsidR="00730830" w:rsidRPr="00081E71">
        <w:rPr>
          <w:sz w:val="28"/>
          <w:szCs w:val="28"/>
        </w:rPr>
        <w:t xml:space="preserve"> </w:t>
      </w:r>
      <w:hyperlink r:id="rId23">
        <w:r w:rsidR="00730830" w:rsidRPr="00081E71">
          <w:rPr>
            <w:spacing w:val="-2"/>
            <w:sz w:val="28"/>
            <w:szCs w:val="28"/>
          </w:rPr>
          <w:t>анализ.</w:t>
        </w:r>
      </w:hyperlink>
    </w:p>
    <w:p w14:paraId="5EC98931" w14:textId="77777777" w:rsidR="00A52969" w:rsidRPr="00081E71" w:rsidRDefault="00730830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Защита требований работников при несостоятельности (банкротстве) работодателя в России и зарубежных странах</w:t>
      </w:r>
    </w:p>
    <w:p w14:paraId="74A110DD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24">
        <w:r w:rsidR="00730830" w:rsidRPr="00081E71">
          <w:rPr>
            <w:spacing w:val="-2"/>
            <w:sz w:val="28"/>
            <w:szCs w:val="28"/>
          </w:rPr>
          <w:t>Правовые</w:t>
        </w:r>
        <w:r w:rsidR="00730830" w:rsidRPr="00081E71">
          <w:rPr>
            <w:spacing w:val="-5"/>
            <w:sz w:val="28"/>
            <w:szCs w:val="28"/>
          </w:rPr>
          <w:t xml:space="preserve"> </w:t>
        </w:r>
        <w:r w:rsidR="00730830" w:rsidRPr="00081E71">
          <w:rPr>
            <w:spacing w:val="-2"/>
            <w:sz w:val="28"/>
            <w:szCs w:val="28"/>
          </w:rPr>
          <w:t>аспекты</w:t>
        </w:r>
        <w:r w:rsidR="00730830" w:rsidRPr="00081E71">
          <w:rPr>
            <w:spacing w:val="-3"/>
            <w:sz w:val="28"/>
            <w:szCs w:val="28"/>
          </w:rPr>
          <w:t xml:space="preserve"> </w:t>
        </w:r>
        <w:r w:rsidR="00730830" w:rsidRPr="00081E71">
          <w:rPr>
            <w:spacing w:val="-2"/>
            <w:sz w:val="28"/>
            <w:szCs w:val="28"/>
          </w:rPr>
          <w:t>организации</w:t>
        </w:r>
        <w:r w:rsidR="00730830" w:rsidRPr="00081E71">
          <w:rPr>
            <w:spacing w:val="-3"/>
            <w:sz w:val="28"/>
            <w:szCs w:val="28"/>
          </w:rPr>
          <w:t xml:space="preserve"> </w:t>
        </w:r>
        <w:r w:rsidR="00730830" w:rsidRPr="00081E71">
          <w:rPr>
            <w:spacing w:val="-2"/>
            <w:sz w:val="28"/>
            <w:szCs w:val="28"/>
          </w:rPr>
          <w:t>охраны</w:t>
        </w:r>
        <w:r w:rsidR="00730830" w:rsidRPr="00081E71">
          <w:rPr>
            <w:spacing w:val="-7"/>
            <w:sz w:val="28"/>
            <w:szCs w:val="28"/>
          </w:rPr>
          <w:t xml:space="preserve"> </w:t>
        </w:r>
        <w:r w:rsidR="00730830" w:rsidRPr="00081E71">
          <w:rPr>
            <w:spacing w:val="-2"/>
            <w:sz w:val="28"/>
            <w:szCs w:val="28"/>
          </w:rPr>
          <w:t>труда</w:t>
        </w:r>
        <w:r w:rsidR="00730830" w:rsidRPr="00081E71">
          <w:rPr>
            <w:spacing w:val="-7"/>
            <w:sz w:val="28"/>
            <w:szCs w:val="28"/>
          </w:rPr>
          <w:t xml:space="preserve"> </w:t>
        </w:r>
        <w:r w:rsidR="00730830" w:rsidRPr="00081E71">
          <w:rPr>
            <w:spacing w:val="-2"/>
            <w:sz w:val="28"/>
            <w:szCs w:val="28"/>
          </w:rPr>
          <w:t>работников,</w:t>
        </w:r>
        <w:r w:rsidR="00730830" w:rsidRPr="00081E71">
          <w:rPr>
            <w:spacing w:val="-6"/>
            <w:sz w:val="28"/>
            <w:szCs w:val="28"/>
          </w:rPr>
          <w:t xml:space="preserve"> </w:t>
        </w:r>
        <w:r w:rsidR="00730830" w:rsidRPr="00081E71">
          <w:rPr>
            <w:spacing w:val="-2"/>
            <w:sz w:val="28"/>
            <w:szCs w:val="28"/>
          </w:rPr>
          <w:t>занятых</w:t>
        </w:r>
      </w:hyperlink>
      <w:r w:rsidR="00730830" w:rsidRPr="00081E71">
        <w:rPr>
          <w:spacing w:val="-2"/>
          <w:sz w:val="28"/>
          <w:szCs w:val="28"/>
        </w:rPr>
        <w:t xml:space="preserve"> </w:t>
      </w:r>
      <w:hyperlink r:id="rId25">
        <w:r w:rsidR="00730830" w:rsidRPr="00081E71">
          <w:rPr>
            <w:sz w:val="28"/>
            <w:szCs w:val="28"/>
          </w:rPr>
          <w:t>на предприятиях малого и среднего предпринимательства по</w:t>
        </w:r>
      </w:hyperlink>
      <w:r w:rsidR="00730830" w:rsidRPr="00081E71">
        <w:rPr>
          <w:sz w:val="28"/>
          <w:szCs w:val="28"/>
        </w:rPr>
        <w:t xml:space="preserve"> </w:t>
      </w:r>
      <w:hyperlink r:id="rId26">
        <w:r w:rsidR="00730830" w:rsidRPr="00081E71">
          <w:rPr>
            <w:sz w:val="28"/>
            <w:szCs w:val="28"/>
          </w:rPr>
          <w:t>законодательству Российской Федерации</w:t>
        </w:r>
      </w:hyperlink>
    </w:p>
    <w:p w14:paraId="6210D5FC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27">
        <w:r w:rsidR="00730830" w:rsidRPr="00081E71">
          <w:rPr>
            <w:sz w:val="28"/>
            <w:szCs w:val="28"/>
          </w:rPr>
          <w:t>Особенности правового регулирования труда лиц, работающих</w:t>
        </w:r>
      </w:hyperlink>
      <w:r w:rsidR="00730830" w:rsidRPr="00081E71">
        <w:rPr>
          <w:sz w:val="28"/>
          <w:szCs w:val="28"/>
        </w:rPr>
        <w:t xml:space="preserve"> </w:t>
      </w:r>
      <w:hyperlink r:id="rId28">
        <w:r w:rsidR="00730830" w:rsidRPr="00081E71">
          <w:rPr>
            <w:sz w:val="28"/>
            <w:szCs w:val="28"/>
          </w:rPr>
          <w:t>вне места нахождения работодателя</w:t>
        </w:r>
      </w:hyperlink>
      <w:r w:rsidR="00730830" w:rsidRPr="00081E71">
        <w:rPr>
          <w:sz w:val="28"/>
          <w:szCs w:val="28"/>
        </w:rPr>
        <w:t xml:space="preserve"> являющегося ИП.</w:t>
      </w:r>
    </w:p>
    <w:p w14:paraId="3AEE0D5F" w14:textId="77777777" w:rsidR="00A52969" w:rsidRPr="00081E71" w:rsidRDefault="00730830" w:rsidP="00081E71">
      <w:pPr>
        <w:pStyle w:val="a4"/>
        <w:numPr>
          <w:ilvl w:val="0"/>
          <w:numId w:val="3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Особенности заключения трудового договора работодателем, являющимся ИП или субъектом малого и среднего предпринимательства с дистанционными работниками.</w:t>
      </w:r>
    </w:p>
    <w:p w14:paraId="5983D3C5" w14:textId="77777777" w:rsidR="00A52969" w:rsidRPr="00081E71" w:rsidRDefault="008301E3" w:rsidP="00081E71">
      <w:pPr>
        <w:pStyle w:val="a4"/>
        <w:numPr>
          <w:ilvl w:val="0"/>
          <w:numId w:val="3"/>
        </w:numPr>
        <w:tabs>
          <w:tab w:val="left" w:pos="1244"/>
        </w:tabs>
        <w:spacing w:line="312" w:lineRule="auto"/>
        <w:ind w:left="0" w:firstLine="709"/>
        <w:jc w:val="both"/>
        <w:rPr>
          <w:sz w:val="28"/>
          <w:szCs w:val="28"/>
        </w:rPr>
      </w:pPr>
      <w:hyperlink r:id="rId29">
        <w:r w:rsidR="00730830" w:rsidRPr="00081E71">
          <w:rPr>
            <w:sz w:val="28"/>
            <w:szCs w:val="28"/>
          </w:rPr>
          <w:t>Гарантии и компенсации работникам при ликвидации организации,</w:t>
        </w:r>
      </w:hyperlink>
      <w:r w:rsidR="00730830" w:rsidRPr="00081E71">
        <w:rPr>
          <w:sz w:val="28"/>
          <w:szCs w:val="28"/>
        </w:rPr>
        <w:t xml:space="preserve"> </w:t>
      </w:r>
      <w:hyperlink r:id="rId30">
        <w:r w:rsidR="00730830" w:rsidRPr="00081E71">
          <w:rPr>
            <w:sz w:val="28"/>
            <w:szCs w:val="28"/>
          </w:rPr>
          <w:t>сокращении численности или штата работников организации</w:t>
        </w:r>
      </w:hyperlink>
    </w:p>
    <w:p w14:paraId="316019BD" w14:textId="77777777" w:rsidR="00A52969" w:rsidRPr="00081E71" w:rsidRDefault="00730830" w:rsidP="00081E71">
      <w:pPr>
        <w:pStyle w:val="a4"/>
        <w:numPr>
          <w:ilvl w:val="0"/>
          <w:numId w:val="3"/>
        </w:numPr>
        <w:tabs>
          <w:tab w:val="left" w:pos="1325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>Правовые проблемы защиты персональных данных в условиях использования технологии больших данных (Big Data).</w:t>
      </w:r>
    </w:p>
    <w:p w14:paraId="07BB1940" w14:textId="77777777" w:rsidR="00081E71" w:rsidRDefault="00081E71" w:rsidP="00081E71">
      <w:pPr>
        <w:pStyle w:val="1"/>
        <w:spacing w:line="312" w:lineRule="auto"/>
        <w:ind w:left="0" w:firstLine="709"/>
        <w:jc w:val="center"/>
      </w:pPr>
    </w:p>
    <w:p w14:paraId="4EC83416" w14:textId="77777777" w:rsidR="00A52969" w:rsidRPr="00081E71" w:rsidRDefault="00730830" w:rsidP="00081E71">
      <w:pPr>
        <w:pStyle w:val="1"/>
        <w:spacing w:line="312" w:lineRule="auto"/>
        <w:ind w:left="0"/>
        <w:jc w:val="center"/>
      </w:pPr>
      <w:r w:rsidRPr="00081E71">
        <w:t>Договоры</w:t>
      </w:r>
      <w:r w:rsidRPr="00081E71">
        <w:rPr>
          <w:spacing w:val="-12"/>
        </w:rPr>
        <w:t xml:space="preserve"> </w:t>
      </w:r>
      <w:r w:rsidRPr="00081E71">
        <w:t>в</w:t>
      </w:r>
      <w:r w:rsidRPr="00081E71">
        <w:rPr>
          <w:spacing w:val="-9"/>
        </w:rPr>
        <w:t xml:space="preserve"> </w:t>
      </w:r>
      <w:r w:rsidRPr="00081E71">
        <w:t>предпринимательской</w:t>
      </w:r>
      <w:r w:rsidRPr="00081E71">
        <w:rPr>
          <w:spacing w:val="-9"/>
        </w:rPr>
        <w:t xml:space="preserve"> </w:t>
      </w:r>
      <w:r w:rsidRPr="00081E71">
        <w:rPr>
          <w:spacing w:val="-2"/>
        </w:rPr>
        <w:t>деятельности</w:t>
      </w:r>
    </w:p>
    <w:p w14:paraId="4CAF6FF2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Заверение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об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обстоятельствах</w:t>
      </w:r>
      <w:r w:rsidRPr="00081E71">
        <w:rPr>
          <w:spacing w:val="-5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при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заключении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договора.</w:t>
      </w:r>
    </w:p>
    <w:p w14:paraId="01666EF5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Преддоговорные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споры.</w:t>
      </w:r>
    </w:p>
    <w:p w14:paraId="51BB70E3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 xml:space="preserve">Недействительность и </w:t>
      </w:r>
      <w:proofErr w:type="spellStart"/>
      <w:r w:rsidRPr="00081E71">
        <w:rPr>
          <w:sz w:val="28"/>
          <w:szCs w:val="28"/>
        </w:rPr>
        <w:t>незаключённость</w:t>
      </w:r>
      <w:proofErr w:type="spellEnd"/>
      <w:r w:rsidRPr="00081E71">
        <w:rPr>
          <w:sz w:val="28"/>
          <w:szCs w:val="28"/>
        </w:rPr>
        <w:t xml:space="preserve"> договора: сравнительн</w:t>
      </w:r>
      <w:proofErr w:type="gramStart"/>
      <w:r w:rsidRPr="00081E71">
        <w:rPr>
          <w:sz w:val="28"/>
          <w:szCs w:val="28"/>
        </w:rPr>
        <w:t>о-</w:t>
      </w:r>
      <w:proofErr w:type="gramEnd"/>
      <w:r w:rsidRPr="00081E71">
        <w:rPr>
          <w:sz w:val="28"/>
          <w:szCs w:val="28"/>
        </w:rPr>
        <w:t xml:space="preserve"> правовая характеристика.</w:t>
      </w:r>
    </w:p>
    <w:p w14:paraId="1EE6A409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  <w:tab w:val="left" w:pos="2745"/>
          <w:tab w:val="left" w:pos="4246"/>
          <w:tab w:val="left" w:pos="6327"/>
          <w:tab w:val="left" w:pos="6690"/>
          <w:tab w:val="left" w:pos="7616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Договор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розничной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купли-продажи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сфере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дистанционной </w:t>
      </w:r>
      <w:r w:rsidRPr="00081E71">
        <w:rPr>
          <w:sz w:val="28"/>
          <w:szCs w:val="28"/>
        </w:rPr>
        <w:t>торговли (к примеру, через Интернет).</w:t>
      </w:r>
    </w:p>
    <w:p w14:paraId="6F979E9E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коммерческого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представительства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по договорам комиссии и агентирования.</w:t>
      </w:r>
    </w:p>
    <w:p w14:paraId="26AD1733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Правовые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основы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коллекторской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деятельности: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российский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и зарубежный опыт.</w:t>
      </w:r>
    </w:p>
    <w:p w14:paraId="595FC67C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Проблемы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правового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регулирования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смарт-</w:t>
      </w:r>
      <w:r w:rsidRPr="00081E71">
        <w:rPr>
          <w:spacing w:val="-2"/>
          <w:sz w:val="28"/>
          <w:szCs w:val="28"/>
        </w:rPr>
        <w:t>контрактов</w:t>
      </w:r>
    </w:p>
    <w:p w14:paraId="4A4E5D69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  <w:tab w:val="left" w:pos="3014"/>
          <w:tab w:val="left" w:pos="4468"/>
          <w:tab w:val="left" w:pos="6481"/>
          <w:tab w:val="left" w:pos="8491"/>
          <w:tab w:val="left" w:pos="9318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Проблемы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правового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использования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ЭЦП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 xml:space="preserve">в </w:t>
      </w:r>
      <w:r w:rsidRPr="00081E71">
        <w:rPr>
          <w:spacing w:val="-2"/>
          <w:sz w:val="28"/>
          <w:szCs w:val="28"/>
        </w:rPr>
        <w:t>сделках.</w:t>
      </w:r>
    </w:p>
    <w:p w14:paraId="3B62613B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Правовое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регулирование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электронной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торговли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на</w:t>
      </w:r>
      <w:r w:rsidRPr="00081E71">
        <w:rPr>
          <w:spacing w:val="40"/>
          <w:sz w:val="28"/>
          <w:szCs w:val="28"/>
        </w:rPr>
        <w:t xml:space="preserve"> </w:t>
      </w:r>
      <w:r w:rsidRPr="00081E71">
        <w:rPr>
          <w:sz w:val="28"/>
          <w:szCs w:val="28"/>
        </w:rPr>
        <w:t>российск</w:t>
      </w:r>
      <w:proofErr w:type="gramStart"/>
      <w:r w:rsidRPr="00081E71">
        <w:rPr>
          <w:sz w:val="28"/>
          <w:szCs w:val="28"/>
        </w:rPr>
        <w:t>о-</w:t>
      </w:r>
      <w:proofErr w:type="gramEnd"/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китайском рынке</w:t>
      </w:r>
    </w:p>
    <w:p w14:paraId="4838F757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  <w:tab w:val="left" w:pos="3757"/>
          <w:tab w:val="left" w:pos="8115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  <w:t>регулирование лизинговых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отношений </w:t>
      </w:r>
      <w:r w:rsidRPr="00081E71">
        <w:rPr>
          <w:sz w:val="28"/>
          <w:szCs w:val="28"/>
        </w:rPr>
        <w:t>в России и Китае.</w:t>
      </w:r>
    </w:p>
    <w:p w14:paraId="4C759574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  <w:tab w:val="left" w:pos="4227"/>
          <w:tab w:val="left" w:pos="6668"/>
          <w:tab w:val="left" w:pos="7702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Обеспечительная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купля-продажа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как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разновидность </w:t>
      </w:r>
      <w:r w:rsidRPr="00081E71">
        <w:rPr>
          <w:sz w:val="28"/>
          <w:szCs w:val="28"/>
        </w:rPr>
        <w:t>непоименованного способа обеспечения кредитных обязательств</w:t>
      </w:r>
    </w:p>
    <w:p w14:paraId="55F35C9B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pacing w:val="-3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франчайзинга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 xml:space="preserve">и коммерческой концессии </w:t>
      </w:r>
      <w:r w:rsidRPr="00081E71">
        <w:rPr>
          <w:sz w:val="28"/>
          <w:szCs w:val="28"/>
        </w:rPr>
        <w:t>как видов предпринимательской деятельности</w:t>
      </w:r>
    </w:p>
    <w:p w14:paraId="74347B80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  <w:tab w:val="left" w:pos="3376"/>
          <w:tab w:val="left" w:pos="5863"/>
          <w:tab w:val="left" w:pos="817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деятельности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 xml:space="preserve">субъектов, </w:t>
      </w:r>
      <w:r w:rsidRPr="00081E71">
        <w:rPr>
          <w:sz w:val="28"/>
          <w:szCs w:val="28"/>
        </w:rPr>
        <w:t>осуществляющих торговлю посредством организации торговой сети</w:t>
      </w:r>
    </w:p>
    <w:p w14:paraId="1C72CB7F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Дистрибьюторский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договор</w:t>
      </w:r>
      <w:r w:rsidRPr="00081E71">
        <w:rPr>
          <w:spacing w:val="-6"/>
          <w:sz w:val="28"/>
          <w:szCs w:val="28"/>
        </w:rPr>
        <w:t xml:space="preserve"> </w:t>
      </w:r>
      <w:r w:rsidRPr="00081E71">
        <w:rPr>
          <w:sz w:val="28"/>
          <w:szCs w:val="28"/>
        </w:rPr>
        <w:t>в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коммерческой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деятельности: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теория и практика применения</w:t>
      </w:r>
    </w:p>
    <w:p w14:paraId="7AF5937C" w14:textId="77777777" w:rsidR="00A52969" w:rsidRPr="00081E71" w:rsidRDefault="00730830" w:rsidP="00081E71">
      <w:pPr>
        <w:pStyle w:val="a4"/>
        <w:numPr>
          <w:ilvl w:val="0"/>
          <w:numId w:val="2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 xml:space="preserve">Правовое регулирование беспилотного транспорта в России и за </w:t>
      </w:r>
      <w:r w:rsidRPr="00081E71">
        <w:rPr>
          <w:spacing w:val="-2"/>
          <w:sz w:val="28"/>
          <w:szCs w:val="28"/>
        </w:rPr>
        <w:t>рубежом</w:t>
      </w:r>
    </w:p>
    <w:p w14:paraId="1B11C5E4" w14:textId="77777777" w:rsidR="00081E71" w:rsidRDefault="00081E71" w:rsidP="00081E71">
      <w:pPr>
        <w:pStyle w:val="1"/>
        <w:spacing w:line="312" w:lineRule="auto"/>
        <w:ind w:left="0" w:firstLine="709"/>
      </w:pPr>
      <w:r>
        <w:t xml:space="preserve"> </w:t>
      </w:r>
    </w:p>
    <w:p w14:paraId="3A27FFC6" w14:textId="13E17B4C" w:rsidR="00A52969" w:rsidRPr="00081E71" w:rsidRDefault="00730830" w:rsidP="00081E71">
      <w:pPr>
        <w:pStyle w:val="1"/>
        <w:spacing w:line="312" w:lineRule="auto"/>
        <w:ind w:left="0"/>
        <w:jc w:val="center"/>
      </w:pPr>
      <w:r w:rsidRPr="00081E71">
        <w:t>Проблемы</w:t>
      </w:r>
      <w:r w:rsidRPr="00081E71">
        <w:rPr>
          <w:spacing w:val="-11"/>
        </w:rPr>
        <w:t xml:space="preserve"> </w:t>
      </w:r>
      <w:r w:rsidRPr="00081E71">
        <w:t>потребительских</w:t>
      </w:r>
      <w:r w:rsidRPr="00081E71">
        <w:rPr>
          <w:spacing w:val="-9"/>
        </w:rPr>
        <w:t xml:space="preserve"> </w:t>
      </w:r>
      <w:r w:rsidRPr="00081E71">
        <w:rPr>
          <w:spacing w:val="-2"/>
        </w:rPr>
        <w:t>правоотношений</w:t>
      </w:r>
    </w:p>
    <w:p w14:paraId="2B8C0EFF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6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081E71">
        <w:rPr>
          <w:sz w:val="28"/>
          <w:szCs w:val="28"/>
        </w:rPr>
        <w:t xml:space="preserve">Проблемы обеспечения имущественной ответственности членов саморегулируемых организаций перед потребителями произведенных ими </w:t>
      </w:r>
      <w:r w:rsidRPr="00081E71">
        <w:rPr>
          <w:sz w:val="28"/>
          <w:szCs w:val="28"/>
        </w:rPr>
        <w:lastRenderedPageBreak/>
        <w:t>товаров, работ и услуг</w:t>
      </w:r>
    </w:p>
    <w:p w14:paraId="37280BBA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  <w:tab w:val="left" w:pos="2954"/>
          <w:tab w:val="left" w:pos="5023"/>
          <w:tab w:val="left" w:pos="6235"/>
          <w:tab w:val="left" w:pos="7083"/>
          <w:tab w:val="left" w:pos="9011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защиты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>прав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потребителей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 xml:space="preserve">при </w:t>
      </w:r>
      <w:r w:rsidRPr="00081E71">
        <w:rPr>
          <w:sz w:val="28"/>
          <w:szCs w:val="28"/>
        </w:rPr>
        <w:t>заключении трансграничных дистанционных контрактов</w:t>
      </w:r>
    </w:p>
    <w:p w14:paraId="1656B62A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Договор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потребительского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кредитования: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проблемы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>теории</w:t>
      </w:r>
      <w:r w:rsidRPr="00081E71">
        <w:rPr>
          <w:spacing w:val="80"/>
          <w:sz w:val="28"/>
          <w:szCs w:val="28"/>
        </w:rPr>
        <w:t xml:space="preserve"> </w:t>
      </w:r>
      <w:r w:rsidRPr="00081E71">
        <w:rPr>
          <w:sz w:val="28"/>
          <w:szCs w:val="28"/>
        </w:rPr>
        <w:t xml:space="preserve">и </w:t>
      </w:r>
      <w:r w:rsidRPr="00081E71">
        <w:rPr>
          <w:spacing w:val="-2"/>
          <w:sz w:val="28"/>
          <w:szCs w:val="28"/>
        </w:rPr>
        <w:t>практики.</w:t>
      </w:r>
    </w:p>
    <w:p w14:paraId="179729B3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  <w:tab w:val="left" w:pos="3324"/>
          <w:tab w:val="left" w:pos="4976"/>
          <w:tab w:val="left" w:pos="6724"/>
          <w:tab w:val="left" w:pos="7890"/>
          <w:tab w:val="left" w:pos="8353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Досудебные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процедуры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разрешения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споров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с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участием потребителей.</w:t>
      </w:r>
    </w:p>
    <w:p w14:paraId="1D277399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 xml:space="preserve">Защита прав потребителей при продаже товаров ненадлежащего </w:t>
      </w:r>
      <w:r w:rsidRPr="00081E71">
        <w:rPr>
          <w:spacing w:val="-2"/>
          <w:sz w:val="28"/>
          <w:szCs w:val="28"/>
        </w:rPr>
        <w:t>качества.</w:t>
      </w:r>
    </w:p>
    <w:p w14:paraId="0D8A7792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  <w:tab w:val="left" w:pos="3221"/>
          <w:tab w:val="left" w:pos="4622"/>
          <w:tab w:val="left" w:pos="5924"/>
          <w:tab w:val="left" w:pos="6462"/>
          <w:tab w:val="left" w:pos="7419"/>
          <w:tab w:val="left" w:pos="7809"/>
          <w:tab w:val="left" w:pos="8904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Исполнение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судебных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решений</w:t>
      </w:r>
      <w:r w:rsidRPr="00081E71">
        <w:rPr>
          <w:sz w:val="28"/>
          <w:szCs w:val="28"/>
        </w:rPr>
        <w:tab/>
      </w:r>
      <w:r w:rsidRPr="00081E71">
        <w:rPr>
          <w:spacing w:val="-6"/>
          <w:sz w:val="28"/>
          <w:szCs w:val="28"/>
        </w:rPr>
        <w:t>по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делам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о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защите</w:t>
      </w:r>
      <w:r w:rsidRPr="00081E71">
        <w:rPr>
          <w:sz w:val="28"/>
          <w:szCs w:val="28"/>
        </w:rPr>
        <w:tab/>
      </w:r>
      <w:r w:rsidRPr="00081E71">
        <w:rPr>
          <w:spacing w:val="-4"/>
          <w:sz w:val="28"/>
          <w:szCs w:val="28"/>
        </w:rPr>
        <w:t xml:space="preserve">прав </w:t>
      </w:r>
      <w:r w:rsidRPr="00081E71">
        <w:rPr>
          <w:spacing w:val="-2"/>
          <w:sz w:val="28"/>
          <w:szCs w:val="28"/>
        </w:rPr>
        <w:t>потребителей.</w:t>
      </w:r>
    </w:p>
    <w:p w14:paraId="1419DE5B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Охрана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12"/>
          <w:sz w:val="28"/>
          <w:szCs w:val="28"/>
        </w:rPr>
        <w:t xml:space="preserve"> </w:t>
      </w:r>
      <w:r w:rsidRPr="00081E71">
        <w:rPr>
          <w:sz w:val="28"/>
          <w:szCs w:val="28"/>
        </w:rPr>
        <w:t>потребителей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z w:val="28"/>
          <w:szCs w:val="28"/>
        </w:rPr>
        <w:t>медицинских</w:t>
      </w:r>
      <w:r w:rsidRPr="00081E71">
        <w:rPr>
          <w:spacing w:val="-7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услуг.</w:t>
      </w:r>
    </w:p>
    <w:p w14:paraId="3F73F305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Охрана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z w:val="28"/>
          <w:szCs w:val="28"/>
        </w:rPr>
        <w:t>потребителей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рекламных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услуг.</w:t>
      </w:r>
    </w:p>
    <w:p w14:paraId="5E3ED5DD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z w:val="28"/>
          <w:szCs w:val="28"/>
        </w:rPr>
        <w:t>Охрана</w:t>
      </w:r>
      <w:r w:rsidRPr="00081E71">
        <w:rPr>
          <w:spacing w:val="-9"/>
          <w:sz w:val="28"/>
          <w:szCs w:val="28"/>
        </w:rPr>
        <w:t xml:space="preserve"> </w:t>
      </w:r>
      <w:r w:rsidRPr="00081E71">
        <w:rPr>
          <w:sz w:val="28"/>
          <w:szCs w:val="28"/>
        </w:rPr>
        <w:t>прав</w:t>
      </w:r>
      <w:r w:rsidRPr="00081E71">
        <w:rPr>
          <w:spacing w:val="-11"/>
          <w:sz w:val="28"/>
          <w:szCs w:val="28"/>
        </w:rPr>
        <w:t xml:space="preserve"> </w:t>
      </w:r>
      <w:r w:rsidRPr="00081E71">
        <w:rPr>
          <w:sz w:val="28"/>
          <w:szCs w:val="28"/>
        </w:rPr>
        <w:t>потребителей</w:t>
      </w:r>
      <w:r w:rsidRPr="00081E71">
        <w:rPr>
          <w:spacing w:val="-8"/>
          <w:sz w:val="28"/>
          <w:szCs w:val="28"/>
        </w:rPr>
        <w:t xml:space="preserve"> </w:t>
      </w:r>
      <w:r w:rsidRPr="00081E71">
        <w:rPr>
          <w:sz w:val="28"/>
          <w:szCs w:val="28"/>
        </w:rPr>
        <w:t>туристических</w:t>
      </w:r>
      <w:r w:rsidRPr="00081E71">
        <w:rPr>
          <w:spacing w:val="-10"/>
          <w:sz w:val="28"/>
          <w:szCs w:val="28"/>
        </w:rPr>
        <w:t xml:space="preserve"> </w:t>
      </w:r>
      <w:r w:rsidRPr="00081E71">
        <w:rPr>
          <w:spacing w:val="-2"/>
          <w:sz w:val="28"/>
          <w:szCs w:val="28"/>
        </w:rPr>
        <w:t>услуг.</w:t>
      </w:r>
    </w:p>
    <w:p w14:paraId="2B9F7154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  <w:tab w:val="left" w:pos="3738"/>
          <w:tab w:val="left" w:pos="5033"/>
          <w:tab w:val="left" w:pos="6760"/>
          <w:tab w:val="left" w:pos="7906"/>
          <w:tab w:val="left" w:pos="8350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Претензионный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порядок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разрешения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споров</w:t>
      </w:r>
      <w:r w:rsidRPr="00081E71">
        <w:rPr>
          <w:sz w:val="28"/>
          <w:szCs w:val="28"/>
        </w:rPr>
        <w:tab/>
      </w:r>
      <w:r w:rsidRPr="00081E71">
        <w:rPr>
          <w:spacing w:val="-10"/>
          <w:sz w:val="28"/>
          <w:szCs w:val="28"/>
        </w:rPr>
        <w:t>с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участием потребителей.</w:t>
      </w:r>
    </w:p>
    <w:p w14:paraId="1ECB6887" w14:textId="77777777" w:rsidR="00A52969" w:rsidRPr="00081E71" w:rsidRDefault="00730830" w:rsidP="00081E71">
      <w:pPr>
        <w:pStyle w:val="a4"/>
        <w:numPr>
          <w:ilvl w:val="0"/>
          <w:numId w:val="1"/>
        </w:numPr>
        <w:tabs>
          <w:tab w:val="left" w:pos="1517"/>
          <w:tab w:val="left" w:pos="3074"/>
          <w:tab w:val="left" w:pos="5265"/>
          <w:tab w:val="left" w:pos="7539"/>
        </w:tabs>
        <w:spacing w:line="312" w:lineRule="auto"/>
        <w:ind w:left="0" w:firstLine="709"/>
        <w:rPr>
          <w:sz w:val="28"/>
          <w:szCs w:val="28"/>
        </w:rPr>
      </w:pPr>
      <w:r w:rsidRPr="00081E71">
        <w:rPr>
          <w:spacing w:val="-2"/>
          <w:sz w:val="28"/>
          <w:szCs w:val="28"/>
        </w:rPr>
        <w:t>Правовое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регулирование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купли-продажи</w:t>
      </w:r>
      <w:r w:rsidRPr="00081E71">
        <w:rPr>
          <w:sz w:val="28"/>
          <w:szCs w:val="28"/>
        </w:rPr>
        <w:tab/>
      </w:r>
      <w:r w:rsidRPr="00081E71">
        <w:rPr>
          <w:spacing w:val="-2"/>
          <w:sz w:val="28"/>
          <w:szCs w:val="28"/>
        </w:rPr>
        <w:t>дистанционным способом.</w:t>
      </w:r>
    </w:p>
    <w:sectPr w:rsidR="00A52969" w:rsidRPr="00081E7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D1"/>
    <w:multiLevelType w:val="hybridMultilevel"/>
    <w:tmpl w:val="FFBC89DE"/>
    <w:lvl w:ilvl="0" w:tplc="AE068966">
      <w:start w:val="4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022E330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6BFE8404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2C1CA1EA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18F26026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F73A0598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ECD2D69A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C8ACEF2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3180DE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>
    <w:nsid w:val="12196EFE"/>
    <w:multiLevelType w:val="hybridMultilevel"/>
    <w:tmpl w:val="95E852D6"/>
    <w:lvl w:ilvl="0" w:tplc="76343E2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831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738683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6F09B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81087D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6DAD96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03EFFB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67A077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320D7A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17857E5B"/>
    <w:multiLevelType w:val="hybridMultilevel"/>
    <w:tmpl w:val="5AAA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3BF2"/>
    <w:multiLevelType w:val="hybridMultilevel"/>
    <w:tmpl w:val="F5765626"/>
    <w:lvl w:ilvl="0" w:tplc="77103490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A8C0DA2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72E05AD2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CE003C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F5FC5648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79B8210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ACA01484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87D6948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7EA27E0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4">
    <w:nsid w:val="205047A0"/>
    <w:multiLevelType w:val="hybridMultilevel"/>
    <w:tmpl w:val="1D6075CE"/>
    <w:lvl w:ilvl="0" w:tplc="0352BB2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1898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4EE4EB0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B821B8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4798F69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D1E6175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29A4DF5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B1C0834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62D06086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5">
    <w:nsid w:val="217E0F0F"/>
    <w:multiLevelType w:val="hybridMultilevel"/>
    <w:tmpl w:val="AE8830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FA56C41"/>
    <w:multiLevelType w:val="hybridMultilevel"/>
    <w:tmpl w:val="9D4845B6"/>
    <w:lvl w:ilvl="0" w:tplc="DC4865A8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CE7162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5978CA8C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D3B670D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96746EF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E00CE9F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619AC17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69CF7C4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A4A021A6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7">
    <w:nsid w:val="41EC32ED"/>
    <w:multiLevelType w:val="hybridMultilevel"/>
    <w:tmpl w:val="F85475CC"/>
    <w:lvl w:ilvl="0" w:tplc="93DCE2B8">
      <w:start w:val="1"/>
      <w:numFmt w:val="decimal"/>
      <w:lvlText w:val="%1."/>
      <w:lvlJc w:val="left"/>
      <w:pPr>
        <w:ind w:left="10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A47FCE">
      <w:numFmt w:val="bullet"/>
      <w:lvlText w:val="•"/>
      <w:lvlJc w:val="left"/>
      <w:pPr>
        <w:ind w:left="1046" w:hanging="602"/>
      </w:pPr>
      <w:rPr>
        <w:rFonts w:hint="default"/>
        <w:lang w:val="ru-RU" w:eastAsia="en-US" w:bidi="ar-SA"/>
      </w:rPr>
    </w:lvl>
    <w:lvl w:ilvl="2" w:tplc="A2C60BB4">
      <w:numFmt w:val="bullet"/>
      <w:lvlText w:val="•"/>
      <w:lvlJc w:val="left"/>
      <w:pPr>
        <w:ind w:left="1993" w:hanging="602"/>
      </w:pPr>
      <w:rPr>
        <w:rFonts w:hint="default"/>
        <w:lang w:val="ru-RU" w:eastAsia="en-US" w:bidi="ar-SA"/>
      </w:rPr>
    </w:lvl>
    <w:lvl w:ilvl="3" w:tplc="51C0AB8C">
      <w:numFmt w:val="bullet"/>
      <w:lvlText w:val="•"/>
      <w:lvlJc w:val="left"/>
      <w:pPr>
        <w:ind w:left="2939" w:hanging="602"/>
      </w:pPr>
      <w:rPr>
        <w:rFonts w:hint="default"/>
        <w:lang w:val="ru-RU" w:eastAsia="en-US" w:bidi="ar-SA"/>
      </w:rPr>
    </w:lvl>
    <w:lvl w:ilvl="4" w:tplc="A216CAD0">
      <w:numFmt w:val="bullet"/>
      <w:lvlText w:val="•"/>
      <w:lvlJc w:val="left"/>
      <w:pPr>
        <w:ind w:left="3886" w:hanging="602"/>
      </w:pPr>
      <w:rPr>
        <w:rFonts w:hint="default"/>
        <w:lang w:val="ru-RU" w:eastAsia="en-US" w:bidi="ar-SA"/>
      </w:rPr>
    </w:lvl>
    <w:lvl w:ilvl="5" w:tplc="3D368F7E">
      <w:numFmt w:val="bullet"/>
      <w:lvlText w:val="•"/>
      <w:lvlJc w:val="left"/>
      <w:pPr>
        <w:ind w:left="4833" w:hanging="602"/>
      </w:pPr>
      <w:rPr>
        <w:rFonts w:hint="default"/>
        <w:lang w:val="ru-RU" w:eastAsia="en-US" w:bidi="ar-SA"/>
      </w:rPr>
    </w:lvl>
    <w:lvl w:ilvl="6" w:tplc="4F90C540">
      <w:numFmt w:val="bullet"/>
      <w:lvlText w:val="•"/>
      <w:lvlJc w:val="left"/>
      <w:pPr>
        <w:ind w:left="5779" w:hanging="602"/>
      </w:pPr>
      <w:rPr>
        <w:rFonts w:hint="default"/>
        <w:lang w:val="ru-RU" w:eastAsia="en-US" w:bidi="ar-SA"/>
      </w:rPr>
    </w:lvl>
    <w:lvl w:ilvl="7" w:tplc="DE8AD348">
      <w:numFmt w:val="bullet"/>
      <w:lvlText w:val="•"/>
      <w:lvlJc w:val="left"/>
      <w:pPr>
        <w:ind w:left="6726" w:hanging="602"/>
      </w:pPr>
      <w:rPr>
        <w:rFonts w:hint="default"/>
        <w:lang w:val="ru-RU" w:eastAsia="en-US" w:bidi="ar-SA"/>
      </w:rPr>
    </w:lvl>
    <w:lvl w:ilvl="8" w:tplc="045823F0">
      <w:numFmt w:val="bullet"/>
      <w:lvlText w:val="•"/>
      <w:lvlJc w:val="left"/>
      <w:pPr>
        <w:ind w:left="7673" w:hanging="602"/>
      </w:pPr>
      <w:rPr>
        <w:rFonts w:hint="default"/>
        <w:lang w:val="ru-RU" w:eastAsia="en-US" w:bidi="ar-SA"/>
      </w:rPr>
    </w:lvl>
  </w:abstractNum>
  <w:abstractNum w:abstractNumId="8">
    <w:nsid w:val="45F76484"/>
    <w:multiLevelType w:val="hybridMultilevel"/>
    <w:tmpl w:val="EF5AD3C4"/>
    <w:lvl w:ilvl="0" w:tplc="94F04C4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62A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784902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7DEEAC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F34B2F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B0C428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2B89BD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C6AEF6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A12CAC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48EB2FE9"/>
    <w:multiLevelType w:val="hybridMultilevel"/>
    <w:tmpl w:val="7EAE7498"/>
    <w:lvl w:ilvl="0" w:tplc="7C70584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80E688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7B001A3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B73873BA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2FEE279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DF4C05A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190373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A5B6CF90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7F4C0D36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0">
    <w:nsid w:val="55BC58B5"/>
    <w:multiLevelType w:val="hybridMultilevel"/>
    <w:tmpl w:val="B60C9218"/>
    <w:lvl w:ilvl="0" w:tplc="3F24C7C2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00A5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1AE65A9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E424D17E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5BE6F97E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E3BEA92A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25860E14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78944F3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CAE14DE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1">
    <w:nsid w:val="5C544A3E"/>
    <w:multiLevelType w:val="hybridMultilevel"/>
    <w:tmpl w:val="DF08B75E"/>
    <w:lvl w:ilvl="0" w:tplc="1CD21C92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45A8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002C0C7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BDD41D84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A03A38F6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A20065DC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4774C422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C9B491C8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2D3A6066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2">
    <w:nsid w:val="61F77D21"/>
    <w:multiLevelType w:val="hybridMultilevel"/>
    <w:tmpl w:val="38543D9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63684B3B"/>
    <w:multiLevelType w:val="hybridMultilevel"/>
    <w:tmpl w:val="D9565654"/>
    <w:lvl w:ilvl="0" w:tplc="681A147A">
      <w:start w:val="1"/>
      <w:numFmt w:val="decimal"/>
      <w:lvlText w:val="%1."/>
      <w:lvlJc w:val="left"/>
      <w:pPr>
        <w:ind w:left="102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C43AE4">
      <w:numFmt w:val="bullet"/>
      <w:lvlText w:val="•"/>
      <w:lvlJc w:val="left"/>
      <w:pPr>
        <w:ind w:left="1046" w:hanging="650"/>
      </w:pPr>
      <w:rPr>
        <w:rFonts w:hint="default"/>
        <w:lang w:val="ru-RU" w:eastAsia="en-US" w:bidi="ar-SA"/>
      </w:rPr>
    </w:lvl>
    <w:lvl w:ilvl="2" w:tplc="868894D4">
      <w:numFmt w:val="bullet"/>
      <w:lvlText w:val="•"/>
      <w:lvlJc w:val="left"/>
      <w:pPr>
        <w:ind w:left="1993" w:hanging="650"/>
      </w:pPr>
      <w:rPr>
        <w:rFonts w:hint="default"/>
        <w:lang w:val="ru-RU" w:eastAsia="en-US" w:bidi="ar-SA"/>
      </w:rPr>
    </w:lvl>
    <w:lvl w:ilvl="3" w:tplc="FCF60470">
      <w:numFmt w:val="bullet"/>
      <w:lvlText w:val="•"/>
      <w:lvlJc w:val="left"/>
      <w:pPr>
        <w:ind w:left="2939" w:hanging="650"/>
      </w:pPr>
      <w:rPr>
        <w:rFonts w:hint="default"/>
        <w:lang w:val="ru-RU" w:eastAsia="en-US" w:bidi="ar-SA"/>
      </w:rPr>
    </w:lvl>
    <w:lvl w:ilvl="4" w:tplc="A1C8DEF0">
      <w:numFmt w:val="bullet"/>
      <w:lvlText w:val="•"/>
      <w:lvlJc w:val="left"/>
      <w:pPr>
        <w:ind w:left="3886" w:hanging="650"/>
      </w:pPr>
      <w:rPr>
        <w:rFonts w:hint="default"/>
        <w:lang w:val="ru-RU" w:eastAsia="en-US" w:bidi="ar-SA"/>
      </w:rPr>
    </w:lvl>
    <w:lvl w:ilvl="5" w:tplc="4E0204B2">
      <w:numFmt w:val="bullet"/>
      <w:lvlText w:val="•"/>
      <w:lvlJc w:val="left"/>
      <w:pPr>
        <w:ind w:left="4833" w:hanging="650"/>
      </w:pPr>
      <w:rPr>
        <w:rFonts w:hint="default"/>
        <w:lang w:val="ru-RU" w:eastAsia="en-US" w:bidi="ar-SA"/>
      </w:rPr>
    </w:lvl>
    <w:lvl w:ilvl="6" w:tplc="5BE0FF74">
      <w:numFmt w:val="bullet"/>
      <w:lvlText w:val="•"/>
      <w:lvlJc w:val="left"/>
      <w:pPr>
        <w:ind w:left="5779" w:hanging="650"/>
      </w:pPr>
      <w:rPr>
        <w:rFonts w:hint="default"/>
        <w:lang w:val="ru-RU" w:eastAsia="en-US" w:bidi="ar-SA"/>
      </w:rPr>
    </w:lvl>
    <w:lvl w:ilvl="7" w:tplc="891C9544">
      <w:numFmt w:val="bullet"/>
      <w:lvlText w:val="•"/>
      <w:lvlJc w:val="left"/>
      <w:pPr>
        <w:ind w:left="6726" w:hanging="650"/>
      </w:pPr>
      <w:rPr>
        <w:rFonts w:hint="default"/>
        <w:lang w:val="ru-RU" w:eastAsia="en-US" w:bidi="ar-SA"/>
      </w:rPr>
    </w:lvl>
    <w:lvl w:ilvl="8" w:tplc="C3844BA6">
      <w:numFmt w:val="bullet"/>
      <w:lvlText w:val="•"/>
      <w:lvlJc w:val="left"/>
      <w:pPr>
        <w:ind w:left="7673" w:hanging="650"/>
      </w:pPr>
      <w:rPr>
        <w:rFonts w:hint="default"/>
        <w:lang w:val="ru-RU" w:eastAsia="en-US" w:bidi="ar-SA"/>
      </w:rPr>
    </w:lvl>
  </w:abstractNum>
  <w:abstractNum w:abstractNumId="14">
    <w:nsid w:val="6DD01DD4"/>
    <w:multiLevelType w:val="hybridMultilevel"/>
    <w:tmpl w:val="123E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E576E"/>
    <w:multiLevelType w:val="hybridMultilevel"/>
    <w:tmpl w:val="C81EABB4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76D46A80"/>
    <w:multiLevelType w:val="hybridMultilevel"/>
    <w:tmpl w:val="0F64E58A"/>
    <w:lvl w:ilvl="0" w:tplc="638A24C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E2EFA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052F56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9FE36A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67EBBF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C40C58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DFCAE8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0D2826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96E4E6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7">
    <w:nsid w:val="7952045C"/>
    <w:multiLevelType w:val="hybridMultilevel"/>
    <w:tmpl w:val="C1EA9F5C"/>
    <w:lvl w:ilvl="0" w:tplc="08F60B2E">
      <w:start w:val="1"/>
      <w:numFmt w:val="decimal"/>
      <w:lvlText w:val="%1."/>
      <w:lvlJc w:val="left"/>
      <w:pPr>
        <w:ind w:left="10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963262">
      <w:numFmt w:val="bullet"/>
      <w:lvlText w:val="•"/>
      <w:lvlJc w:val="left"/>
      <w:pPr>
        <w:ind w:left="1046" w:hanging="550"/>
      </w:pPr>
      <w:rPr>
        <w:rFonts w:hint="default"/>
        <w:lang w:val="ru-RU" w:eastAsia="en-US" w:bidi="ar-SA"/>
      </w:rPr>
    </w:lvl>
    <w:lvl w:ilvl="2" w:tplc="2A485586">
      <w:numFmt w:val="bullet"/>
      <w:lvlText w:val="•"/>
      <w:lvlJc w:val="left"/>
      <w:pPr>
        <w:ind w:left="1993" w:hanging="550"/>
      </w:pPr>
      <w:rPr>
        <w:rFonts w:hint="default"/>
        <w:lang w:val="ru-RU" w:eastAsia="en-US" w:bidi="ar-SA"/>
      </w:rPr>
    </w:lvl>
    <w:lvl w:ilvl="3" w:tplc="7FA8C33C">
      <w:numFmt w:val="bullet"/>
      <w:lvlText w:val="•"/>
      <w:lvlJc w:val="left"/>
      <w:pPr>
        <w:ind w:left="2939" w:hanging="550"/>
      </w:pPr>
      <w:rPr>
        <w:rFonts w:hint="default"/>
        <w:lang w:val="ru-RU" w:eastAsia="en-US" w:bidi="ar-SA"/>
      </w:rPr>
    </w:lvl>
    <w:lvl w:ilvl="4" w:tplc="7A547C58">
      <w:numFmt w:val="bullet"/>
      <w:lvlText w:val="•"/>
      <w:lvlJc w:val="left"/>
      <w:pPr>
        <w:ind w:left="3886" w:hanging="550"/>
      </w:pPr>
      <w:rPr>
        <w:rFonts w:hint="default"/>
        <w:lang w:val="ru-RU" w:eastAsia="en-US" w:bidi="ar-SA"/>
      </w:rPr>
    </w:lvl>
    <w:lvl w:ilvl="5" w:tplc="B5D2CB48">
      <w:numFmt w:val="bullet"/>
      <w:lvlText w:val="•"/>
      <w:lvlJc w:val="left"/>
      <w:pPr>
        <w:ind w:left="4833" w:hanging="550"/>
      </w:pPr>
      <w:rPr>
        <w:rFonts w:hint="default"/>
        <w:lang w:val="ru-RU" w:eastAsia="en-US" w:bidi="ar-SA"/>
      </w:rPr>
    </w:lvl>
    <w:lvl w:ilvl="6" w:tplc="42C4E56A">
      <w:numFmt w:val="bullet"/>
      <w:lvlText w:val="•"/>
      <w:lvlJc w:val="left"/>
      <w:pPr>
        <w:ind w:left="5779" w:hanging="550"/>
      </w:pPr>
      <w:rPr>
        <w:rFonts w:hint="default"/>
        <w:lang w:val="ru-RU" w:eastAsia="en-US" w:bidi="ar-SA"/>
      </w:rPr>
    </w:lvl>
    <w:lvl w:ilvl="7" w:tplc="CF988120">
      <w:numFmt w:val="bullet"/>
      <w:lvlText w:val="•"/>
      <w:lvlJc w:val="left"/>
      <w:pPr>
        <w:ind w:left="6726" w:hanging="550"/>
      </w:pPr>
      <w:rPr>
        <w:rFonts w:hint="default"/>
        <w:lang w:val="ru-RU" w:eastAsia="en-US" w:bidi="ar-SA"/>
      </w:rPr>
    </w:lvl>
    <w:lvl w:ilvl="8" w:tplc="4FEEE7B0">
      <w:numFmt w:val="bullet"/>
      <w:lvlText w:val="•"/>
      <w:lvlJc w:val="left"/>
      <w:pPr>
        <w:ind w:left="7673" w:hanging="55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69"/>
    <w:rsid w:val="00042A6E"/>
    <w:rsid w:val="0005459D"/>
    <w:rsid w:val="000609F0"/>
    <w:rsid w:val="00081E71"/>
    <w:rsid w:val="00114AF4"/>
    <w:rsid w:val="001842FD"/>
    <w:rsid w:val="001E72DA"/>
    <w:rsid w:val="00297CDE"/>
    <w:rsid w:val="00301DD9"/>
    <w:rsid w:val="004377AA"/>
    <w:rsid w:val="005229B3"/>
    <w:rsid w:val="00591DFF"/>
    <w:rsid w:val="00692C5F"/>
    <w:rsid w:val="006B7F28"/>
    <w:rsid w:val="00730830"/>
    <w:rsid w:val="008301E3"/>
    <w:rsid w:val="00846926"/>
    <w:rsid w:val="008C52EC"/>
    <w:rsid w:val="00934E44"/>
    <w:rsid w:val="00A01AA4"/>
    <w:rsid w:val="00A37BD1"/>
    <w:rsid w:val="00A52969"/>
    <w:rsid w:val="00A71330"/>
    <w:rsid w:val="00AE5933"/>
    <w:rsid w:val="00AF1A23"/>
    <w:rsid w:val="00B0229A"/>
    <w:rsid w:val="00B36602"/>
    <w:rsid w:val="00C55274"/>
    <w:rsid w:val="00D106EE"/>
    <w:rsid w:val="00D43A71"/>
    <w:rsid w:val="00D66A05"/>
    <w:rsid w:val="00E40493"/>
    <w:rsid w:val="00E43557"/>
    <w:rsid w:val="00E457E1"/>
    <w:rsid w:val="00E7017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4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2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A713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4049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2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A713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4049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center.ru/gotovye-raboty/osobennosti-zaklyucheniya-izmeneniya-i-rastorzheniya-dogovorov-v-sfere-elektronnoy-kommertsii-9105545/" TargetMode="External"/><Relationship Id="rId13" Type="http://schemas.openxmlformats.org/officeDocument/2006/relationships/hyperlink" Target="https://www.dissercat.com/content/zashchita-prav-rabotnikov-v-usloviyakh-neplatezhesposobnosti-rabotodatelya" TargetMode="External"/><Relationship Id="rId18" Type="http://schemas.openxmlformats.org/officeDocument/2006/relationships/hyperlink" Target="https://www.dissercat.com/content/pravovoe-regulirovanie-raboty-za-predelami-ustanovlennoi-prodolzhitelnosti-rabochego-vremeni" TargetMode="External"/><Relationship Id="rId26" Type="http://schemas.openxmlformats.org/officeDocument/2006/relationships/hyperlink" Target="https://www.dissercat.com/content/pravovye-aspekty-organizatsii-okhrany-truda-v-rossiiskoi-federats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issercat.com/content/trudopravovaya-integratsiya-gosudarstv-evropeiskogo-soyuza-i-gosudarstv-evraziiskogo-ekonom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emka.rosdiplom.ru/readyi2a1a2new.asp?id=720680" TargetMode="External"/><Relationship Id="rId17" Type="http://schemas.openxmlformats.org/officeDocument/2006/relationships/hyperlink" Target="https://www.dissercat.com/content/pravovoe-regulirovanie-raboty-za-predelami-ustanovlennoi-prodolzhitelnosti-rabochego-vremeni" TargetMode="External"/><Relationship Id="rId25" Type="http://schemas.openxmlformats.org/officeDocument/2006/relationships/hyperlink" Target="https://www.dissercat.com/content/pravovye-aspekty-organizatsii-okhrany-truda-v-rossiiskoi-federat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ssercat.com/content/osobennosti-pravovogo-regulirovaniya-truda-rabotnikov-gosudarstvennykh-korporatsii" TargetMode="External"/><Relationship Id="rId20" Type="http://schemas.openxmlformats.org/officeDocument/2006/relationships/hyperlink" Target="https://www.dissercat.com/content/trudovoi-dogovor-tvorcheskikh-rabotnikov-issledovatelskikh-i-tekhnologicheskikh-organizatsii" TargetMode="External"/><Relationship Id="rId29" Type="http://schemas.openxmlformats.org/officeDocument/2006/relationships/hyperlink" Target="http://www.consultant.ru/document/cons_doc_LAW_34683/6887e2fd9f9775c467fb9cc45fbc5874a04174c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-center.ru/gotovye-raboty/predprinimatelskaya-deyatelnost-nekommercheskikh-korporativnykh-organizatsiy-sposoby-osushchestvleni-9901812/" TargetMode="External"/><Relationship Id="rId24" Type="http://schemas.openxmlformats.org/officeDocument/2006/relationships/hyperlink" Target="https://www.dissercat.com/content/pravovye-aspekty-organizatsii-okhrany-truda-v-rossiiskoi-federatsi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issercat.com/content/osobennosti-pravovogo-regulirovaniya-truda-rabotnikov-gosudarstvennykh-korporatsii" TargetMode="External"/><Relationship Id="rId23" Type="http://schemas.openxmlformats.org/officeDocument/2006/relationships/hyperlink" Target="https://www.dissercat.com/content/trudopravovaya-integratsiya-gosudarstv-evropeiskogo-soyuza-i-gosudarstv-evraziiskogo-ekonomi" TargetMode="External"/><Relationship Id="rId28" Type="http://schemas.openxmlformats.org/officeDocument/2006/relationships/hyperlink" Target="https://www.dissercat.com/content/osobennosti-pravovogo-regulirovaniya-truda-lits-rabotayushchikh-vne-mesta-nakhozhdeniya-rabo" TargetMode="External"/><Relationship Id="rId10" Type="http://schemas.openxmlformats.org/officeDocument/2006/relationships/hyperlink" Target="https://a-center.ru/gotovye-raboty/predprinimatelskaya-deyatelnost-nekommercheskikh-korporativnykh-organizatsiy-sposoby-osushchestvleni-9901812/" TargetMode="External"/><Relationship Id="rId19" Type="http://schemas.openxmlformats.org/officeDocument/2006/relationships/hyperlink" Target="https://www.dissercat.com/content/trudovoi-dogovor-tvorcheskikh-rabotnikov-issledovatelskikh-i-tekhnologicheskikh-organizatsi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-center.ru/gotovye-raboty/osobennosti-zaklyucheniya-izmeneniya-i-rastorzheniya-dogovorov-v-sfere-elektronnoy-kommertsii-9105545/" TargetMode="External"/><Relationship Id="rId14" Type="http://schemas.openxmlformats.org/officeDocument/2006/relationships/hyperlink" Target="https://www.dissercat.com/content/zashchita-prav-rabotnikov-v-usloviyakh-neplatezhesposobnosti-rabotodatelya" TargetMode="External"/><Relationship Id="rId22" Type="http://schemas.openxmlformats.org/officeDocument/2006/relationships/hyperlink" Target="https://www.dissercat.com/content/trudopravovaya-integratsiya-gosudarstv-evropeiskogo-soyuza-i-gosudarstv-evraziiskogo-ekonomi" TargetMode="External"/><Relationship Id="rId27" Type="http://schemas.openxmlformats.org/officeDocument/2006/relationships/hyperlink" Target="https://www.dissercat.com/content/osobennosti-pravovogo-regulirovaniya-truda-lits-rabotayushchikh-vne-mesta-nakhozhdeniya-rabo" TargetMode="External"/><Relationship Id="rId30" Type="http://schemas.openxmlformats.org/officeDocument/2006/relationships/hyperlink" Target="http://www.consultant.ru/document/cons_doc_LAW_34683/6887e2fd9f9775c467fb9cc45fbc5874a04174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DA87-DB3D-420F-8338-A58E923E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dcterms:created xsi:type="dcterms:W3CDTF">2024-10-02T04:48:00Z</dcterms:created>
  <dcterms:modified xsi:type="dcterms:W3CDTF">2024-10-02T10:04:00Z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для Microsoft 365</vt:lpwstr>
  </property>
</Properties>
</file>