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C4" w:rsidRPr="00CE082F" w:rsidRDefault="00891DC4" w:rsidP="00891DC4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CE082F">
        <w:rPr>
          <w:rFonts w:ascii="Times New Roman" w:hAnsi="Times New Roman"/>
          <w:sz w:val="24"/>
          <w:szCs w:val="24"/>
        </w:rPr>
        <w:t xml:space="preserve">Сведения об официальном оппоненте </w:t>
      </w:r>
    </w:p>
    <w:p w:rsidR="00891DC4" w:rsidRPr="00EF1DC5" w:rsidRDefault="00891DC4" w:rsidP="005F513C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CE082F">
        <w:rPr>
          <w:rFonts w:ascii="Times New Roman" w:hAnsi="Times New Roman"/>
          <w:sz w:val="24"/>
          <w:szCs w:val="24"/>
        </w:rPr>
        <w:t xml:space="preserve">по диссертации </w:t>
      </w:r>
      <w:proofErr w:type="spellStart"/>
      <w:r w:rsidR="005F513C">
        <w:rPr>
          <w:rFonts w:ascii="Times New Roman" w:hAnsi="Times New Roman"/>
          <w:sz w:val="24"/>
          <w:szCs w:val="24"/>
        </w:rPr>
        <w:t>Кокликова</w:t>
      </w:r>
      <w:proofErr w:type="spellEnd"/>
      <w:r w:rsidR="005F513C">
        <w:rPr>
          <w:rFonts w:ascii="Times New Roman" w:hAnsi="Times New Roman"/>
          <w:sz w:val="24"/>
          <w:szCs w:val="24"/>
        </w:rPr>
        <w:t xml:space="preserve"> Владимира Олеговича</w:t>
      </w:r>
    </w:p>
    <w:p w:rsidR="00891DC4" w:rsidRPr="00CE082F" w:rsidRDefault="00891DC4" w:rsidP="005F513C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CE082F">
        <w:rPr>
          <w:rFonts w:ascii="Times New Roman" w:hAnsi="Times New Roman"/>
          <w:sz w:val="24"/>
          <w:szCs w:val="24"/>
        </w:rPr>
        <w:t>«</w:t>
      </w:r>
      <w:r w:rsidR="005F513C" w:rsidRPr="005F513C">
        <w:rPr>
          <w:rFonts w:ascii="Times New Roman" w:hAnsi="Times New Roman"/>
          <w:sz w:val="24"/>
          <w:szCs w:val="24"/>
        </w:rPr>
        <w:t xml:space="preserve">Али Акбар </w:t>
      </w:r>
      <w:proofErr w:type="spellStart"/>
      <w:r w:rsidR="005F513C" w:rsidRPr="005F513C">
        <w:rPr>
          <w:rFonts w:ascii="Times New Roman" w:hAnsi="Times New Roman"/>
          <w:sz w:val="24"/>
          <w:szCs w:val="24"/>
        </w:rPr>
        <w:t>Хашеми-Рафсанджани</w:t>
      </w:r>
      <w:proofErr w:type="spellEnd"/>
      <w:r w:rsidR="005F513C" w:rsidRPr="005F513C">
        <w:rPr>
          <w:rFonts w:ascii="Times New Roman" w:hAnsi="Times New Roman"/>
          <w:sz w:val="24"/>
          <w:szCs w:val="24"/>
        </w:rPr>
        <w:t xml:space="preserve"> в общественно-политической жизни Ирана (1950-е – 1980-е гг.)</w:t>
      </w:r>
      <w:r w:rsidRPr="00CE082F">
        <w:rPr>
          <w:rFonts w:ascii="Times New Roman" w:hAnsi="Times New Roman"/>
          <w:sz w:val="24"/>
          <w:szCs w:val="24"/>
        </w:rPr>
        <w:t>», представленной</w:t>
      </w:r>
    </w:p>
    <w:p w:rsidR="00891DC4" w:rsidRPr="00F32E21" w:rsidRDefault="00891DC4" w:rsidP="005F513C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CE082F">
        <w:rPr>
          <w:rFonts w:ascii="Times New Roman" w:hAnsi="Times New Roman"/>
          <w:sz w:val="24"/>
          <w:szCs w:val="24"/>
        </w:rPr>
        <w:t xml:space="preserve">на соискание ученой степени </w:t>
      </w:r>
      <w:r w:rsidRPr="00F32E21">
        <w:rPr>
          <w:rFonts w:ascii="Times New Roman" w:hAnsi="Times New Roman"/>
          <w:sz w:val="24"/>
          <w:szCs w:val="24"/>
        </w:rPr>
        <w:t xml:space="preserve">кандидата </w:t>
      </w:r>
      <w:r w:rsidR="005F513C" w:rsidRPr="00F32E21">
        <w:rPr>
          <w:rFonts w:ascii="Times New Roman" w:hAnsi="Times New Roman"/>
          <w:sz w:val="24"/>
          <w:szCs w:val="24"/>
        </w:rPr>
        <w:t>исторически</w:t>
      </w:r>
      <w:r w:rsidR="005A15DB" w:rsidRPr="00F32E21">
        <w:rPr>
          <w:rFonts w:ascii="Times New Roman" w:hAnsi="Times New Roman"/>
          <w:sz w:val="24"/>
          <w:szCs w:val="24"/>
        </w:rPr>
        <w:t>х</w:t>
      </w:r>
      <w:r w:rsidRPr="00F32E21">
        <w:rPr>
          <w:rFonts w:ascii="Times New Roman" w:hAnsi="Times New Roman"/>
          <w:sz w:val="24"/>
          <w:szCs w:val="24"/>
        </w:rPr>
        <w:t xml:space="preserve"> наук</w:t>
      </w:r>
    </w:p>
    <w:p w:rsidR="00891DC4" w:rsidRPr="00CE082F" w:rsidRDefault="00891DC4" w:rsidP="005F513C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F32E21">
        <w:rPr>
          <w:rFonts w:ascii="Times New Roman" w:hAnsi="Times New Roman"/>
          <w:sz w:val="24"/>
          <w:szCs w:val="24"/>
        </w:rPr>
        <w:t>по научной специальности 5.</w:t>
      </w:r>
      <w:r w:rsidR="005F513C" w:rsidRPr="00F32E21">
        <w:rPr>
          <w:rFonts w:ascii="Times New Roman" w:hAnsi="Times New Roman"/>
          <w:sz w:val="24"/>
          <w:szCs w:val="24"/>
        </w:rPr>
        <w:t>6</w:t>
      </w:r>
      <w:r w:rsidRPr="00F32E21">
        <w:rPr>
          <w:rFonts w:ascii="Times New Roman" w:hAnsi="Times New Roman"/>
          <w:sz w:val="24"/>
          <w:szCs w:val="24"/>
        </w:rPr>
        <w:t xml:space="preserve">.2. – </w:t>
      </w:r>
      <w:r w:rsidR="005F513C" w:rsidRPr="00F32E21">
        <w:rPr>
          <w:rFonts w:ascii="Times New Roman" w:hAnsi="Times New Roman"/>
          <w:sz w:val="24"/>
          <w:szCs w:val="24"/>
        </w:rPr>
        <w:t>Всеобщая история</w:t>
      </w:r>
      <w:r w:rsidR="002C7479" w:rsidRPr="002C7479">
        <w:rPr>
          <w:rFonts w:ascii="Times New Roman" w:hAnsi="Times New Roman"/>
          <w:sz w:val="24"/>
          <w:szCs w:val="24"/>
        </w:rPr>
        <w:t xml:space="preserve"> </w:t>
      </w:r>
    </w:p>
    <w:p w:rsidR="00891DC4" w:rsidRPr="000A3289" w:rsidRDefault="00891DC4" w:rsidP="00891DC4">
      <w:pPr>
        <w:ind w:left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502"/>
      </w:tblGrid>
      <w:tr w:rsidR="00891DC4" w:rsidRPr="00564E81" w:rsidTr="0080701C">
        <w:tc>
          <w:tcPr>
            <w:tcW w:w="5211" w:type="dxa"/>
          </w:tcPr>
          <w:p w:rsidR="00891DC4" w:rsidRPr="00564E81" w:rsidRDefault="00891DC4" w:rsidP="0080701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(последнее – при наличии) официального оппонента</w:t>
            </w:r>
          </w:p>
        </w:tc>
        <w:tc>
          <w:tcPr>
            <w:tcW w:w="4502" w:type="dxa"/>
          </w:tcPr>
          <w:p w:rsidR="00891DC4" w:rsidRPr="00564E81" w:rsidRDefault="00D456C9" w:rsidP="002C7479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Ларин Андрей Борисович</w:t>
            </w:r>
            <w:r w:rsidR="002C74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1DC4" w:rsidRPr="00564E81" w:rsidTr="0080701C">
        <w:tc>
          <w:tcPr>
            <w:tcW w:w="5211" w:type="dxa"/>
          </w:tcPr>
          <w:p w:rsidR="00891DC4" w:rsidRPr="00564E81" w:rsidRDefault="00891DC4" w:rsidP="0080701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Ученая степень официального оппонента (с указанием отрасли науки, по которой официальным оппонентом защищена диссертация) </w:t>
            </w:r>
          </w:p>
        </w:tc>
        <w:tc>
          <w:tcPr>
            <w:tcW w:w="4502" w:type="dxa"/>
          </w:tcPr>
          <w:p w:rsidR="00891DC4" w:rsidRPr="00564E81" w:rsidRDefault="00D456C9" w:rsidP="00D456C9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исторических</w:t>
            </w:r>
            <w:r w:rsidR="00891DC4"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наук </w:t>
            </w:r>
            <w:r w:rsidR="00862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07.00.0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62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Отечественная</w:t>
            </w:r>
            <w:r w:rsid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история</w:t>
            </w:r>
            <w:r w:rsidR="00862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91DC4" w:rsidRPr="00564E81" w:rsidTr="0080701C">
        <w:tc>
          <w:tcPr>
            <w:tcW w:w="5211" w:type="dxa"/>
          </w:tcPr>
          <w:p w:rsidR="00891DC4" w:rsidRPr="00564E81" w:rsidRDefault="00891DC4" w:rsidP="0080701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Ученое звание официального оппонента</w:t>
            </w:r>
          </w:p>
        </w:tc>
        <w:tc>
          <w:tcPr>
            <w:tcW w:w="4502" w:type="dxa"/>
          </w:tcPr>
          <w:p w:rsidR="00891DC4" w:rsidRPr="009E2850" w:rsidRDefault="00845840" w:rsidP="0080701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91DC4" w:rsidRPr="00564E81" w:rsidTr="0080701C">
        <w:tc>
          <w:tcPr>
            <w:tcW w:w="5211" w:type="dxa"/>
          </w:tcPr>
          <w:p w:rsidR="00891DC4" w:rsidRPr="00564E81" w:rsidRDefault="00891DC4" w:rsidP="0080701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организации, являющейся основным местом работы официального оппонента на момент представления им отзыва в диссертационный совет</w:t>
            </w:r>
          </w:p>
        </w:tc>
        <w:tc>
          <w:tcPr>
            <w:tcW w:w="4502" w:type="dxa"/>
          </w:tcPr>
          <w:p w:rsidR="0090625A" w:rsidRPr="00BC2E2E" w:rsidRDefault="005F513C" w:rsidP="00D456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13C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</w:t>
            </w:r>
            <w:r w:rsidR="00D456C9">
              <w:rPr>
                <w:rFonts w:ascii="Times New Roman" w:hAnsi="Times New Roman"/>
                <w:sz w:val="24"/>
                <w:szCs w:val="24"/>
              </w:rPr>
              <w:t>тное учреждение науки Институт всеобщей истории Российской академии наук (ФГ</w:t>
            </w:r>
            <w:r w:rsidR="00016FB6">
              <w:rPr>
                <w:rFonts w:ascii="Times New Roman" w:hAnsi="Times New Roman"/>
                <w:sz w:val="24"/>
                <w:szCs w:val="24"/>
              </w:rPr>
              <w:t>Б</w:t>
            </w:r>
            <w:r w:rsidR="00D456C9">
              <w:rPr>
                <w:rFonts w:ascii="Times New Roman" w:hAnsi="Times New Roman"/>
                <w:sz w:val="24"/>
                <w:szCs w:val="24"/>
              </w:rPr>
              <w:t>УН ИВИ РАН)</w:t>
            </w:r>
          </w:p>
        </w:tc>
      </w:tr>
      <w:tr w:rsidR="00891DC4" w:rsidRPr="00564E81" w:rsidTr="0080701C">
        <w:tc>
          <w:tcPr>
            <w:tcW w:w="5211" w:type="dxa"/>
          </w:tcPr>
          <w:p w:rsidR="00891DC4" w:rsidRPr="00F32E21" w:rsidRDefault="00891DC4" w:rsidP="0080701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32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подразделения, должность</w:t>
            </w:r>
          </w:p>
        </w:tc>
        <w:tc>
          <w:tcPr>
            <w:tcW w:w="4502" w:type="dxa"/>
          </w:tcPr>
          <w:p w:rsidR="00891DC4" w:rsidRPr="00F32E21" w:rsidRDefault="00D456C9" w:rsidP="007072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21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7072BE" w:rsidRPr="00F32E21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E21">
              <w:rPr>
                <w:rFonts w:ascii="Times New Roman" w:hAnsi="Times New Roman"/>
                <w:sz w:val="24"/>
                <w:szCs w:val="24"/>
              </w:rPr>
              <w:t xml:space="preserve">овой и </w:t>
            </w:r>
            <w:r w:rsidR="007072BE" w:rsidRPr="00F32E21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E21">
              <w:rPr>
                <w:rFonts w:ascii="Times New Roman" w:hAnsi="Times New Roman"/>
                <w:sz w:val="24"/>
                <w:szCs w:val="24"/>
              </w:rPr>
              <w:t>овейшей истории</w:t>
            </w:r>
            <w:r w:rsidR="005F513C" w:rsidRPr="00F32E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15DB" w:rsidRPr="00F32E21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B82CCE" w:rsidRPr="00F32E21">
              <w:rPr>
                <w:rFonts w:ascii="Times New Roman" w:hAnsi="Times New Roman"/>
                <w:sz w:val="24"/>
                <w:szCs w:val="24"/>
              </w:rPr>
              <w:t>н</w:t>
            </w:r>
            <w:r w:rsidR="005F513C" w:rsidRPr="00F32E21">
              <w:rPr>
                <w:rFonts w:ascii="Times New Roman" w:hAnsi="Times New Roman"/>
                <w:sz w:val="24"/>
                <w:szCs w:val="24"/>
              </w:rPr>
              <w:t>аучный сотрудник</w:t>
            </w:r>
          </w:p>
        </w:tc>
      </w:tr>
      <w:tr w:rsidR="00891DC4" w:rsidRPr="005B0402" w:rsidTr="0080701C">
        <w:tc>
          <w:tcPr>
            <w:tcW w:w="5211" w:type="dxa"/>
          </w:tcPr>
          <w:p w:rsidR="00891DC4" w:rsidRPr="00564E81" w:rsidRDefault="00891DC4" w:rsidP="0080701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Список основных публикаций официального оппонента в соответствующей сфере исследования в рецензируемых научных изданиях за последние 5 лет (не более 15 публикаций)</w:t>
            </w:r>
          </w:p>
        </w:tc>
        <w:tc>
          <w:tcPr>
            <w:tcW w:w="4502" w:type="dxa"/>
          </w:tcPr>
          <w:p w:rsidR="00F32E21" w:rsidRPr="00F32E21" w:rsidRDefault="00F32E21" w:rsidP="00F32E21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F32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Ларин А.Б. «Записка» консула в Басре К.В. Иванова: постановка вопроса об изучении Востока в российском МИД начала XX века // Новая и новейшая история.</w:t>
            </w:r>
            <w:proofErr w:type="gramEnd"/>
            <w:r w:rsidRPr="00F32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Том 67, № 6, 2023. С. 95–108.</w:t>
            </w:r>
          </w:p>
          <w:p w:rsidR="00F32E21" w:rsidRPr="00F32E21" w:rsidRDefault="00F32E21" w:rsidP="00F32E21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Ларин А.Б. Политика колонизации как политика безопасности: российское </w:t>
            </w:r>
            <w:proofErr w:type="spellStart"/>
            <w:r w:rsidRPr="00F32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переселенчество</w:t>
            </w:r>
            <w:proofErr w:type="spellEnd"/>
            <w:r w:rsidRPr="00F32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32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Астрабадскую</w:t>
            </w:r>
            <w:proofErr w:type="spellEnd"/>
            <w:r w:rsidRPr="00F32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провинцию Ирана в эпоху Великой войны // Электронный научно-образовательный журнал «История». 2023. T. 14. Выпуск 11 (133).</w:t>
            </w:r>
          </w:p>
          <w:p w:rsidR="00F32E21" w:rsidRDefault="00F32E21" w:rsidP="00F32E21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Ларин А. Б. «Сами персы ничего не предпримут для поднятия края»: консул К.В. Иванов о проблемах и перспективах российского </w:t>
            </w:r>
            <w:proofErr w:type="spellStart"/>
            <w:r w:rsidRPr="00F32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переселенчества</w:t>
            </w:r>
            <w:proofErr w:type="spellEnd"/>
            <w:r w:rsidRPr="00F32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землевладения в прикаспийских провинциях Ирана (начало XX в.) // Электронный научно-образовательный журнал «История». 2023. T. 14. Выпуск 9 (131). С. 20.</w:t>
            </w:r>
          </w:p>
          <w:p w:rsidR="00D456C9" w:rsidRPr="00D456C9" w:rsidRDefault="00F32E21" w:rsidP="00B82CCE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Ларин А.Б. «П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оявление таких трудов необходимо для пользы русского дела на 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Востоке»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постановка вопроса об аккумуляции и систематизации 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«знания о В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остоке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публикационных проектах 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МИД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(1909-1915 гг.)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// 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Известия Саратовского университета. Новая серия. 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Серия: История. Международные отношения. 2023. Т. 23. № 2. С. 153-158.</w:t>
            </w:r>
          </w:p>
          <w:p w:rsidR="00D456C9" w:rsidRPr="00D456C9" w:rsidRDefault="00F32E21" w:rsidP="00B82CCE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Ларин А.Б.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союзе 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рабоче-крестьянскими массами Р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оссии персидский земледелец завоюет себе лучшее будущее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рецепция идей росси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йской цивилизаторской миссии в П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ерсии в раннесоветской публицистике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// 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Вестник Оренбургского государственного педагогического университета. Электронный научный журнал. 2022. № 4 (44). С. 245-259.</w:t>
            </w:r>
          </w:p>
          <w:p w:rsidR="00D456C9" w:rsidRPr="00D456C9" w:rsidRDefault="00F32E21" w:rsidP="00B82CCE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Ларин А.Б.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усское имя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престиж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 категории восприятия и осмысления российской политики в </w:t>
            </w:r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ране в XIX - начале 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ХХ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вв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// 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научно-образовательный журнал 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2022. Т. 13. № 4 (114).</w:t>
            </w:r>
          </w:p>
          <w:p w:rsidR="00D456C9" w:rsidRPr="00D456C9" w:rsidRDefault="00F32E21" w:rsidP="00F32E21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A119F" w:rsidRP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Ларин А.Б.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усский престиж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vs</w:t>
            </w:r>
            <w:proofErr w:type="spellEnd"/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обаяние англичан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категории восприятия российско-британской к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онкуренции в Иране </w:t>
            </w:r>
            <w:proofErr w:type="spellStart"/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аджаров</w:t>
            </w:r>
            <w:proofErr w:type="spellEnd"/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// 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научно-образовательный журнал 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2022. Т. 13. № 7 (117).</w:t>
            </w:r>
          </w:p>
          <w:p w:rsidR="00D456C9" w:rsidRPr="00D456C9" w:rsidRDefault="005A119F" w:rsidP="00B82CCE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Ларин А.Б.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ежду разрывом и преемственностью: сравнение иранской политики российской империи и РСФСР/СССР в работах ранних советских публицистов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// 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научно-образовательный журнал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2022. Т. 13. № 9 (119).</w:t>
            </w:r>
          </w:p>
          <w:p w:rsidR="00D456C9" w:rsidRPr="00D456C9" w:rsidRDefault="00F32E21" w:rsidP="00B82CCE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A119F" w:rsidRP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Ларин А.Б.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Незадолго до бури: Россия и Британия в И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ране в 1913 г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// Э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лектронный научно-образовательный журнал 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2021. Т. 12. № 1 (99).</w:t>
            </w:r>
          </w:p>
          <w:p w:rsidR="00D456C9" w:rsidRPr="00D456C9" w:rsidRDefault="00F32E21" w:rsidP="00B82CCE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A119F" w:rsidRP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Ларин А.Б. 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«Русское дело в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Персии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»: содержание и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нтерпретации </w:t>
            </w:r>
            <w:proofErr w:type="spellStart"/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онятия</w:t>
            </w:r>
            <w:proofErr w:type="spellEnd"/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онце XIX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н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ачале XX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// 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научно-образовательный журнал 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2021. Т. 12. № 3 (101).</w:t>
            </w:r>
          </w:p>
          <w:p w:rsidR="00D456C9" w:rsidRPr="00D456C9" w:rsidRDefault="00F32E21" w:rsidP="00B82CCE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A119F" w:rsidRP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Ларин А.Б.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«Новая </w:t>
            </w:r>
            <w:proofErr w:type="spellStart"/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апельсиния</w:t>
            </w:r>
            <w:proofErr w:type="spellEnd"/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»: апология проникновения в </w:t>
            </w:r>
            <w:proofErr w:type="spellStart"/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азандар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proofErr w:type="spellEnd"/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страбад</w:t>
            </w:r>
            <w:proofErr w:type="spellEnd"/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публикациях чинов российского переселенческого ведомства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// 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Электронный научно-образовательный журнал "История". 2021. Т. 12. № 6 (104).</w:t>
            </w:r>
          </w:p>
          <w:p w:rsidR="00D456C9" w:rsidRPr="00D456C9" w:rsidRDefault="00F32E21" w:rsidP="00B82CCE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A119F" w:rsidRP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Ларин А.Б.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Перипетии согласованного курса: Россия, Б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ритания и персидский кризис 1911 года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// 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Вестник Северного (Арктического) федерального университета. Серия: Гуманитарные и 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науки. 2021. Т. 21. № 2. С. 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11-19.</w:t>
            </w:r>
          </w:p>
          <w:p w:rsidR="00D456C9" w:rsidRPr="00D456C9" w:rsidRDefault="00F32E21" w:rsidP="00B82CCE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A119F" w:rsidRP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Ларин А.Б.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«Русское дело в Персии»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проблема </w:t>
            </w:r>
            <w:proofErr w:type="spellStart"/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</w:t>
            </w:r>
            <w:proofErr w:type="spellEnd"/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(не)понимания в российско-британских отношениях в конце XIX - начале XX века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// 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Самарский научный вестник. 20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 Т. 10. № 3. С. 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175-181.</w:t>
            </w:r>
          </w:p>
          <w:p w:rsidR="00D456C9" w:rsidRPr="00D456C9" w:rsidRDefault="00F32E21" w:rsidP="00B82CCE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A119F" w:rsidRP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Ларин А.Б.</w:t>
            </w:r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решно одного и того же человека оставлять долго в этом глупом и скучном месте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об одном повседневном факторе жизни и деятел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ьности российских дипломатов в И</w:t>
            </w:r>
            <w:r w:rsidR="005A119F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ране в 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XIX - НАЧАЛЕ XX </w:t>
            </w:r>
            <w:r w:rsidR="005A11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// 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Россия и современный мир. 2020. № 4 (109). С. 6-22.</w:t>
            </w:r>
          </w:p>
          <w:p w:rsidR="00D456C9" w:rsidRPr="00D456C9" w:rsidRDefault="00F32E21" w:rsidP="00B82CCE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82CCE" w:rsidRP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Ларин А.Б.</w:t>
            </w:r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 самом же городе </w:t>
            </w:r>
            <w:proofErr w:type="spellStart"/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B82CCE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ешеде</w:t>
            </w:r>
            <w:proofErr w:type="spellEnd"/>
            <w:r w:rsidR="00B82CCE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господствует ныне полное спокойствие</w:t>
            </w:r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»: Р</w:t>
            </w:r>
            <w:r w:rsidR="00B82CCE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оссия и </w:t>
            </w:r>
            <w:proofErr w:type="spellStart"/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B82CCE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ешхедский</w:t>
            </w:r>
            <w:proofErr w:type="spellEnd"/>
            <w:r w:rsidR="00B82CCE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инцидент 1912 г</w:t>
            </w:r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// 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научно-образовательный журнал </w:t>
            </w:r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456C9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2020. Т. 11. № 3 (89). С. 20.</w:t>
            </w:r>
          </w:p>
          <w:p w:rsidR="00D456C9" w:rsidRPr="00D456C9" w:rsidRDefault="00F32E21" w:rsidP="00B82CCE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82CCE" w:rsidRP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Ларин А.Б.</w:t>
            </w:r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CCE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 Як</w:t>
            </w:r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овлевич </w:t>
            </w:r>
            <w:proofErr w:type="spellStart"/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Коростовец</w:t>
            </w:r>
            <w:proofErr w:type="spellEnd"/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службе в И</w:t>
            </w:r>
            <w:r w:rsidR="00B82CCE"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ране: страна и люди в восприятии русского дипломата</w:t>
            </w:r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//</w:t>
            </w:r>
          </w:p>
          <w:p w:rsidR="00F32E21" w:rsidRPr="00DA4FEA" w:rsidRDefault="00D456C9" w:rsidP="00F32E21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научно-образовательный журнал </w:t>
            </w:r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="00B82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45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2020. Т. 11. № 8 (94). С. 22.</w:t>
            </w:r>
          </w:p>
        </w:tc>
      </w:tr>
    </w:tbl>
    <w:p w:rsidR="005A15DB" w:rsidRPr="005A15DB" w:rsidRDefault="005A15DB" w:rsidP="005A1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A15DB" w:rsidRPr="005A15DB" w:rsidSect="00FB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C4"/>
    <w:rsid w:val="00016FB6"/>
    <w:rsid w:val="000C47C8"/>
    <w:rsid w:val="0026614D"/>
    <w:rsid w:val="002C7479"/>
    <w:rsid w:val="002F2E17"/>
    <w:rsid w:val="00473131"/>
    <w:rsid w:val="005068C5"/>
    <w:rsid w:val="00551D4D"/>
    <w:rsid w:val="005A119F"/>
    <w:rsid w:val="005A15DB"/>
    <w:rsid w:val="005A5C3F"/>
    <w:rsid w:val="005B0402"/>
    <w:rsid w:val="005F513C"/>
    <w:rsid w:val="00701D00"/>
    <w:rsid w:val="007072BE"/>
    <w:rsid w:val="007352CA"/>
    <w:rsid w:val="007C0A1E"/>
    <w:rsid w:val="00820038"/>
    <w:rsid w:val="00837F38"/>
    <w:rsid w:val="00845840"/>
    <w:rsid w:val="00862086"/>
    <w:rsid w:val="00873508"/>
    <w:rsid w:val="00891DC4"/>
    <w:rsid w:val="0090625A"/>
    <w:rsid w:val="0094425C"/>
    <w:rsid w:val="00956E9B"/>
    <w:rsid w:val="00974042"/>
    <w:rsid w:val="009A1348"/>
    <w:rsid w:val="00A5348C"/>
    <w:rsid w:val="00AB1116"/>
    <w:rsid w:val="00B82CCE"/>
    <w:rsid w:val="00BC2E2E"/>
    <w:rsid w:val="00C835F1"/>
    <w:rsid w:val="00D456C9"/>
    <w:rsid w:val="00DA4FEA"/>
    <w:rsid w:val="00DC798C"/>
    <w:rsid w:val="00E41624"/>
    <w:rsid w:val="00E42AEA"/>
    <w:rsid w:val="00E44921"/>
    <w:rsid w:val="00F20159"/>
    <w:rsid w:val="00F32E21"/>
    <w:rsid w:val="00F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38E3"/>
  <w15:chartTrackingRefBased/>
  <w15:docId w15:val="{33C3977B-2644-405A-A966-D52C3671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бл_14"/>
    <w:basedOn w:val="a"/>
    <w:rsid w:val="00891DC4"/>
    <w:pPr>
      <w:spacing w:after="0" w:line="240" w:lineRule="auto"/>
    </w:pPr>
    <w:rPr>
      <w:rFonts w:ascii="Arial" w:eastAsia="Calibri" w:hAnsi="Arial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B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Никита Филин</cp:lastModifiedBy>
  <cp:revision>2</cp:revision>
  <dcterms:created xsi:type="dcterms:W3CDTF">2024-06-12T19:03:00Z</dcterms:created>
  <dcterms:modified xsi:type="dcterms:W3CDTF">2024-06-12T19:03:00Z</dcterms:modified>
</cp:coreProperties>
</file>