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39" w:rsidRDefault="00FA3675" w:rsidP="00AE1139">
      <w:pPr>
        <w:ind w:left="567"/>
        <w:jc w:val="center"/>
        <w:rPr>
          <w:rFonts w:ascii="Times New Roman" w:hAnsi="Times New Roman" w:cs="Times New Roman"/>
          <w:szCs w:val="26"/>
        </w:rPr>
      </w:pPr>
      <w:r w:rsidRPr="006D12BE">
        <w:rPr>
          <w:rFonts w:ascii="Times New Roman" w:hAnsi="Times New Roman" w:cs="Times New Roman"/>
          <w:szCs w:val="26"/>
        </w:rPr>
        <w:t xml:space="preserve">Сведения о ведущей организации </w:t>
      </w:r>
    </w:p>
    <w:p w:rsidR="00AE1139" w:rsidRPr="00AE1139" w:rsidRDefault="00AE1139" w:rsidP="00AE1139">
      <w:pPr>
        <w:ind w:left="567"/>
        <w:jc w:val="center"/>
        <w:rPr>
          <w:rFonts w:ascii="Times New Roman" w:eastAsia="Times New Roman" w:hAnsi="Times New Roman" w:cs="Times New Roman"/>
          <w:lang w:eastAsia="en-US"/>
        </w:rPr>
      </w:pPr>
      <w:r w:rsidRPr="00AE1139">
        <w:rPr>
          <w:rFonts w:ascii="Times New Roman" w:eastAsia="Times New Roman" w:hAnsi="Times New Roman" w:cs="Times New Roman"/>
          <w:lang w:eastAsia="en-US"/>
        </w:rPr>
        <w:t>по диссертации Кокликова Владимира Олеговича</w:t>
      </w:r>
    </w:p>
    <w:p w:rsidR="00AE1139" w:rsidRPr="00AE1139" w:rsidRDefault="00AE1139" w:rsidP="00AE1139">
      <w:pPr>
        <w:autoSpaceDE/>
        <w:autoSpaceDN/>
        <w:ind w:left="567"/>
        <w:jc w:val="center"/>
        <w:rPr>
          <w:rFonts w:ascii="Times New Roman" w:eastAsia="Times New Roman" w:hAnsi="Times New Roman" w:cs="Times New Roman"/>
          <w:lang w:eastAsia="en-US"/>
        </w:rPr>
      </w:pPr>
      <w:r w:rsidRPr="00AE1139">
        <w:rPr>
          <w:rFonts w:ascii="Times New Roman" w:eastAsia="Times New Roman" w:hAnsi="Times New Roman" w:cs="Times New Roman"/>
          <w:lang w:eastAsia="en-US"/>
        </w:rPr>
        <w:t>«Али Акбар Хашеми-Рафсанджани в общественно-политической жизни Ирана (1950-е – 1980-е гг.)», представленной</w:t>
      </w:r>
    </w:p>
    <w:p w:rsidR="00AE1139" w:rsidRPr="00AE1139" w:rsidRDefault="00AE1139" w:rsidP="00AE1139">
      <w:pPr>
        <w:autoSpaceDE/>
        <w:autoSpaceDN/>
        <w:ind w:left="567"/>
        <w:jc w:val="center"/>
        <w:rPr>
          <w:rFonts w:ascii="Times New Roman" w:eastAsia="Times New Roman" w:hAnsi="Times New Roman" w:cs="Times New Roman"/>
          <w:lang w:eastAsia="en-US"/>
        </w:rPr>
      </w:pPr>
      <w:r w:rsidRPr="00AE1139">
        <w:rPr>
          <w:rFonts w:ascii="Times New Roman" w:eastAsia="Times New Roman" w:hAnsi="Times New Roman" w:cs="Times New Roman"/>
          <w:lang w:eastAsia="en-US"/>
        </w:rPr>
        <w:t>на соискание ученой степени кандидата исторически</w:t>
      </w:r>
      <w:r w:rsidR="00BE67F0">
        <w:rPr>
          <w:rFonts w:ascii="Times New Roman" w:eastAsia="Times New Roman" w:hAnsi="Times New Roman" w:cs="Times New Roman"/>
          <w:lang w:eastAsia="en-US"/>
        </w:rPr>
        <w:t>х</w:t>
      </w:r>
      <w:bookmarkStart w:id="0" w:name="_GoBack"/>
      <w:bookmarkEnd w:id="0"/>
      <w:r w:rsidRPr="00AE1139">
        <w:rPr>
          <w:rFonts w:ascii="Times New Roman" w:eastAsia="Times New Roman" w:hAnsi="Times New Roman" w:cs="Times New Roman"/>
          <w:lang w:eastAsia="en-US"/>
        </w:rPr>
        <w:t xml:space="preserve"> наук</w:t>
      </w:r>
    </w:p>
    <w:p w:rsidR="00AE1139" w:rsidRPr="00AE1139" w:rsidRDefault="00AE1139" w:rsidP="00AE1139">
      <w:pPr>
        <w:autoSpaceDE/>
        <w:autoSpaceDN/>
        <w:ind w:left="567"/>
        <w:jc w:val="center"/>
        <w:rPr>
          <w:rFonts w:ascii="Times New Roman" w:eastAsia="Times New Roman" w:hAnsi="Times New Roman" w:cs="Times New Roman"/>
          <w:lang w:eastAsia="en-US"/>
        </w:rPr>
      </w:pPr>
      <w:r w:rsidRPr="00AE1139">
        <w:rPr>
          <w:rFonts w:ascii="Times New Roman" w:eastAsia="Times New Roman" w:hAnsi="Times New Roman" w:cs="Times New Roman"/>
          <w:lang w:eastAsia="en-US"/>
        </w:rPr>
        <w:t xml:space="preserve">по научной специальности 5.6.2. – Всеобщая история </w:t>
      </w:r>
    </w:p>
    <w:p w:rsidR="00FA3675" w:rsidRPr="00D21107" w:rsidRDefault="00FA3675" w:rsidP="00AE1139">
      <w:pPr>
        <w:ind w:left="851"/>
        <w:jc w:val="center"/>
        <w:rPr>
          <w:rFonts w:ascii="Times New Roman" w:hAnsi="Times New Roman" w:cs="Times New Roman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335"/>
      </w:tblGrid>
      <w:tr w:rsidR="00FA3675" w:rsidRPr="00746F1E" w:rsidTr="00243387">
        <w:trPr>
          <w:trHeight w:val="1215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Полное наименование организации в соответствии с Уставом</w:t>
            </w:r>
          </w:p>
        </w:tc>
        <w:tc>
          <w:tcPr>
            <w:tcW w:w="5335" w:type="dxa"/>
          </w:tcPr>
          <w:p w:rsidR="00FA3675" w:rsidRPr="00811D6D" w:rsidRDefault="00AE1139" w:rsidP="00243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1139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  <w:r w:rsidR="00FA3675" w:rsidRPr="00811D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3675" w:rsidRPr="00746F1E" w:rsidTr="00243387">
        <w:trPr>
          <w:trHeight w:val="562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335" w:type="dxa"/>
          </w:tcPr>
          <w:p w:rsidR="00FA3675" w:rsidRPr="00811D6D" w:rsidRDefault="00AE1139" w:rsidP="00243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1139">
              <w:rPr>
                <w:rFonts w:ascii="Times New Roman" w:hAnsi="Times New Roman" w:cs="Times New Roman"/>
                <w:color w:val="000000"/>
              </w:rPr>
              <w:t>ФГБОУ ВО «СГУ имени Н.Г. Чернышевского»</w:t>
            </w:r>
          </w:p>
        </w:tc>
      </w:tr>
      <w:tr w:rsidR="00FA3675" w:rsidRPr="00746F1E" w:rsidTr="00243387">
        <w:trPr>
          <w:trHeight w:val="304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Ведомственная подчиненность</w:t>
            </w:r>
          </w:p>
        </w:tc>
        <w:tc>
          <w:tcPr>
            <w:tcW w:w="5335" w:type="dxa"/>
          </w:tcPr>
          <w:p w:rsidR="00FA3675" w:rsidRPr="00811D6D" w:rsidRDefault="00FA3675" w:rsidP="00243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Минобрнауки России</w:t>
            </w:r>
          </w:p>
        </w:tc>
      </w:tr>
      <w:tr w:rsidR="00FA3675" w:rsidRPr="00746F1E" w:rsidTr="00243387">
        <w:trPr>
          <w:trHeight w:val="608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</w:tc>
        <w:tc>
          <w:tcPr>
            <w:tcW w:w="5335" w:type="dxa"/>
            <w:vAlign w:val="center"/>
          </w:tcPr>
          <w:p w:rsidR="00FA3675" w:rsidRPr="009612AC" w:rsidRDefault="009612AC" w:rsidP="009612AC">
            <w:pPr>
              <w:autoSpaceDE/>
              <w:autoSpaceDN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Сарат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овская область, г. Саратов, ул. </w:t>
            </w:r>
            <w:r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Астраханская, д. 83.</w:t>
            </w:r>
          </w:p>
        </w:tc>
      </w:tr>
      <w:tr w:rsidR="00FA3675" w:rsidRPr="00746F1E" w:rsidTr="00243387">
        <w:trPr>
          <w:trHeight w:val="304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5335" w:type="dxa"/>
            <w:vAlign w:val="center"/>
          </w:tcPr>
          <w:p w:rsidR="00FA3675" w:rsidRPr="009612AC" w:rsidRDefault="009612AC" w:rsidP="009612AC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410012,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Сарат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овская область, г. Саратов, ул. </w:t>
            </w:r>
            <w:r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Астраханская, д. 83.</w:t>
            </w:r>
          </w:p>
        </w:tc>
      </w:tr>
      <w:tr w:rsidR="00FA3675" w:rsidRPr="00746F1E" w:rsidTr="00243387">
        <w:trPr>
          <w:trHeight w:val="304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Контактный телефон </w:t>
            </w:r>
          </w:p>
        </w:tc>
        <w:tc>
          <w:tcPr>
            <w:tcW w:w="5335" w:type="dxa"/>
          </w:tcPr>
          <w:p w:rsidR="00FA3675" w:rsidRPr="00811D6D" w:rsidRDefault="00357590" w:rsidP="003575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+7 </w:t>
            </w:r>
            <w:r w:rsidR="009612AC" w:rsidRPr="009612A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(845-2) 26-16-96</w:t>
            </w:r>
          </w:p>
        </w:tc>
      </w:tr>
      <w:tr w:rsidR="00FA3675" w:rsidRPr="00746F1E" w:rsidTr="00243387">
        <w:trPr>
          <w:trHeight w:val="562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Адрес официального сайта в сети «Интернет»</w:t>
            </w:r>
          </w:p>
        </w:tc>
        <w:tc>
          <w:tcPr>
            <w:tcW w:w="5335" w:type="dxa"/>
          </w:tcPr>
          <w:p w:rsidR="00FA3675" w:rsidRPr="00811D6D" w:rsidRDefault="009612AC" w:rsidP="00243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https://www.sgu.ru</w:t>
            </w:r>
          </w:p>
        </w:tc>
      </w:tr>
      <w:tr w:rsidR="00FA3675" w:rsidRPr="00746F1E" w:rsidTr="00243387">
        <w:trPr>
          <w:trHeight w:val="304"/>
        </w:trPr>
        <w:tc>
          <w:tcPr>
            <w:tcW w:w="4320" w:type="dxa"/>
          </w:tcPr>
          <w:p w:rsidR="00FA3675" w:rsidRPr="00811D6D" w:rsidRDefault="00FA3675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Адрес электронной почты </w:t>
            </w:r>
          </w:p>
        </w:tc>
        <w:tc>
          <w:tcPr>
            <w:tcW w:w="5335" w:type="dxa"/>
          </w:tcPr>
          <w:p w:rsidR="00FA3675" w:rsidRPr="00811D6D" w:rsidRDefault="009612AC" w:rsidP="00243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2AC">
              <w:rPr>
                <w:rFonts w:ascii="Times New Roman" w:hAnsi="Times New Roman" w:cs="Times New Roman"/>
                <w:color w:val="000000"/>
              </w:rPr>
              <w:t>rector@sgu.ru.</w:t>
            </w:r>
          </w:p>
        </w:tc>
      </w:tr>
      <w:tr w:rsidR="00FA3675" w:rsidRPr="00746F1E" w:rsidTr="00243387">
        <w:trPr>
          <w:trHeight w:val="1686"/>
        </w:trPr>
        <w:tc>
          <w:tcPr>
            <w:tcW w:w="4320" w:type="dxa"/>
          </w:tcPr>
          <w:p w:rsidR="00FA3675" w:rsidRPr="00746F1E" w:rsidRDefault="00FA3675">
            <w:pPr>
              <w:rPr>
                <w:rFonts w:ascii="Times New Roman" w:hAnsi="Times New Roman" w:cs="Times New Roman"/>
              </w:rPr>
            </w:pPr>
            <w:r w:rsidRPr="00746F1E">
              <w:rPr>
                <w:rFonts w:ascii="Times New Roman" w:hAnsi="Times New Roman" w:cs="Times New Roman"/>
              </w:rPr>
              <w:t>Список основных публикаций работников ведущей организации в соответствующей отрасли науки в рецензируемых научных изданиях за последние 5 лет (не более 15 публикаций)</w:t>
            </w:r>
          </w:p>
        </w:tc>
        <w:tc>
          <w:tcPr>
            <w:tcW w:w="5335" w:type="dxa"/>
          </w:tcPr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 w:rsidRPr="00EC3743">
              <w:rPr>
                <w:rFonts w:ascii="Times New Roman" w:hAnsi="Times New Roman" w:cs="Times New Roman"/>
                <w:iCs/>
              </w:rPr>
              <w:t>Цыплин В.Г., Смирнов В.Д.</w:t>
            </w:r>
            <w:r>
              <w:rPr>
                <w:rFonts w:ascii="Times New Roman" w:hAnsi="Times New Roman" w:cs="Times New Roman"/>
                <w:iCs/>
              </w:rPr>
              <w:t xml:space="preserve"> Левантийская лихорадка: падение американской гегемонии н</w:t>
            </w:r>
            <w:r w:rsidRPr="00EC3743">
              <w:rPr>
                <w:rFonts w:ascii="Times New Roman" w:hAnsi="Times New Roman" w:cs="Times New Roman"/>
                <w:iCs/>
              </w:rPr>
              <w:t>а Ближнем Востоке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Актуальные проблемы гуманитарных и социально-экономических наук. 2024. № 1 (101). С. 120-124.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 w:rsidRPr="00EC3743">
              <w:rPr>
                <w:rFonts w:ascii="Times New Roman" w:hAnsi="Times New Roman" w:cs="Times New Roman"/>
                <w:iCs/>
              </w:rPr>
              <w:t xml:space="preserve">Баранов А.В.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EC3743">
              <w:rPr>
                <w:rFonts w:ascii="Times New Roman" w:hAnsi="Times New Roman" w:cs="Times New Roman"/>
                <w:iCs/>
              </w:rPr>
              <w:t xml:space="preserve">Исламское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EC3743">
              <w:rPr>
                <w:rFonts w:ascii="Times New Roman" w:hAnsi="Times New Roman" w:cs="Times New Roman"/>
                <w:iCs/>
              </w:rPr>
              <w:t>робуждение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EC374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EC3743">
              <w:rPr>
                <w:rFonts w:ascii="Times New Roman" w:hAnsi="Times New Roman" w:cs="Times New Roman"/>
                <w:iCs/>
              </w:rPr>
              <w:t xml:space="preserve">мама Хомейни 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EC374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EC3743">
              <w:rPr>
                <w:rFonts w:ascii="Times New Roman" w:hAnsi="Times New Roman" w:cs="Times New Roman"/>
                <w:iCs/>
              </w:rPr>
              <w:t>Белая Революция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EC374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ш</w:t>
            </w:r>
            <w:r w:rsidRPr="00EC3743">
              <w:rPr>
                <w:rFonts w:ascii="Times New Roman" w:hAnsi="Times New Roman" w:cs="Times New Roman"/>
                <w:iCs/>
              </w:rPr>
              <w:t>ахиншаха Мохаммада Реза-Пехлеви (</w:t>
            </w:r>
            <w:r>
              <w:rPr>
                <w:rFonts w:ascii="Times New Roman" w:hAnsi="Times New Roman" w:cs="Times New Roman"/>
                <w:iCs/>
              </w:rPr>
              <w:t>к</w:t>
            </w:r>
            <w:r w:rsidRPr="00EC374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 w:rsidRPr="00EC3743">
              <w:rPr>
                <w:rFonts w:ascii="Times New Roman" w:hAnsi="Times New Roman" w:cs="Times New Roman"/>
                <w:iCs/>
              </w:rPr>
              <w:t xml:space="preserve">опросу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EC374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 w:rsidRPr="00EC3743">
              <w:rPr>
                <w:rFonts w:ascii="Times New Roman" w:hAnsi="Times New Roman" w:cs="Times New Roman"/>
                <w:iCs/>
              </w:rPr>
              <w:t xml:space="preserve">заимоотношениях 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EC3743">
              <w:rPr>
                <w:rFonts w:ascii="Times New Roman" w:hAnsi="Times New Roman" w:cs="Times New Roman"/>
                <w:iCs/>
              </w:rPr>
              <w:t xml:space="preserve"> Западом)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Вестник Северо-Осетинского государственного университета имени К. Л. Хетагурова. 2023. № 1. С. 12-18.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 w:rsidRPr="00EC3743">
              <w:rPr>
                <w:rFonts w:ascii="Times New Roman" w:hAnsi="Times New Roman" w:cs="Times New Roman"/>
                <w:iCs/>
              </w:rPr>
              <w:t>Данилов В.Н., Чернова Л.Н., Галямичев А.Н., Левин С.В., Голуб Ю.Г., Морозова Е.Н., Мякшев А.П., Цыплин В.Г., Чолахян В.А., Шенин С.Ю.</w:t>
            </w:r>
            <w:r>
              <w:rPr>
                <w:rFonts w:ascii="Times New Roman" w:hAnsi="Times New Roman" w:cs="Times New Roman"/>
                <w:iCs/>
              </w:rPr>
              <w:t xml:space="preserve"> В</w:t>
            </w:r>
            <w:r w:rsidRPr="00EC3743">
              <w:rPr>
                <w:rFonts w:ascii="Times New Roman" w:hAnsi="Times New Roman" w:cs="Times New Roman"/>
                <w:iCs/>
              </w:rPr>
              <w:t>ласть и общество: российский и зарубежный исторический опыт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EC3743">
              <w:rPr>
                <w:rFonts w:ascii="Times New Roman" w:hAnsi="Times New Roman" w:cs="Times New Roman"/>
                <w:iCs/>
              </w:rPr>
              <w:t>Саратов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 w:rsidRPr="00EC3743">
              <w:rPr>
                <w:rFonts w:ascii="Times New Roman" w:hAnsi="Times New Roman" w:cs="Times New Roman"/>
                <w:iCs/>
              </w:rPr>
              <w:t>Саратовский источник, 2023.</w:t>
            </w:r>
            <w:r>
              <w:rPr>
                <w:rFonts w:ascii="Times New Roman" w:hAnsi="Times New Roman" w:cs="Times New Roman"/>
                <w:iCs/>
              </w:rPr>
              <w:t xml:space="preserve"> 304 с.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r w:rsidRPr="00EC3743">
              <w:rPr>
                <w:rFonts w:ascii="Times New Roman" w:hAnsi="Times New Roman" w:cs="Times New Roman"/>
                <w:iCs/>
              </w:rPr>
              <w:t>Цыплин В.Г., Максимова А.М.</w:t>
            </w:r>
            <w:r>
              <w:rPr>
                <w:rFonts w:ascii="Times New Roman" w:hAnsi="Times New Roman" w:cs="Times New Roman"/>
                <w:iCs/>
              </w:rPr>
              <w:t xml:space="preserve"> А</w:t>
            </w:r>
            <w:r w:rsidRPr="00EC3743">
              <w:rPr>
                <w:rFonts w:ascii="Times New Roman" w:hAnsi="Times New Roman" w:cs="Times New Roman"/>
                <w:iCs/>
              </w:rPr>
              <w:t>фгано-п</w:t>
            </w:r>
            <w:r>
              <w:rPr>
                <w:rFonts w:ascii="Times New Roman" w:hAnsi="Times New Roman" w:cs="Times New Roman"/>
                <w:iCs/>
              </w:rPr>
              <w:t>акистанский конфликт на линии «Дюранда»</w:t>
            </w:r>
            <w:r w:rsidRPr="00EC3743">
              <w:rPr>
                <w:rFonts w:ascii="Times New Roman" w:hAnsi="Times New Roman" w:cs="Times New Roman"/>
                <w:iCs/>
              </w:rPr>
              <w:t xml:space="preserve"> и его развитие в XXI в</w:t>
            </w:r>
            <w:r>
              <w:rPr>
                <w:rFonts w:ascii="Times New Roman" w:hAnsi="Times New Roman" w:cs="Times New Roman"/>
                <w:iCs/>
              </w:rPr>
              <w:t>. // Базис. 2023. № 1 (13). С. </w:t>
            </w:r>
            <w:r w:rsidRPr="00EC3743">
              <w:rPr>
                <w:rFonts w:ascii="Times New Roman" w:hAnsi="Times New Roman" w:cs="Times New Roman"/>
                <w:iCs/>
              </w:rPr>
              <w:t>93-97.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5. </w:t>
            </w:r>
            <w:r w:rsidRPr="00EC3743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Имам Хомейни: от «И</w:t>
            </w:r>
            <w:r w:rsidRPr="00EC3743">
              <w:rPr>
                <w:rFonts w:ascii="Times New Roman" w:hAnsi="Times New Roman" w:cs="Times New Roman"/>
                <w:iCs/>
              </w:rPr>
              <w:t>сла</w:t>
            </w:r>
            <w:r>
              <w:rPr>
                <w:rFonts w:ascii="Times New Roman" w:hAnsi="Times New Roman" w:cs="Times New Roman"/>
                <w:iCs/>
              </w:rPr>
              <w:t>мского пробуждения» к экспорту И</w:t>
            </w:r>
            <w:r w:rsidRPr="00EC3743">
              <w:rPr>
                <w:rFonts w:ascii="Times New Roman" w:hAnsi="Times New Roman" w:cs="Times New Roman"/>
                <w:iCs/>
              </w:rPr>
              <w:t>сламской революции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 xml:space="preserve">Этнополитические конфликты на Кавказе и Ближнем Востоке и механизмы их урегулирования: история и современность. материалы международной научно-практической </w:t>
            </w:r>
            <w:r w:rsidRPr="00EC3743">
              <w:rPr>
                <w:rFonts w:ascii="Times New Roman" w:hAnsi="Times New Roman" w:cs="Times New Roman"/>
                <w:iCs/>
              </w:rPr>
              <w:lastRenderedPageBreak/>
              <w:t>конференции. Ростов-на-Дону - Таганрог, 2022. С. 243-246.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6. </w:t>
            </w:r>
            <w:r w:rsidR="003E59CE" w:rsidRPr="003E59CE">
              <w:rPr>
                <w:rFonts w:ascii="Times New Roman" w:hAnsi="Times New Roman" w:cs="Times New Roman"/>
                <w:iCs/>
              </w:rPr>
              <w:t xml:space="preserve">Баранов А.В. </w:t>
            </w:r>
            <w:r>
              <w:rPr>
                <w:rFonts w:ascii="Times New Roman" w:hAnsi="Times New Roman" w:cs="Times New Roman"/>
                <w:iCs/>
              </w:rPr>
              <w:t>«Э</w:t>
            </w:r>
            <w:r w:rsidRPr="00EC3743">
              <w:rPr>
                <w:rFonts w:ascii="Times New Roman" w:hAnsi="Times New Roman" w:cs="Times New Roman"/>
                <w:iCs/>
              </w:rPr>
              <w:t>то мой религиозный долг</w:t>
            </w:r>
            <w:r>
              <w:rPr>
                <w:rFonts w:ascii="Times New Roman" w:hAnsi="Times New Roman" w:cs="Times New Roman"/>
                <w:iCs/>
              </w:rPr>
              <w:t>»: политический дебют аятоллы Х</w:t>
            </w:r>
            <w:r w:rsidRPr="00EC3743">
              <w:rPr>
                <w:rFonts w:ascii="Times New Roman" w:hAnsi="Times New Roman" w:cs="Times New Roman"/>
                <w:iCs/>
              </w:rPr>
              <w:t>омейни в 1962 году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Известия Саратовского университета. Новая серия. Серия: История. Международные отношения. 2022. Т. 22. № 3. С. 344-349.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7. </w:t>
            </w:r>
            <w:r w:rsidRPr="00EC3743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И</w:t>
            </w:r>
            <w:r w:rsidRPr="00EC3743">
              <w:rPr>
                <w:rFonts w:ascii="Times New Roman" w:hAnsi="Times New Roman" w:cs="Times New Roman"/>
                <w:iCs/>
              </w:rPr>
              <w:t>рано-иракские</w:t>
            </w:r>
            <w:r>
              <w:rPr>
                <w:rFonts w:ascii="Times New Roman" w:hAnsi="Times New Roman" w:cs="Times New Roman"/>
                <w:iCs/>
              </w:rPr>
              <w:t xml:space="preserve"> отношения во взглядах аятоллы Х</w:t>
            </w:r>
            <w:r w:rsidRPr="00EC3743">
              <w:rPr>
                <w:rFonts w:ascii="Times New Roman" w:hAnsi="Times New Roman" w:cs="Times New Roman"/>
                <w:iCs/>
              </w:rPr>
              <w:t>омейни (1979-1980 годы)</w:t>
            </w:r>
            <w:r w:rsidR="00CB4AFC"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История и историческая память. 2022. № 25. С. 94-107.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8. </w:t>
            </w:r>
            <w:r w:rsidRPr="00EC3743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Аятолла Х</w:t>
            </w:r>
            <w:r w:rsidRPr="00EC3743">
              <w:rPr>
                <w:rFonts w:ascii="Times New Roman" w:hAnsi="Times New Roman" w:cs="Times New Roman"/>
                <w:iCs/>
              </w:rPr>
              <w:t>омейни и радикализация шиитских у</w:t>
            </w:r>
            <w:r>
              <w:rPr>
                <w:rFonts w:ascii="Times New Roman" w:hAnsi="Times New Roman" w:cs="Times New Roman"/>
                <w:iCs/>
              </w:rPr>
              <w:t>лемов в антишахском движении в И</w:t>
            </w:r>
            <w:r w:rsidRPr="00EC3743">
              <w:rPr>
                <w:rFonts w:ascii="Times New Roman" w:hAnsi="Times New Roman" w:cs="Times New Roman"/>
                <w:iCs/>
              </w:rPr>
              <w:t>ране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Гуманитарные и юридические ис</w:t>
            </w:r>
            <w:r w:rsidR="00CB4AFC">
              <w:rPr>
                <w:rFonts w:ascii="Times New Roman" w:hAnsi="Times New Roman" w:cs="Times New Roman"/>
                <w:iCs/>
              </w:rPr>
              <w:t>следования. 2022. Т. 9. № 3. С. </w:t>
            </w:r>
            <w:r w:rsidRPr="00EC3743">
              <w:rPr>
                <w:rFonts w:ascii="Times New Roman" w:hAnsi="Times New Roman" w:cs="Times New Roman"/>
                <w:iCs/>
              </w:rPr>
              <w:t>367-373.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9. </w:t>
            </w:r>
            <w:r w:rsidRPr="00EC3743">
              <w:rPr>
                <w:rFonts w:ascii="Times New Roman" w:hAnsi="Times New Roman" w:cs="Times New Roman"/>
                <w:iCs/>
              </w:rPr>
              <w:t>Максимова А.М., Цыплин В.Г.</w:t>
            </w:r>
            <w:r>
              <w:rPr>
                <w:rFonts w:ascii="Times New Roman" w:hAnsi="Times New Roman" w:cs="Times New Roman"/>
                <w:iCs/>
              </w:rPr>
              <w:t xml:space="preserve"> В</w:t>
            </w:r>
            <w:r w:rsidRPr="00EC3743">
              <w:rPr>
                <w:rFonts w:ascii="Times New Roman" w:hAnsi="Times New Roman" w:cs="Times New Roman"/>
                <w:iCs/>
              </w:rPr>
              <w:t>лияние пуштунского фактора на формирование афгано-пакистанских отношений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Pr="00EC3743">
              <w:rPr>
                <w:rFonts w:ascii="Times New Roman" w:hAnsi="Times New Roman" w:cs="Times New Roman"/>
                <w:iCs/>
              </w:rPr>
              <w:t>Актуальные проблемы гуманитарных и социально-экономических наук. 2022. Т. 1. № S (87). С. 119-124.</w:t>
            </w:r>
          </w:p>
          <w:p w:rsidR="00EC3743" w:rsidRPr="00EC3743" w:rsidRDefault="00EC3743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10. </w:t>
            </w:r>
            <w:r w:rsidRPr="00EC3743">
              <w:rPr>
                <w:rFonts w:ascii="Times New Roman" w:hAnsi="Times New Roman" w:cs="Times New Roman"/>
                <w:iCs/>
              </w:rPr>
              <w:t>Баранов А.В.</w:t>
            </w:r>
            <w:r w:rsidR="00CB4AFC">
              <w:rPr>
                <w:rFonts w:ascii="Times New Roman" w:hAnsi="Times New Roman" w:cs="Times New Roman"/>
                <w:iCs/>
              </w:rPr>
              <w:t xml:space="preserve"> Сирийская «осень» исламского пробуждения</w:t>
            </w:r>
            <w:r w:rsidR="00CB4AFC" w:rsidRPr="00EC3743">
              <w:rPr>
                <w:rFonts w:ascii="Times New Roman" w:hAnsi="Times New Roman" w:cs="Times New Roman"/>
                <w:iCs/>
              </w:rPr>
              <w:t>:</w:t>
            </w:r>
            <w:r w:rsidR="00CB4AFC">
              <w:rPr>
                <w:rFonts w:ascii="Times New Roman" w:hAnsi="Times New Roman" w:cs="Times New Roman"/>
                <w:iCs/>
              </w:rPr>
              <w:t xml:space="preserve"> иранская мирная инициатива по С</w:t>
            </w:r>
            <w:r w:rsidR="00CB4AFC" w:rsidRPr="00EC3743">
              <w:rPr>
                <w:rFonts w:ascii="Times New Roman" w:hAnsi="Times New Roman" w:cs="Times New Roman"/>
                <w:iCs/>
              </w:rPr>
              <w:t>ирии (2012-2013 годы)</w:t>
            </w:r>
            <w:r w:rsidR="00CB4AFC">
              <w:rPr>
                <w:rFonts w:ascii="Times New Roman" w:hAnsi="Times New Roman" w:cs="Times New Roman"/>
                <w:iCs/>
              </w:rPr>
              <w:t xml:space="preserve">. </w:t>
            </w:r>
            <w:r w:rsidRPr="00EC3743">
              <w:rPr>
                <w:rFonts w:ascii="Times New Roman" w:hAnsi="Times New Roman" w:cs="Times New Roman"/>
                <w:iCs/>
              </w:rPr>
              <w:t>Саратов</w:t>
            </w:r>
            <w:r w:rsidR="00CB4AFC">
              <w:rPr>
                <w:rFonts w:ascii="Times New Roman" w:hAnsi="Times New Roman" w:cs="Times New Roman"/>
                <w:iCs/>
              </w:rPr>
              <w:t xml:space="preserve">: </w:t>
            </w:r>
            <w:r w:rsidR="00CB4AFC" w:rsidRPr="00CB4AFC">
              <w:rPr>
                <w:rFonts w:ascii="Times New Roman" w:hAnsi="Times New Roman" w:cs="Times New Roman"/>
                <w:iCs/>
              </w:rPr>
              <w:t>Саратовский национальный исследовательский государ</w:t>
            </w:r>
            <w:r w:rsidR="00CB4AFC">
              <w:rPr>
                <w:rFonts w:ascii="Times New Roman" w:hAnsi="Times New Roman" w:cs="Times New Roman"/>
                <w:iCs/>
              </w:rPr>
              <w:t>ственный университет имени Н.Г. </w:t>
            </w:r>
            <w:r w:rsidR="00CB4AFC" w:rsidRPr="00CB4AFC">
              <w:rPr>
                <w:rFonts w:ascii="Times New Roman" w:hAnsi="Times New Roman" w:cs="Times New Roman"/>
                <w:iCs/>
              </w:rPr>
              <w:t>Чернышевского</w:t>
            </w:r>
            <w:r w:rsidRPr="00EC3743">
              <w:rPr>
                <w:rFonts w:ascii="Times New Roman" w:hAnsi="Times New Roman" w:cs="Times New Roman"/>
                <w:iCs/>
              </w:rPr>
              <w:t>, 2021.</w:t>
            </w:r>
            <w:r w:rsidR="00CB4AFC">
              <w:rPr>
                <w:rFonts w:ascii="Times New Roman" w:hAnsi="Times New Roman" w:cs="Times New Roman"/>
                <w:iCs/>
              </w:rPr>
              <w:t xml:space="preserve"> 192 с.</w:t>
            </w:r>
          </w:p>
          <w:p w:rsidR="00EC3743" w:rsidRPr="00EC3743" w:rsidRDefault="00CB4AFC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11. </w:t>
            </w:r>
            <w:r w:rsidRPr="00CB4AFC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Исламская Республика Иран и египетская инициатива по С</w:t>
            </w:r>
            <w:r w:rsidRPr="00EC3743">
              <w:rPr>
                <w:rFonts w:ascii="Times New Roman" w:hAnsi="Times New Roman" w:cs="Times New Roman"/>
                <w:iCs/>
              </w:rPr>
              <w:t>ирии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="00EC3743" w:rsidRPr="00EC3743">
              <w:rPr>
                <w:rFonts w:ascii="Times New Roman" w:hAnsi="Times New Roman" w:cs="Times New Roman"/>
                <w:iCs/>
              </w:rPr>
              <w:t>Вестник Нижег</w:t>
            </w:r>
            <w:r>
              <w:rPr>
                <w:rFonts w:ascii="Times New Roman" w:hAnsi="Times New Roman" w:cs="Times New Roman"/>
                <w:iCs/>
              </w:rPr>
              <w:t>ородского университета им. Н.И. </w:t>
            </w:r>
            <w:r w:rsidR="00EC3743" w:rsidRPr="00EC3743">
              <w:rPr>
                <w:rFonts w:ascii="Times New Roman" w:hAnsi="Times New Roman" w:cs="Times New Roman"/>
                <w:iCs/>
              </w:rPr>
              <w:t>Лобачевского. 2021. № 3. С. 9-15.</w:t>
            </w:r>
          </w:p>
          <w:p w:rsidR="00EC3743" w:rsidRPr="00EC3743" w:rsidRDefault="00CB4AFC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12. </w:t>
            </w:r>
            <w:r w:rsidRPr="00CB4AFC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«М</w:t>
            </w:r>
            <w:r w:rsidRPr="00EC3743">
              <w:rPr>
                <w:rFonts w:ascii="Times New Roman" w:hAnsi="Times New Roman" w:cs="Times New Roman"/>
                <w:iCs/>
              </w:rPr>
              <w:t>ы, возможно, так никогда и не поймем его</w:t>
            </w:r>
            <w:r>
              <w:rPr>
                <w:rFonts w:ascii="Times New Roman" w:hAnsi="Times New Roman" w:cs="Times New Roman"/>
                <w:iCs/>
              </w:rPr>
              <w:t>»: образ имама Х</w:t>
            </w:r>
            <w:r w:rsidRPr="00EC3743">
              <w:rPr>
                <w:rFonts w:ascii="Times New Roman" w:hAnsi="Times New Roman" w:cs="Times New Roman"/>
                <w:iCs/>
              </w:rPr>
              <w:t>омейни в современной историографии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="00EC3743" w:rsidRPr="00EC3743">
              <w:rPr>
                <w:rFonts w:ascii="Times New Roman" w:hAnsi="Times New Roman" w:cs="Times New Roman"/>
                <w:iCs/>
              </w:rPr>
              <w:t>История и историческая память. 2021. № 22/23. С. 241-257.</w:t>
            </w:r>
          </w:p>
          <w:p w:rsidR="00EC3743" w:rsidRPr="00EC3743" w:rsidRDefault="00CB4AFC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13. </w:t>
            </w:r>
            <w:r w:rsidRPr="00CB4AFC">
              <w:rPr>
                <w:rFonts w:ascii="Times New Roman" w:hAnsi="Times New Roman" w:cs="Times New Roman"/>
                <w:iCs/>
              </w:rPr>
              <w:t>Цыплин В.Г.</w:t>
            </w:r>
            <w:r>
              <w:rPr>
                <w:rFonts w:ascii="Times New Roman" w:hAnsi="Times New Roman" w:cs="Times New Roman"/>
                <w:iCs/>
              </w:rPr>
              <w:t xml:space="preserve"> Т</w:t>
            </w:r>
            <w:r w:rsidRPr="00EC3743">
              <w:rPr>
                <w:rFonts w:ascii="Times New Roman" w:hAnsi="Times New Roman" w:cs="Times New Roman"/>
                <w:iCs/>
              </w:rPr>
              <w:t>ранскаспийский газопровод, политический контекст 2018-19 годов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="00EC3743" w:rsidRPr="00EC3743">
              <w:rPr>
                <w:rFonts w:ascii="Times New Roman" w:hAnsi="Times New Roman" w:cs="Times New Roman"/>
                <w:iCs/>
              </w:rPr>
              <w:t>Проблемы российской цивилизации и методики преподавания истории. Сборник научных трудов. Саратов, 2020. С. 100-112.</w:t>
            </w:r>
          </w:p>
          <w:p w:rsidR="00EC3743" w:rsidRPr="00EC3743" w:rsidRDefault="00CB4AFC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14. </w:t>
            </w:r>
            <w:r w:rsidRPr="00EC3743">
              <w:rPr>
                <w:rFonts w:ascii="Times New Roman" w:hAnsi="Times New Roman" w:cs="Times New Roman"/>
                <w:iCs/>
              </w:rPr>
              <w:t>Баранов А.В.</w:t>
            </w:r>
            <w:r>
              <w:rPr>
                <w:rFonts w:ascii="Times New Roman" w:hAnsi="Times New Roman" w:cs="Times New Roman"/>
                <w:iCs/>
              </w:rPr>
              <w:t xml:space="preserve"> М</w:t>
            </w:r>
            <w:r w:rsidRPr="00EC3743">
              <w:rPr>
                <w:rFonts w:ascii="Times New Roman" w:hAnsi="Times New Roman" w:cs="Times New Roman"/>
                <w:iCs/>
              </w:rPr>
              <w:t>немонизация исторической памя</w:t>
            </w:r>
            <w:r>
              <w:rPr>
                <w:rFonts w:ascii="Times New Roman" w:hAnsi="Times New Roman" w:cs="Times New Roman"/>
                <w:iCs/>
              </w:rPr>
              <w:t>ти в государственной символике И</w:t>
            </w:r>
            <w:r w:rsidRPr="00EC3743">
              <w:rPr>
                <w:rFonts w:ascii="Times New Roman" w:hAnsi="Times New Roman" w:cs="Times New Roman"/>
                <w:iCs/>
              </w:rPr>
              <w:t>рана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="00EC3743" w:rsidRPr="00EC3743">
              <w:rPr>
                <w:rFonts w:ascii="Times New Roman" w:hAnsi="Times New Roman" w:cs="Times New Roman"/>
                <w:iCs/>
              </w:rPr>
              <w:t>История и исто</w:t>
            </w:r>
            <w:r>
              <w:rPr>
                <w:rFonts w:ascii="Times New Roman" w:hAnsi="Times New Roman" w:cs="Times New Roman"/>
                <w:iCs/>
              </w:rPr>
              <w:t>рическая память. 2020. № 21. С. </w:t>
            </w:r>
            <w:r w:rsidR="00EC3743" w:rsidRPr="00EC3743">
              <w:rPr>
                <w:rFonts w:ascii="Times New Roman" w:hAnsi="Times New Roman" w:cs="Times New Roman"/>
                <w:iCs/>
              </w:rPr>
              <w:t>63-81.</w:t>
            </w:r>
          </w:p>
          <w:p w:rsidR="00872F18" w:rsidRPr="00872F18" w:rsidRDefault="00CB4AFC" w:rsidP="009612AC">
            <w:pPr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15. </w:t>
            </w:r>
            <w:r w:rsidRPr="00CB4AFC">
              <w:rPr>
                <w:rFonts w:ascii="Times New Roman" w:hAnsi="Times New Roman" w:cs="Times New Roman"/>
                <w:iCs/>
              </w:rPr>
              <w:t>Голуб Ю.Г., Шенин С.Ю.</w:t>
            </w:r>
            <w:r>
              <w:rPr>
                <w:rFonts w:ascii="Times New Roman" w:hAnsi="Times New Roman" w:cs="Times New Roman"/>
                <w:iCs/>
              </w:rPr>
              <w:t xml:space="preserve"> Судьба иранской сделки: Д. Т</w:t>
            </w:r>
            <w:r w:rsidRPr="00EC3743">
              <w:rPr>
                <w:rFonts w:ascii="Times New Roman" w:hAnsi="Times New Roman" w:cs="Times New Roman"/>
                <w:iCs/>
              </w:rPr>
              <w:t>рамп и группы интересов</w:t>
            </w:r>
            <w:r>
              <w:rPr>
                <w:rFonts w:ascii="Times New Roman" w:hAnsi="Times New Roman" w:cs="Times New Roman"/>
                <w:iCs/>
              </w:rPr>
              <w:t xml:space="preserve"> // </w:t>
            </w:r>
            <w:r w:rsidR="00EC3743" w:rsidRPr="00EC3743">
              <w:rPr>
                <w:rFonts w:ascii="Times New Roman" w:hAnsi="Times New Roman" w:cs="Times New Roman"/>
                <w:iCs/>
              </w:rPr>
              <w:t>США и Канада: экономика, политика, культура. 2019. № 2 (590). С. 5-24.</w:t>
            </w:r>
          </w:p>
        </w:tc>
      </w:tr>
    </w:tbl>
    <w:p w:rsidR="00FA3675" w:rsidRPr="003A7FEB" w:rsidRDefault="00FA3675" w:rsidP="00B9490D">
      <w:pPr>
        <w:pStyle w:val="14"/>
        <w:tabs>
          <w:tab w:val="left" w:pos="2700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FA3675" w:rsidRPr="003A7FEB" w:rsidSect="00A7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33" w:rsidRDefault="00005E33" w:rsidP="00B9490D">
      <w:r>
        <w:separator/>
      </w:r>
    </w:p>
  </w:endnote>
  <w:endnote w:type="continuationSeparator" w:id="0">
    <w:p w:rsidR="00005E33" w:rsidRDefault="00005E33" w:rsidP="00B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33" w:rsidRDefault="00005E33" w:rsidP="00B9490D">
      <w:r>
        <w:separator/>
      </w:r>
    </w:p>
  </w:footnote>
  <w:footnote w:type="continuationSeparator" w:id="0">
    <w:p w:rsidR="00005E33" w:rsidRDefault="00005E33" w:rsidP="00B9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66"/>
    <w:rsid w:val="00005E33"/>
    <w:rsid w:val="00014FE1"/>
    <w:rsid w:val="0003294F"/>
    <w:rsid w:val="0008215A"/>
    <w:rsid w:val="000840B9"/>
    <w:rsid w:val="000A3289"/>
    <w:rsid w:val="00123F5E"/>
    <w:rsid w:val="00171509"/>
    <w:rsid w:val="001A3952"/>
    <w:rsid w:val="00243387"/>
    <w:rsid w:val="002626F4"/>
    <w:rsid w:val="002A1D10"/>
    <w:rsid w:val="002B68E0"/>
    <w:rsid w:val="002C3340"/>
    <w:rsid w:val="002F5094"/>
    <w:rsid w:val="003055EE"/>
    <w:rsid w:val="003215E9"/>
    <w:rsid w:val="003430D3"/>
    <w:rsid w:val="00357590"/>
    <w:rsid w:val="00375055"/>
    <w:rsid w:val="00391139"/>
    <w:rsid w:val="003A7FEB"/>
    <w:rsid w:val="003E2664"/>
    <w:rsid w:val="003E59CE"/>
    <w:rsid w:val="00460B64"/>
    <w:rsid w:val="00466C4F"/>
    <w:rsid w:val="004E694A"/>
    <w:rsid w:val="0054086F"/>
    <w:rsid w:val="0058152A"/>
    <w:rsid w:val="00594F5F"/>
    <w:rsid w:val="005F2959"/>
    <w:rsid w:val="0062287F"/>
    <w:rsid w:val="00677E25"/>
    <w:rsid w:val="00687F18"/>
    <w:rsid w:val="006C1E6B"/>
    <w:rsid w:val="006D12BE"/>
    <w:rsid w:val="00746F1E"/>
    <w:rsid w:val="00811D6D"/>
    <w:rsid w:val="00872F18"/>
    <w:rsid w:val="008859A8"/>
    <w:rsid w:val="00931148"/>
    <w:rsid w:val="009612AC"/>
    <w:rsid w:val="00967F69"/>
    <w:rsid w:val="009E5B1B"/>
    <w:rsid w:val="00A377FE"/>
    <w:rsid w:val="00A72ABB"/>
    <w:rsid w:val="00A95B67"/>
    <w:rsid w:val="00A95F95"/>
    <w:rsid w:val="00AE1139"/>
    <w:rsid w:val="00B40DF0"/>
    <w:rsid w:val="00B92970"/>
    <w:rsid w:val="00B932A6"/>
    <w:rsid w:val="00B9490D"/>
    <w:rsid w:val="00BA172B"/>
    <w:rsid w:val="00BA3FD3"/>
    <w:rsid w:val="00BB6653"/>
    <w:rsid w:val="00BD0F6D"/>
    <w:rsid w:val="00BE4565"/>
    <w:rsid w:val="00BE67F0"/>
    <w:rsid w:val="00C64FB3"/>
    <w:rsid w:val="00CA408E"/>
    <w:rsid w:val="00CB4AFC"/>
    <w:rsid w:val="00D00ABD"/>
    <w:rsid w:val="00D154C7"/>
    <w:rsid w:val="00D21107"/>
    <w:rsid w:val="00DB47ED"/>
    <w:rsid w:val="00E16A51"/>
    <w:rsid w:val="00E26D5A"/>
    <w:rsid w:val="00E46575"/>
    <w:rsid w:val="00E57E6B"/>
    <w:rsid w:val="00E94BC1"/>
    <w:rsid w:val="00EB2197"/>
    <w:rsid w:val="00EC3743"/>
    <w:rsid w:val="00F02B66"/>
    <w:rsid w:val="00F22732"/>
    <w:rsid w:val="00F314B0"/>
    <w:rsid w:val="00F32EF0"/>
    <w:rsid w:val="00FA0D56"/>
    <w:rsid w:val="00F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478D"/>
  <w15:chartTrackingRefBased/>
  <w15:docId w15:val="{33F081D3-37F7-4F7B-A383-8C659DD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0D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B9490D"/>
    <w:pPr>
      <w:autoSpaceDE/>
      <w:autoSpaceDN/>
    </w:pPr>
    <w:rPr>
      <w:rFonts w:cs="Times New Roman"/>
      <w:sz w:val="28"/>
      <w:szCs w:val="20"/>
    </w:rPr>
  </w:style>
  <w:style w:type="character" w:styleId="a3">
    <w:name w:val="Hyperlink"/>
    <w:semiHidden/>
    <w:rsid w:val="00B9490D"/>
    <w:rPr>
      <w:rFonts w:ascii="Times New Roman" w:hAnsi="Times New Roman"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B9490D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B9490D"/>
    <w:rPr>
      <w:rFonts w:ascii="Arial" w:hAnsi="Arial" w:cs="Arial"/>
      <w:sz w:val="20"/>
      <w:szCs w:val="20"/>
      <w:lang w:val="x-none" w:eastAsia="ru-RU"/>
    </w:rPr>
  </w:style>
  <w:style w:type="character" w:styleId="a6">
    <w:name w:val="footnote reference"/>
    <w:semiHidden/>
    <w:rsid w:val="00B9490D"/>
    <w:rPr>
      <w:rFonts w:ascii="Times New Roman" w:hAnsi="Times New Roman" w:cs="Times New Roman"/>
      <w:vertAlign w:val="superscript"/>
    </w:rPr>
  </w:style>
  <w:style w:type="table" w:styleId="a7">
    <w:name w:val="Table Grid"/>
    <w:basedOn w:val="a1"/>
    <w:rsid w:val="00B9490D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rsid w:val="003A7FEB"/>
  </w:style>
  <w:style w:type="character" w:customStyle="1" w:styleId="a8">
    <w:name w:val="Неразрешенное упоминание"/>
    <w:uiPriority w:val="99"/>
    <w:semiHidden/>
    <w:unhideWhenUsed/>
    <w:rsid w:val="00746F1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746F1E"/>
  </w:style>
  <w:style w:type="paragraph" w:styleId="a9">
    <w:name w:val="Balloon Text"/>
    <w:basedOn w:val="a"/>
    <w:link w:val="aa"/>
    <w:rsid w:val="00F32E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3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 по диссертации Иванова Ивана Ивановича «Санитарное состояние и благоустройство городов Вологодской и Новгородской губерний в 1870 – 1914 гг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 по диссертации Иванова Ивана Ивановича «Санитарное состояние и благоустройство городов Вологодской и Новгородской губерний в 1870 – 1914 гг</dc:title>
  <dc:subject/>
  <dc:creator>Александр</dc:creator>
  <cp:keywords/>
  <dc:description/>
  <cp:lastModifiedBy>Никита Филин</cp:lastModifiedBy>
  <cp:revision>2</cp:revision>
  <cp:lastPrinted>2023-08-30T13:12:00Z</cp:lastPrinted>
  <dcterms:created xsi:type="dcterms:W3CDTF">2024-06-12T19:10:00Z</dcterms:created>
  <dcterms:modified xsi:type="dcterms:W3CDTF">2024-06-12T19:10:00Z</dcterms:modified>
</cp:coreProperties>
</file>