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900" w:firstLine="540"/>
        <w:jc w:val="center"/>
        <w:rPr>
          <w:b/>
        </w:rPr>
      </w:pPr>
      <w:r>
        <w:rPr>
          <w:b/>
          <w:caps/>
        </w:rPr>
        <w:t xml:space="preserve">Российский государственный гуманитарный университет</w:t>
      </w:r>
      <w:r>
        <w:rPr>
          <w:b/>
          <w:caps/>
        </w:rPr>
        <w:t xml:space="preserve"> </w:t>
      </w:r>
      <w:r>
        <w:rPr>
          <w:b/>
        </w:rPr>
        <w:t xml:space="preserve">(РГГУ)</w:t>
      </w:r>
      <w:r>
        <w:rPr>
          <w:b/>
        </w:rPr>
      </w:r>
    </w:p>
    <w:p>
      <w:pPr>
        <w:ind w:left="-90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Историко-архивный институт</w:t>
      </w:r>
      <w:r>
        <w:rPr>
          <w:b/>
          <w:sz w:val="28"/>
          <w:szCs w:val="28"/>
        </w:rPr>
      </w:r>
    </w:p>
    <w:p>
      <w:pPr>
        <w:ind w:left="-90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истории и организации архивного дела</w:t>
      </w:r>
      <w:r>
        <w:rPr>
          <w:b/>
          <w:sz w:val="28"/>
          <w:szCs w:val="28"/>
        </w:rPr>
      </w:r>
    </w:p>
    <w:p>
      <w:pPr>
        <w:ind w:left="-90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ОССИЙСКОЕ ОБЩЕСТВО ИСТОРИКОВ-АРХИВИСТОВ</w:t>
      </w:r>
      <w:r>
        <w:rPr>
          <w:b/>
          <w:sz w:val="28"/>
          <w:szCs w:val="28"/>
        </w:rPr>
      </w:r>
    </w:p>
    <w:p>
      <w:pPr>
        <w:pStyle w:val="622"/>
        <w:ind w:left="-900" w:firstLine="540"/>
        <w:jc w:val="center"/>
        <w:keepNext w:val="0"/>
        <w:spacing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</w:p>
    <w:p>
      <w:pPr>
        <w:contextualSpacing/>
        <w:ind w:left="-902" w:firstLine="539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14-19 марта 1925 г. состоялся Первый съезд архивных деятелей РСФСР, во многом определивший  </w:t>
      </w:r>
      <w:r>
        <w:rPr>
          <w:b/>
          <w:bCs/>
          <w:color w:val="ff0000"/>
          <w:sz w:val="28"/>
          <w:szCs w:val="28"/>
        </w:rPr>
        <w:t xml:space="preserve">основные направления </w:t>
      </w:r>
      <w:r>
        <w:rPr>
          <w:b/>
          <w:bCs/>
          <w:color w:val="ff0000"/>
          <w:sz w:val="28"/>
          <w:szCs w:val="28"/>
        </w:rPr>
        <w:t xml:space="preserve">развити</w:t>
      </w:r>
      <w:r>
        <w:rPr>
          <w:b/>
          <w:bCs/>
          <w:color w:val="ff0000"/>
          <w:sz w:val="28"/>
          <w:szCs w:val="28"/>
        </w:rPr>
        <w:t xml:space="preserve">я</w:t>
      </w:r>
      <w:r>
        <w:rPr>
          <w:b/>
          <w:bCs/>
          <w:color w:val="ff0000"/>
          <w:sz w:val="28"/>
          <w:szCs w:val="28"/>
        </w:rPr>
        <w:t xml:space="preserve"> отечественного архивоведения. </w:t>
      </w:r>
      <w:r>
        <w:rPr>
          <w:b/>
          <w:bCs/>
          <w:color w:val="ff0000"/>
          <w:sz w:val="28"/>
          <w:szCs w:val="28"/>
        </w:rPr>
      </w:r>
    </w:p>
    <w:p>
      <w:pPr>
        <w:contextualSpacing/>
        <w:ind w:left="-902" w:firstLine="53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Приглашаем вас принять участие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Международной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конференции </w:t>
      </w:r>
      <w:r>
        <w:rPr>
          <w:b/>
          <w:sz w:val="28"/>
          <w:szCs w:val="28"/>
        </w:rPr>
        <w:t xml:space="preserve">«Историко-архивоведение: архивы, архивное дело и архивоведческая мысль в России и за рубежом. История и современность (К 100-летию </w:t>
      </w:r>
      <w:r>
        <w:rPr>
          <w:b/>
          <w:sz w:val="28"/>
          <w:szCs w:val="28"/>
        </w:rPr>
        <w:t xml:space="preserve">Первого съезда архивных деятелей РСФСР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</w:p>
    <w:p>
      <w:pPr>
        <w:ind w:left="-900" w:firstLine="540"/>
        <w:jc w:val="both"/>
        <w:spacing w:line="360" w:lineRule="auto"/>
      </w:pPr>
      <w:r/>
      <w:r/>
    </w:p>
    <w:p>
      <w:pPr>
        <w:ind w:left="-900" w:firstLine="540"/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Конференция состоится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20-21 марта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</w:r>
    </w:p>
    <w:p>
      <w:pPr>
        <w:ind w:left="-900" w:firstLine="540"/>
        <w:jc w:val="both"/>
        <w:spacing w:line="360" w:lineRule="auto"/>
        <w:rPr>
          <w:i/>
          <w:u w:val="single"/>
        </w:rPr>
      </w:pPr>
      <w:r>
        <w:rPr>
          <w:i/>
          <w:u w:val="single"/>
        </w:rPr>
        <w:t xml:space="preserve">На Конференции предполагается обсудить</w:t>
      </w:r>
      <w:r>
        <w:rPr>
          <w:i/>
          <w:u w:val="single"/>
        </w:rPr>
        <w:t xml:space="preserve"> </w:t>
      </w:r>
      <w:r>
        <w:rPr>
          <w:i/>
          <w:u w:val="single"/>
        </w:rPr>
        <w:t xml:space="preserve">следующие проблемы:</w:t>
      </w:r>
      <w:r>
        <w:rPr>
          <w:i/>
          <w:u w:val="single"/>
        </w:rPr>
      </w:r>
    </w:p>
    <w:p>
      <w:pPr>
        <w:ind w:left="-902" w:firstLine="539"/>
        <w:jc w:val="both"/>
        <w:rPr>
          <w:i/>
          <w:u w:val="single"/>
        </w:rPr>
      </w:pPr>
      <w:r>
        <w:t xml:space="preserve">1.</w:t>
      </w:r>
      <w:r>
        <w:t xml:space="preserve"> </w:t>
      </w:r>
      <w:r>
        <w:t xml:space="preserve">Перв</w:t>
      </w:r>
      <w:r>
        <w:t xml:space="preserve">ый</w:t>
      </w:r>
      <w:r>
        <w:t xml:space="preserve"> съезд архивных деятелей РСФСР</w:t>
      </w:r>
      <w:r>
        <w:t xml:space="preserve">: от научно-теоретических дискуссий о путях развития архивов и архивной терминологии к современной организации архивного дела</w:t>
      </w:r>
      <w:r>
        <w:t xml:space="preserve">.</w:t>
      </w:r>
      <w:r>
        <w:rPr>
          <w:i/>
          <w:u w:val="single"/>
        </w:rPr>
        <w:t xml:space="preserve"> </w:t>
      </w:r>
      <w:r>
        <w:rPr>
          <w:i/>
          <w:u w:val="single"/>
        </w:rPr>
      </w:r>
    </w:p>
    <w:p>
      <w:pPr>
        <w:ind w:left="-902" w:firstLine="539"/>
        <w:jc w:val="both"/>
      </w:pPr>
      <w:r>
        <w:t xml:space="preserve">2.</w:t>
      </w:r>
      <w:r>
        <w:t xml:space="preserve"> Отечественные и зарубежные архивы и архивное дело </w:t>
      </w:r>
      <w:r>
        <w:rPr>
          <w:lang w:val="en-US"/>
        </w:rPr>
        <w:t xml:space="preserve">XVIII</w:t>
      </w:r>
      <w:r>
        <w:t xml:space="preserve"> – начала </w:t>
      </w:r>
      <w:r>
        <w:rPr>
          <w:lang w:val="en-US"/>
        </w:rPr>
        <w:t xml:space="preserve">XX</w:t>
      </w:r>
      <w:r>
        <w:rPr>
          <w:lang w:val="en-US"/>
        </w:rPr>
        <w:t xml:space="preserve">I</w:t>
      </w:r>
      <w:r>
        <w:t xml:space="preserve"> вв.: история, специфика и проблемы развития</w:t>
      </w:r>
      <w:r>
        <w:t xml:space="preserve">.</w:t>
      </w:r>
      <w:r/>
    </w:p>
    <w:p>
      <w:pPr>
        <w:ind w:left="-902" w:firstLine="539"/>
        <w:jc w:val="both"/>
      </w:pPr>
      <w:r>
        <w:t xml:space="preserve">3.</w:t>
      </w:r>
      <w:r>
        <w:t xml:space="preserve"> Роль и место архивов в  информационном обществе</w:t>
      </w:r>
      <w:r>
        <w:t xml:space="preserve">.</w:t>
      </w:r>
      <w:r/>
    </w:p>
    <w:p>
      <w:pPr>
        <w:ind w:left="-902" w:firstLine="539"/>
        <w:jc w:val="both"/>
      </w:pPr>
      <w:r>
        <w:t xml:space="preserve">4</w:t>
      </w:r>
      <w:r>
        <w:t xml:space="preserve">. Отечественная и зарубежная архивоведческая</w:t>
      </w:r>
      <w:r>
        <w:t xml:space="preserve"> </w:t>
      </w:r>
      <w:r>
        <w:t xml:space="preserve">мысль</w:t>
      </w:r>
      <w:r>
        <w:t xml:space="preserve"> </w:t>
      </w:r>
      <w:r>
        <w:t xml:space="preserve">(</w:t>
      </w:r>
      <w:r>
        <w:rPr>
          <w:lang w:val="en-US"/>
        </w:rPr>
        <w:t xml:space="preserve">XVIII</w:t>
      </w:r>
      <w:r>
        <w:t xml:space="preserve"> – </w:t>
      </w:r>
      <w:r>
        <w:rPr>
          <w:lang w:val="en-US"/>
        </w:rPr>
        <w:t xml:space="preserve">XXI</w:t>
      </w:r>
      <w:r>
        <w:t xml:space="preserve"> вв.): специфика, особенности, основные направления современного развития</w:t>
      </w:r>
      <w:r>
        <w:t xml:space="preserve">.</w:t>
      </w:r>
      <w:r>
        <w:t xml:space="preserve"> </w:t>
      </w:r>
      <w:r/>
    </w:p>
    <w:p>
      <w:pPr>
        <w:ind w:left="-902" w:firstLine="539"/>
        <w:jc w:val="both"/>
      </w:pPr>
      <w:r>
        <w:t xml:space="preserve">5. Архив, библиотека и музей: </w:t>
      </w:r>
      <w:r>
        <w:t xml:space="preserve">дискуссии об общности и специфике. Т</w:t>
      </w:r>
      <w:r>
        <w:t xml:space="preserve">енденции к интеграции</w:t>
      </w:r>
      <w:r>
        <w:t xml:space="preserve">.</w:t>
      </w:r>
      <w:r/>
    </w:p>
    <w:p>
      <w:pPr>
        <w:ind w:left="-902" w:firstLine="539"/>
        <w:jc w:val="both"/>
      </w:pPr>
      <w:r>
        <w:t xml:space="preserve">6. Историко-документальное наследие в фондах отечественных и зарубежных архивов</w:t>
      </w:r>
      <w:r>
        <w:t xml:space="preserve">.</w:t>
      </w:r>
      <w:r/>
    </w:p>
    <w:p>
      <w:pPr>
        <w:ind w:left="-902" w:firstLine="539"/>
        <w:jc w:val="both"/>
      </w:pPr>
      <w:r>
        <w:t xml:space="preserve">7. Архивы и историческая наука: взаимодействие и взаимовлияние в прошлом, настоящем и будущем.</w:t>
      </w:r>
      <w:r/>
    </w:p>
    <w:p>
      <w:pPr>
        <w:ind w:left="-902" w:firstLine="539"/>
        <w:jc w:val="both"/>
      </w:pPr>
      <w:r>
        <w:t xml:space="preserve">8. </w:t>
      </w:r>
      <w:r>
        <w:t xml:space="preserve">Историография  </w:t>
      </w:r>
      <w:r>
        <w:t xml:space="preserve">архивоведения</w:t>
      </w:r>
      <w:r>
        <w:t xml:space="preserve">,</w:t>
      </w:r>
      <w:r>
        <w:t xml:space="preserve"> </w:t>
      </w:r>
      <w:r>
        <w:t xml:space="preserve">архивного дела и </w:t>
      </w:r>
      <w:r>
        <w:t xml:space="preserve">истории </w:t>
      </w:r>
      <w:r>
        <w:t xml:space="preserve">архив</w:t>
      </w:r>
      <w:r>
        <w:t xml:space="preserve">ов</w:t>
      </w:r>
      <w:r>
        <w:t xml:space="preserve"> в России и за рубежом.</w:t>
      </w:r>
      <w:r/>
    </w:p>
    <w:p>
      <w:pPr>
        <w:ind w:left="-902" w:firstLine="539"/>
        <w:jc w:val="both"/>
      </w:pPr>
      <w:r>
        <w:t xml:space="preserve">9. </w:t>
      </w:r>
      <w:r>
        <w:t xml:space="preserve">Архивные реформы в России: сущность, разработка, современное осмысление</w:t>
      </w:r>
      <w:r>
        <w:t xml:space="preserve">.</w:t>
      </w:r>
      <w:r/>
    </w:p>
    <w:p>
      <w:pPr>
        <w:ind w:left="-900" w:firstLine="540"/>
        <w:jc w:val="both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-900" w:firstLine="540"/>
        <w:jc w:val="both"/>
        <w:spacing w:line="360" w:lineRule="auto"/>
        <w:rPr>
          <w:b/>
          <w:i/>
        </w:rPr>
      </w:pPr>
      <w:r>
        <w:rPr>
          <w:b/>
        </w:rPr>
        <w:t xml:space="preserve">В рамках проведения Конференции планируется Круглый стол</w:t>
      </w:r>
      <w:r>
        <w:rPr>
          <w:b/>
        </w:rPr>
        <w:t xml:space="preserve"> «Исторические архивы дореволюционной России»</w:t>
      </w:r>
      <w:r>
        <w:rPr>
          <w:b/>
        </w:rPr>
        <w:t xml:space="preserve">,  посвященный 300-летию </w:t>
      </w:r>
      <w:r>
        <w:rPr>
          <w:b/>
        </w:rPr>
        <w:t xml:space="preserve">создания </w:t>
      </w:r>
      <w:r>
        <w:rPr>
          <w:b/>
        </w:rPr>
        <w:t xml:space="preserve">М</w:t>
      </w:r>
      <w:r>
        <w:rPr>
          <w:b/>
        </w:rPr>
        <w:t xml:space="preserve">АКИД</w:t>
      </w:r>
      <w:r>
        <w:rPr>
          <w:b/>
        </w:rPr>
        <w:t xml:space="preserve"> и </w:t>
      </w:r>
      <w:r>
        <w:rPr>
          <w:b/>
        </w:rPr>
        <w:t xml:space="preserve">Архива Адмиралтейств-коллегии</w:t>
      </w:r>
      <w:r>
        <w:rPr>
          <w:b/>
          <w:i/>
        </w:rPr>
        <w:t xml:space="preserve">.</w:t>
      </w:r>
      <w:r>
        <w:rPr>
          <w:b/>
          <w:i/>
        </w:rPr>
      </w:r>
    </w:p>
    <w:p>
      <w:pPr>
        <w:ind w:left="-900" w:firstLine="540"/>
        <w:jc w:val="both"/>
        <w:spacing w:line="360" w:lineRule="auto"/>
      </w:pPr>
      <w:r>
        <w:rPr>
          <w:b/>
        </w:rPr>
        <w:t xml:space="preserve"> </w:t>
      </w:r>
      <w:r>
        <w:rPr>
          <w:b/>
        </w:rPr>
        <w:t xml:space="preserve">Заявку </w:t>
      </w:r>
      <w:r>
        <w:t xml:space="preserve">на участие в Конференции (с указанием ФИО, </w:t>
      </w:r>
      <w:r>
        <w:t xml:space="preserve">ученой степени,</w:t>
      </w:r>
      <w:r>
        <w:t xml:space="preserve"> </w:t>
      </w:r>
      <w:r>
        <w:t xml:space="preserve">звания, должности, места работы, контактного телефона,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 и названия доклада) просьба присылать  до </w:t>
      </w:r>
      <w:r>
        <w:rPr>
          <w:b/>
        </w:rPr>
        <w:t xml:space="preserve">1 февраля </w:t>
      </w:r>
      <w:r>
        <w:rPr>
          <w:b/>
        </w:rPr>
        <w:t xml:space="preserve"> 202</w:t>
      </w:r>
      <w:r>
        <w:rPr>
          <w:b/>
        </w:rPr>
        <w:t xml:space="preserve">5</w:t>
      </w:r>
      <w:r>
        <w:rPr>
          <w:b/>
        </w:rPr>
        <w:t xml:space="preserve"> г. </w:t>
      </w:r>
      <w:r>
        <w:t xml:space="preserve">на электронный адрес Оргкомитета:</w:t>
      </w:r>
      <w:r>
        <w:t xml:space="preserve"> </w:t>
      </w:r>
      <w:hyperlink r:id="rId9" w:tooltip="mailto:ioad@yandex.ru" w:history="1">
        <w:r>
          <w:rPr>
            <w:rStyle w:val="627"/>
            <w:lang w:val="en-US"/>
          </w:rPr>
          <w:t xml:space="preserve">ioad</w:t>
        </w:r>
        <w:r>
          <w:rPr>
            <w:rStyle w:val="627"/>
          </w:rPr>
          <w:t xml:space="preserve">@</w:t>
        </w:r>
        <w:r>
          <w:rPr>
            <w:rStyle w:val="627"/>
            <w:lang w:val="en-US"/>
          </w:rPr>
          <w:t xml:space="preserve">yandex</w:t>
        </w:r>
        <w:r>
          <w:rPr>
            <w:rStyle w:val="627"/>
          </w:rPr>
          <w:t xml:space="preserve">.</w:t>
        </w:r>
        <w:r>
          <w:rPr>
            <w:rStyle w:val="627"/>
            <w:lang w:val="en-US"/>
          </w:rPr>
          <w:t xml:space="preserve">ru</w:t>
        </w:r>
      </w:hyperlink>
      <w:r>
        <w:t xml:space="preserve"> (Тема:</w:t>
      </w:r>
      <w:r>
        <w:t xml:space="preserve"> </w:t>
      </w:r>
      <w:r>
        <w:t xml:space="preserve">Конференция </w:t>
      </w:r>
      <w:r>
        <w:t xml:space="preserve">- </w:t>
      </w:r>
      <w:r>
        <w:t xml:space="preserve">202</w:t>
      </w:r>
      <w:r>
        <w:t xml:space="preserve">5</w:t>
      </w:r>
      <w:r>
        <w:t xml:space="preserve">).</w:t>
      </w:r>
      <w:r/>
    </w:p>
    <w:p>
      <w:pPr>
        <w:ind w:left="-900" w:firstLine="540"/>
        <w:jc w:val="both"/>
        <w:spacing w:line="360" w:lineRule="auto"/>
        <w:rPr>
          <w:b/>
          <w:caps/>
        </w:rPr>
      </w:pPr>
      <w:r>
        <w:t xml:space="preserve">Представленные научные статьи п</w:t>
      </w:r>
      <w:r>
        <w:t xml:space="preserve">о итогам Конференции </w:t>
      </w:r>
      <w:r>
        <w:t xml:space="preserve">будут опубликованы</w:t>
      </w:r>
      <w:r>
        <w:t xml:space="preserve"> в научном</w:t>
      </w:r>
      <w:r>
        <w:t xml:space="preserve"> </w:t>
      </w:r>
      <w:r>
        <w:t xml:space="preserve">журнале</w:t>
      </w:r>
      <w:r>
        <w:t xml:space="preserve"> </w:t>
      </w:r>
      <w:r>
        <w:t xml:space="preserve">РГГУ </w:t>
      </w:r>
      <w:r>
        <w:rPr>
          <w:b/>
        </w:rPr>
        <w:t xml:space="preserve">«История и архивы».</w:t>
      </w:r>
      <w:r>
        <w:rPr>
          <w:b/>
          <w:caps/>
        </w:rPr>
      </w:r>
    </w:p>
    <w:p>
      <w:pPr>
        <w:ind w:left="-900" w:firstLine="540"/>
        <w:spacing w:line="360" w:lineRule="auto"/>
      </w:pPr>
      <w:r/>
      <w:r/>
    </w:p>
    <w:p>
      <w:pPr>
        <w:jc w:val="both"/>
        <w:spacing w:line="360" w:lineRule="auto"/>
      </w:pPr>
      <w:r>
        <w:t xml:space="preserve">Суважением,</w:t>
      </w:r>
      <w:r/>
    </w:p>
    <w:p>
      <w:pPr>
        <w:jc w:val="both"/>
        <w:spacing w:line="360" w:lineRule="auto"/>
      </w:pPr>
      <w:r>
        <w:t xml:space="preserve">Зав. кафедрой истории и организации архивного дела Историко-архивного института РГГУ,  проф. </w:t>
      </w:r>
      <w:r>
        <w:t xml:space="preserve">Хорхордина</w:t>
      </w:r>
      <w:r>
        <w:t xml:space="preserve"> Татьяна Иннокентьевна 8-916-883-19-98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2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622">
    <w:name w:val="Heading 2"/>
    <w:basedOn w:val="621"/>
    <w:next w:val="621"/>
    <w:link w:val="626"/>
    <w:qFormat/>
    <w:pPr>
      <w:ind w:left="540"/>
      <w:keepNext/>
      <w:tabs>
        <w:tab w:val="num" w:pos="0" w:leader="none"/>
      </w:tabs>
      <w:outlineLvl w:val="1"/>
    </w:pPr>
    <w:rPr>
      <w:b/>
      <w:bCs/>
      <w:lang w:eastAsia="ar-SA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2 Знак"/>
    <w:basedOn w:val="623"/>
    <w:link w:val="622"/>
    <w:rPr>
      <w:rFonts w:eastAsia="Times New Roman" w:cs="Times New Roman"/>
      <w:b/>
      <w:bCs/>
      <w:szCs w:val="24"/>
      <w:lang w:eastAsia="ar-SA"/>
    </w:rPr>
  </w:style>
  <w:style w:type="character" w:styleId="627">
    <w:name w:val="Hyperlink"/>
    <w:rPr>
      <w:color w:val="0000ff"/>
      <w:u w:val="single"/>
    </w:rPr>
  </w:style>
  <w:style w:type="paragraph" w:styleId="628">
    <w:name w:val="List Paragraph"/>
    <w:basedOn w:val="621"/>
    <w:uiPriority w:val="34"/>
    <w:qFormat/>
    <w:pPr>
      <w:contextualSpacing/>
      <w:ind w:left="720"/>
    </w:pPr>
  </w:style>
  <w:style w:type="character" w:styleId="629">
    <w:name w:val="Unresolved Mention"/>
    <w:basedOn w:val="62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oad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IOAD</dc:creator>
  <cp:lastModifiedBy>Старостина Елизавета</cp:lastModifiedBy>
  <cp:revision>47</cp:revision>
  <dcterms:created xsi:type="dcterms:W3CDTF">2022-04-13T13:25:00Z</dcterms:created>
  <dcterms:modified xsi:type="dcterms:W3CDTF">2024-10-30T08:42:17Z</dcterms:modified>
</cp:coreProperties>
</file>