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before="74" w:line="276" w:lineRule="auto"/>
        <w:ind w:right="117"/>
        <w:jc w:val="right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Приложение 2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76" w:lineRule="auto"/>
        <w:ind w:firstLine="709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Требования к предоставляемым тезисам выступления на II Всероссийской конференции студентов, аспирантов и молодых учёных «Трансформация управления персоналом в России: вызовы и возможности»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76" w:lineRule="auto"/>
        <w:ind w:left="0" w:right="0" w:firstLine="709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76" w:lineRule="auto"/>
        <w:ind w:right="1138" w:firstLine="709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(тезисы предоставляются всеми участниками)</w:t>
      </w:r>
    </w:p>
    <w:p w:rsidR="00000000" w:rsidDel="00000000" w:rsidP="00000000" w:rsidRDefault="00000000" w:rsidRPr="00000000" w14:paraId="00000006">
      <w:pPr>
        <w:pStyle w:val="Heading1"/>
        <w:spacing w:line="276" w:lineRule="auto"/>
        <w:ind w:left="0" w:firstLine="0"/>
        <w:rPr/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Style w:val="Heading1"/>
        <w:spacing w:line="276" w:lineRule="auto"/>
        <w:ind w:left="0" w:firstLine="0"/>
        <w:rPr/>
      </w:pPr>
      <w:bookmarkStart w:colFirst="0" w:colLast="0" w:name="_30j0zll" w:id="1"/>
      <w:bookmarkEnd w:id="1"/>
      <w:r w:rsidDel="00000000" w:rsidR="00000000" w:rsidRPr="00000000">
        <w:rPr>
          <w:rtl w:val="0"/>
        </w:rPr>
        <w:t xml:space="preserve">Материалы должны быть предоставлены в формате </w:t>
      </w:r>
      <w:r w:rsidDel="00000000" w:rsidR="00000000" w:rsidRPr="00000000">
        <w:rPr>
          <w:b w:val="1"/>
          <w:rtl w:val="0"/>
        </w:rPr>
        <w:t xml:space="preserve">Word </w:t>
      </w:r>
      <w:r w:rsidDel="00000000" w:rsidR="00000000" w:rsidRPr="00000000">
        <w:rPr>
          <w:rtl w:val="0"/>
        </w:rPr>
        <w:t xml:space="preserve">под Windows. (.doc, .docx), наименование файла — по фамилии автора (к примеру «Петров_тезисы.doc»). </w:t>
      </w:r>
    </w:p>
    <w:p w:rsidR="00000000" w:rsidDel="00000000" w:rsidP="00000000" w:rsidRDefault="00000000" w:rsidRPr="00000000" w14:paraId="00000008">
      <w:pPr>
        <w:pStyle w:val="Heading1"/>
        <w:spacing w:line="276" w:lineRule="auto"/>
        <w:ind w:left="0" w:firstLine="709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Style w:val="Heading1"/>
        <w:spacing w:line="276" w:lineRule="auto"/>
        <w:ind w:left="0" w:firstLine="0"/>
        <w:rPr/>
      </w:pPr>
      <w:r w:rsidDel="00000000" w:rsidR="00000000" w:rsidRPr="00000000">
        <w:rPr>
          <w:rtl w:val="0"/>
        </w:rPr>
        <w:t xml:space="preserve">Объём тезисов — не более 500 слов.</w:t>
      </w:r>
    </w:p>
    <w:p w:rsidR="00000000" w:rsidDel="00000000" w:rsidP="00000000" w:rsidRDefault="00000000" w:rsidRPr="00000000" w14:paraId="0000000A">
      <w:pPr>
        <w:pStyle w:val="Heading1"/>
        <w:spacing w:line="276" w:lineRule="auto"/>
        <w:ind w:left="0" w:firstLine="709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Style w:val="Heading1"/>
        <w:spacing w:line="276" w:lineRule="auto"/>
        <w:ind w:left="0" w:firstLine="0"/>
        <w:rPr/>
      </w:pPr>
      <w:r w:rsidDel="00000000" w:rsidR="00000000" w:rsidRPr="00000000">
        <w:rPr>
          <w:rtl w:val="0"/>
        </w:rPr>
        <w:t xml:space="preserve">В тезисах должны быть отражены: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08"/>
        </w:tabs>
        <w:spacing w:after="0" w:before="4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sz w:val="28"/>
          <w:szCs w:val="28"/>
          <w:rtl w:val="0"/>
        </w:rPr>
        <w:t xml:space="preserve">—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тема (наименование) доклада</w:t>
      </w:r>
      <w:r w:rsidDel="00000000" w:rsidR="00000000" w:rsidRPr="00000000">
        <w:rPr>
          <w:sz w:val="28"/>
          <w:szCs w:val="28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Style w:val="Heading1"/>
        <w:tabs>
          <w:tab w:val="left" w:leader="none" w:pos="808"/>
        </w:tabs>
        <w:spacing w:line="276" w:lineRule="auto"/>
        <w:ind w:left="0" w:firstLine="0"/>
        <w:rPr/>
      </w:pPr>
      <w:r w:rsidDel="00000000" w:rsidR="00000000" w:rsidRPr="00000000">
        <w:rPr>
          <w:rtl w:val="0"/>
        </w:rPr>
        <w:t xml:space="preserve">— актуальность доклада;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08"/>
        </w:tabs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sz w:val="28"/>
          <w:szCs w:val="28"/>
          <w:rtl w:val="0"/>
        </w:rPr>
        <w:t xml:space="preserve">—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цель и задачи исследования, использованные методы</w:t>
      </w:r>
      <w:r w:rsidDel="00000000" w:rsidR="00000000" w:rsidRPr="00000000">
        <w:rPr>
          <w:sz w:val="28"/>
          <w:szCs w:val="28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Style w:val="Heading1"/>
        <w:tabs>
          <w:tab w:val="left" w:leader="none" w:pos="808"/>
        </w:tabs>
        <w:spacing w:line="276" w:lineRule="auto"/>
        <w:ind w:left="0" w:firstLine="0"/>
        <w:rPr/>
      </w:pPr>
      <w:r w:rsidDel="00000000" w:rsidR="00000000" w:rsidRPr="00000000">
        <w:rPr>
          <w:rtl w:val="0"/>
        </w:rPr>
        <w:t xml:space="preserve">— основные положения проведённого автором исследования;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08"/>
        </w:tabs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sz w:val="28"/>
          <w:szCs w:val="28"/>
          <w:rtl w:val="0"/>
        </w:rPr>
        <w:t xml:space="preserve">—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выводы по исследованию.</w:t>
      </w:r>
    </w:p>
    <w:p w:rsidR="00000000" w:rsidDel="00000000" w:rsidP="00000000" w:rsidRDefault="00000000" w:rsidRPr="00000000" w14:paraId="00000011">
      <w:pPr>
        <w:spacing w:line="276" w:lineRule="auto"/>
        <w:ind w:firstLine="709"/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ru-RU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807" w:hanging="163.99999999999991"/>
    </w:pPr>
    <w:rPr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