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E2" w:rsidRPr="00617F40" w:rsidRDefault="00EB22E2" w:rsidP="001F62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F40">
        <w:rPr>
          <w:rFonts w:ascii="Times New Roman" w:hAnsi="Times New Roman" w:cs="Times New Roman"/>
          <w:b/>
          <w:sz w:val="24"/>
          <w:szCs w:val="24"/>
        </w:rPr>
        <w:t>Раздел 5. Международный менеджмент логистических систем</w:t>
      </w:r>
    </w:p>
    <w:p w:rsidR="00EB22E2" w:rsidRPr="00617F40" w:rsidRDefault="00EB22E2" w:rsidP="001F62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F40">
        <w:rPr>
          <w:rFonts w:ascii="Times New Roman" w:hAnsi="Times New Roman" w:cs="Times New Roman"/>
          <w:b/>
          <w:sz w:val="24"/>
          <w:szCs w:val="24"/>
        </w:rPr>
        <w:t>Лекция 5. Международный менеджмент логистических систем</w:t>
      </w:r>
    </w:p>
    <w:p w:rsidR="001F625D" w:rsidRPr="00617F40" w:rsidRDefault="00EB22E2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мере того как организации развиваются в 21 веке, структура международной торговли и услуг постоянно меняется и создаёт новые возможности, но и новые риски для участников международных отношений. Она становится все более сложной и управляется многими элементами на глобальной основе. Сегодня компании и их менеджеры, вовлеченные в глобальную деловую сеть, формулируют стратегический подход к ведению своего бизнеса, основанный на акценте на логистику. Они охватывают операции по управлению цепочками поставок как в сфере материалов/товаров, так и в сфере нематериальных услуг. Это включает в себя взаимодействие между бизнесами (B2B) и бизнесом с потребителем (B2C). Логистику можно в широком смысле определить как привязанное к пространству и временной шкале распределение и размещение экономических ресурсов и факторов производства. </w:t>
      </w:r>
    </w:p>
    <w:p w:rsidR="001F625D" w:rsidRPr="00617F40" w:rsidRDefault="001F625D" w:rsidP="001F625D">
      <w:pPr>
        <w:pStyle w:val="a6"/>
        <w:spacing w:line="360" w:lineRule="auto"/>
        <w:ind w:firstLine="709"/>
        <w:jc w:val="both"/>
        <w:rPr>
          <w:rStyle w:val="plagiat"/>
          <w:rFonts w:ascii="Times New Roman" w:hAnsi="Times New Roman" w:cs="Times New Roman"/>
          <w:sz w:val="24"/>
          <w:szCs w:val="24"/>
          <w:shd w:val="clear" w:color="auto" w:fill="FFE2D8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В общем слу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чае, цель управления поставками и глобальными цепочками создания стоимости – доставить нужно количество товара в выбранное клиентов место и время с наименьшими затратами.  Таким образом, логистика способствует развитию относительной ценовой позиции компании и создает основу для дифференциации, обеспечивая деятельность с "добавленной стоимостью" и конкурентное преимущество. Большая часть </w:t>
      </w:r>
      <w:r w:rsidR="001A54A5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этих бизнес-процессов </w:t>
      </w:r>
      <w:r w:rsidR="001627C4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связана</w:t>
      </w:r>
      <w:r w:rsidR="001A54A5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 аутсорсингом продуктов/ услуг в среде, основанной на</w:t>
      </w:r>
      <w:r w:rsidR="001627C4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внедрении ИТ-технологий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целом, трейдеры </w:t>
      </w:r>
      <w:r w:rsidR="001627C4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поставщики услуг сосредотачивают свое внимание на разработке глобальной стратегии в поисках снижения затрат и увеличения прибыли. </w:t>
      </w:r>
      <w:r w:rsidR="001627C4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Официальное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определение, данное Обществом </w:t>
      </w:r>
      <w:r w:rsidR="001627C4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специалистов по логистике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США, </w:t>
      </w:r>
      <w:r w:rsidR="001627C4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логистика – это одновременно и искусство управления, и техническая дисциплина, основу которой составляют проектирования и реализация процессов хранения, доставки, складирования товаров. </w:t>
      </w:r>
    </w:p>
    <w:p w:rsidR="001F625D" w:rsidRPr="00617F40" w:rsidRDefault="001627C4" w:rsidP="001F625D">
      <w:pPr>
        <w:pStyle w:val="a6"/>
        <w:spacing w:line="360" w:lineRule="auto"/>
        <w:ind w:firstLine="709"/>
        <w:jc w:val="both"/>
        <w:rPr>
          <w:rStyle w:val="plagiat"/>
          <w:rFonts w:ascii="Times New Roman" w:hAnsi="Times New Roman" w:cs="Times New Roman"/>
          <w:sz w:val="24"/>
          <w:szCs w:val="24"/>
          <w:shd w:val="clear" w:color="auto" w:fill="FFE2D8"/>
        </w:rPr>
      </w:pPr>
      <w:r w:rsidRPr="00617F40">
        <w:rPr>
          <w:rStyle w:val="plagiat"/>
          <w:rFonts w:ascii="Times New Roman" w:hAnsi="Times New Roman" w:cs="Times New Roman"/>
          <w:sz w:val="24"/>
        </w:rPr>
        <w:t>Что такое цепочки поставок?</w:t>
      </w:r>
    </w:p>
    <w:p w:rsidR="001627C4" w:rsidRPr="00617F40" w:rsidRDefault="001627C4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E2D8"/>
        </w:rPr>
      </w:pPr>
      <w:r w:rsidRPr="00617F40">
        <w:rPr>
          <w:rStyle w:val="plagiat"/>
          <w:rFonts w:ascii="Times New Roman" w:hAnsi="Times New Roman" w:cs="Times New Roman"/>
          <w:sz w:val="24"/>
        </w:rPr>
        <w:t xml:space="preserve">Это логически верная совокупность событий в цикле от выпуска сырья до готовой продукции, целью которой является рост итоговой стоимости продукта (или услуги). В классическом рассмотрении добавленная стоимость формируется за счёт заработной платы, прибыли, амортизации и налогов. В международном менеджмента цепочки поставок упрощают, ускоряют и удешевляют связи между экономическими агентами, расположенным в разных странах и диверсифицированных по всему миру. Это </w:t>
      </w:r>
      <w:r w:rsidR="00EB22E2" w:rsidRPr="00617F40">
        <w:rPr>
          <w:rStyle w:val="1"/>
          <w:rFonts w:ascii="Times New Roman" w:hAnsi="Times New Roman" w:cs="Times New Roman"/>
          <w:sz w:val="24"/>
        </w:rPr>
        <w:t xml:space="preserve">может быть перемещение автомобилей из Китая в Европу/Северную Америку или рынок рефрижераторных контейнеров, охватывающий продовольственные товары непосредственно от поставщика к потребителю /супермаркету/ распределительному центру, пересекающему международные </w:t>
      </w:r>
      <w:r w:rsidR="00EB22E2" w:rsidRPr="00617F40">
        <w:rPr>
          <w:rStyle w:val="1"/>
          <w:rFonts w:ascii="Times New Roman" w:hAnsi="Times New Roman" w:cs="Times New Roman"/>
          <w:sz w:val="24"/>
        </w:rPr>
        <w:lastRenderedPageBreak/>
        <w:t xml:space="preserve">границы. Глобальный логистический конвейер поставок показан </w:t>
      </w:r>
      <w:r w:rsidR="00451617" w:rsidRPr="00617F40">
        <w:rPr>
          <w:rStyle w:val="1"/>
          <w:rFonts w:ascii="Times New Roman" w:hAnsi="Times New Roman" w:cs="Times New Roman"/>
          <w:sz w:val="24"/>
        </w:rPr>
        <w:t xml:space="preserve">в таблице </w:t>
      </w:r>
      <w:r w:rsidR="00EB22E2" w:rsidRPr="00617F40">
        <w:rPr>
          <w:rStyle w:val="1"/>
          <w:rFonts w:ascii="Times New Roman" w:hAnsi="Times New Roman" w:cs="Times New Roman"/>
          <w:sz w:val="24"/>
        </w:rPr>
        <w:t xml:space="preserve">1, охватывающий закупки (закупку товаров), производство товаров, контроль качества, обработку /погрузку груза в контейнер / поддон для отправки морским/воздушным транспортом; доставку в распределительный центр; разгрузку контейнера; доставку в магазин /склад; </w:t>
      </w:r>
      <w:r w:rsidRPr="00617F40">
        <w:rPr>
          <w:rStyle w:val="1"/>
          <w:rFonts w:ascii="Times New Roman" w:hAnsi="Times New Roman" w:cs="Times New Roman"/>
          <w:sz w:val="24"/>
        </w:rPr>
        <w:t xml:space="preserve">доставки до потребителя и покупки </w:t>
      </w:r>
      <w:r w:rsidR="00EB22E2" w:rsidRPr="00617F40">
        <w:rPr>
          <w:rStyle w:val="1"/>
          <w:rFonts w:ascii="Times New Roman" w:hAnsi="Times New Roman" w:cs="Times New Roman"/>
          <w:sz w:val="24"/>
        </w:rPr>
        <w:t xml:space="preserve">потребителем. </w:t>
      </w:r>
    </w:p>
    <w:p w:rsidR="001627C4" w:rsidRPr="00617F40" w:rsidRDefault="001627C4" w:rsidP="001F625D">
      <w:pPr>
        <w:pStyle w:val="a6"/>
        <w:spacing w:line="360" w:lineRule="auto"/>
        <w:ind w:firstLine="709"/>
        <w:jc w:val="right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Таблица 1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Глобальные логистические по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оки (составлено авторами)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5"/>
        <w:gridCol w:w="7597"/>
      </w:tblGrid>
      <w:tr w:rsidR="00617F40" w:rsidRPr="00617F40" w:rsidTr="00885449">
        <w:tc>
          <w:tcPr>
            <w:tcW w:w="2031" w:type="dxa"/>
          </w:tcPr>
          <w:p w:rsidR="00451617" w:rsidRPr="00617F40" w:rsidRDefault="00885449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Предварительный этап</w:t>
            </w:r>
          </w:p>
        </w:tc>
        <w:tc>
          <w:tcPr>
            <w:tcW w:w="7597" w:type="dxa"/>
          </w:tcPr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Запрос на экспорт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Спецификация продукта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Соответствие спецификации покупателя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Кредитный рейтинг покупателя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Поиск комплектующих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частей: стоимость/доставка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Калькуляция затрат/ценообразование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Условия оплаты</w:t>
            </w:r>
          </w:p>
        </w:tc>
      </w:tr>
      <w:tr w:rsidR="00617F40" w:rsidRPr="00617F40" w:rsidTr="00885449">
        <w:tc>
          <w:tcPr>
            <w:tcW w:w="2031" w:type="dxa"/>
          </w:tcPr>
          <w:p w:rsidR="00451617" w:rsidRPr="00617F40" w:rsidRDefault="00885449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Договорной этап</w:t>
            </w:r>
          </w:p>
        </w:tc>
        <w:tc>
          <w:tcPr>
            <w:tcW w:w="7597" w:type="dxa"/>
          </w:tcPr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Отправка коммерческого предложения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Цена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•График доставки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• </w:t>
            </w:r>
            <w:proofErr w:type="spellStart"/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Инкотермс</w:t>
            </w:r>
            <w:proofErr w:type="spellEnd"/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CIF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Таможня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Маршрутизация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Упаковка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Валюта</w:t>
            </w:r>
          </w:p>
        </w:tc>
      </w:tr>
      <w:tr w:rsidR="00617F40" w:rsidRPr="00617F40" w:rsidTr="00885449">
        <w:tc>
          <w:tcPr>
            <w:tcW w:w="2031" w:type="dxa"/>
          </w:tcPr>
          <w:p w:rsidR="00451617" w:rsidRPr="00617F40" w:rsidRDefault="00885449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Доставка</w:t>
            </w:r>
          </w:p>
        </w:tc>
        <w:tc>
          <w:tcPr>
            <w:tcW w:w="7597" w:type="dxa"/>
          </w:tcPr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•Принятие предложения по закупкам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Логистические затраты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Производство/переработка товаров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Контроль качества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Проверка SGS перед отправлением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Доставка по предварительному заказу/рейс/контейнер</w:t>
            </w:r>
          </w:p>
        </w:tc>
      </w:tr>
      <w:tr w:rsidR="00617F40" w:rsidRPr="00617F40" w:rsidTr="00885449">
        <w:tc>
          <w:tcPr>
            <w:tcW w:w="2031" w:type="dxa"/>
          </w:tcPr>
          <w:p w:rsidR="00451617" w:rsidRPr="00617F40" w:rsidRDefault="00885449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Транспортировка и получение</w:t>
            </w:r>
          </w:p>
        </w:tc>
        <w:tc>
          <w:tcPr>
            <w:tcW w:w="7597" w:type="dxa"/>
          </w:tcPr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Отправка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Погрузка на поддон/контейнеры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Автомобильным/железнодорожным транспортом/каналом до морского порта/аэропорта</w:t>
            </w:r>
          </w:p>
          <w:p w:rsidR="00451617" w:rsidRPr="00617F40" w:rsidRDefault="00451617" w:rsidP="001F625D">
            <w:pPr>
              <w:pStyle w:val="a6"/>
              <w:spacing w:line="36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7F40"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Документация, подготовленная и отправленная в электронном виде на таможню и т.д.</w:t>
            </w:r>
          </w:p>
        </w:tc>
      </w:tr>
    </w:tbl>
    <w:p w:rsidR="001F625D" w:rsidRPr="00617F40" w:rsidRDefault="001F625D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1617" w:rsidRPr="00617F40" w:rsidRDefault="00885449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Таблица представляет 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процесс получения согласия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иностранного покупателя приобрести большое количество мебели, изготовленной на заказ по высокой цене из Европы для корпоративного клиента в гостиничном бизнесе в Индии. Товары по прибытии должны быть собраны в соответствии с потребностями корпоративного клиента. Требуются специальные меры по упаковке и обработке. Оплата производится в долларах США и на условиях CIF. 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Таблица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не должна рассматриваться как исчерпывающий пример глобального логистического потока поставок, а просто как представление об одном из них в упрощённом виде. В целом, электронная коммерция широко распространена во всем мире.</w:t>
      </w:r>
    </w:p>
    <w:p w:rsidR="001F625D" w:rsidRPr="00617F40" w:rsidRDefault="00EB22E2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Ключом к успешной цепочке поставок являются настройка, инновации, масштабируемость (интеграция неограниченного числа клиентов); многоканальность, безопасность и гибкость. Управление 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потоком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поставок для глобальных торговых потоков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, у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трансграничными потоками товаров, информации и денег 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очень сложный, регулируемый и динамичный процесс. Все компании, большие и малые, в конечном счете достигают точки принятия решений в отношении управления глобальной торговлей. </w:t>
      </w:r>
    </w:p>
    <w:p w:rsidR="00885449" w:rsidRPr="00617F40" w:rsidRDefault="00EB22E2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Это ключевая компетенция, которая оправдывает постоянные инвестиции в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кадры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, технологии и ресурсы, или это процесс, которым лучше всего управляет 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бизнес-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партнер, основной целью которого является достижение совершенства в управлении глобальной торговлей (GTM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global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trade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management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). Обоснование/преимущества аутсорсинга всех или части операций компании можно резюмировать следующим образом. В нем определяются движущие силы, стоящие за решением компании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об аутсорсинге, и возникающие выгоды, а также сложность глобаль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ных торговых поток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ов и проблем, которые заключают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ся в следующем: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Многие компании не верят, что GTM является или долж</w:t>
      </w:r>
      <w:r w:rsidR="00885449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ен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основной внутренней компетенцией; 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Способность быстро и экономически эффективно масштабировать ресурсы и возможности GTM является растущей проблемой; 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Партнерские отношения с аутсорсингом обычн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о обеспечивают компаниям лучшую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прозрачность их деятельности в области GTM, чем когда процессы управляются "собственными силами"; 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Улучшает операционную эффективность и контроль процессов; 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Способность масштабировать глобальную торговую деятельность без добавления ресурсов/затрат. Это также проблематично с точки зрения регулирования 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и корпоративной ответственности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Лучше управляемые брокерские сети. Это дает экономию времени и денег, а трудозатраты могут быть реализованы за счет консолидации имп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ортных операций и коммуникаций;</w:t>
      </w:r>
    </w:p>
    <w:p w:rsidR="0076205C" w:rsidRPr="00617F40" w:rsidRDefault="0076205C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Ускорение времени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цикла. Это выгода как для грузоотправителя, так и для потребителя за счет сокращения времени транспортировки. Он включает в себя множество элементов, таких как улучшение качества данных и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снижение времени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задерж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ек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таможенным оформлением.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омпании, которые занимаются аутсорсингом, как правило, не счит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ают, что GTM является или должен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ключевой внутренней компетенцией; 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Способность быстро и экономически эффективно масштабировать ресурсы и возможности GTM является 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проблемой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глобальном конкурентном рынке; </w:t>
      </w:r>
    </w:p>
    <w:p w:rsidR="0076205C" w:rsidRPr="00617F40" w:rsidRDefault="00EB22E2" w:rsidP="001F625D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Партнерские отношения с аутсорсингом обычно обеспечивают компаниям лучшую 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эффективность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GTM, чем когда процессы управляются ‘собственными силами’; </w:t>
      </w:r>
    </w:p>
    <w:p w:rsidR="001F625D" w:rsidRPr="00617F40" w:rsidRDefault="0076205C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облюдение таможенных правил при трансграничной перевозке обычно включает в себя точное заполнение и подачу до 35 документов, взаимодействие примерно с 25 сторонами, включая таможенные органы, перевозчиков, экспедиторов, брокеров, банки и порты, а также соблюдение более 600 законов и 500 торговых соглаше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ний, которые постоянно меняются.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с таможенными требованиями связана классификация товаров в соответствии с Гармонизированным тарифным планом, что создает проблемы для многих компаний, особенно тех, у которых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наличии </w:t>
      </w:r>
      <w:r w:rsidR="00EB22E2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динамичный ассортимент продукции или продукты со сложными спецификациями. </w:t>
      </w:r>
    </w:p>
    <w:p w:rsidR="001F625D" w:rsidRPr="00617F40" w:rsidRDefault="00EB22E2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Тот факт, что классификация продуктов варьируется в зависимости от страны, добавляет еще один уровень сложности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Региональные торговые соглашения и двусторонние торговые соглашения, а также соглашения о тарифных преференциях 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сё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усложняет соблюдение та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моженных правил во всем мире.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мере того, как цепочки поставок становятся все более фрагментированными и рассредоточенными, также возрастает риск терроризма, краж, контрабанды, контрафакции и других проблем. Сегодня для противодействия таким ситуациям существуют инициативы, связанные с безопасностью, в том числе </w:t>
      </w:r>
      <w:proofErr w:type="spellStart"/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Таможенно</w:t>
      </w:r>
      <w:proofErr w:type="spellEnd"/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–торговое партнерство против терроризма (C-TPAT), Инициатива по обеспечению безопасности ко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нтейнеров (CSI). </w:t>
      </w:r>
    </w:p>
    <w:p w:rsidR="001F625D" w:rsidRPr="00617F40" w:rsidRDefault="00EB22E2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Компании, торгующие по всему миру, также сталкиваются с повышенным уровнем финансового риска. Пошлины, налоги, транспортные сборы и курсы обмена валют являются факторами, 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способствующими росту неопределённости,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но есть и другие, менее ощутимые факторы, которые также влияют на конечный результат, такие как стоимость увеличения запасов и более длительные циклы поступления наличных из-за задержек с т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аможенным оформлением. Д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остижение соответствия Закону </w:t>
      </w:r>
      <w:proofErr w:type="spellStart"/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Сарбейнса</w:t>
      </w:r>
      <w:proofErr w:type="spellEnd"/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Оксли</w:t>
      </w:r>
      <w:proofErr w:type="spellEnd"/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2002 года – закону,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направленн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ому на повышение точности и надё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жнос</w:t>
      </w:r>
      <w:r w:rsidR="0076205C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ти корпоративной финансовой отчё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тности, – зависит от наличия доступа к своевременной, точной и полной информации и установления контроля процессов – тех же факторов успеха, которые необходимы для создания более безопасных и эффективных глобальных торговых операций.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ногие компании участвуют в глобальной торговле, чтобы снизить издержки, в частности, чтобы найти менее дорогие источники сырья, готовой продукции или рабочей силы, но общие затраты могут фактически увеличиться, если перейти на глобальный уровень. </w:t>
      </w:r>
    </w:p>
    <w:p w:rsidR="001F625D" w:rsidRPr="00617F40" w:rsidRDefault="00EB22E2" w:rsidP="001F625D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Есть и другие факторы, которые компании могут не учитывать: укомплектование команды GTM – трудно найти обученный опытный персонал; инвестиции в технологии GTM – компании должны инвестировать в программное обеспечение GTM и иметь масштабируемую ИТ-инфраструктуру для автоматиза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ции различных торговых операций;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упущенные возможности для 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снижения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издержек, такие как неиспользование преимуществ преференциальных торговых соглашений, неправильная классификация товаров и чрезмерная уплата пошлин и налогов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22E2" w:rsidRPr="00617F40" w:rsidRDefault="00EB22E2" w:rsidP="009F6104">
      <w:pPr>
        <w:pStyle w:val="a6"/>
        <w:spacing w:line="36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Сегодня цепочки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поставок становятся более фрагментированными и динамичными, чем десять лет назад. Чем больше стран участвует в цепочке поставок, тем сложнее становится понимать множество связанных с этим торговых правил и ограничений и управлять ими. Это обусловлено стремлением компаний снизить затраты и/или быстро выйти на новые рынки, а также перенести свои производственные операции и базу поставщиков в страны с низкими издержками, такие как Китай, Индия, Бразилия и Мексика. Более того, </w:t>
      </w:r>
      <w:r w:rsidR="001F625D"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может экспортировать </w:t>
      </w:r>
      <w:r w:rsidRPr="00617F40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продукт в третью страну. Это представляет собой сложную операцию, которой трудно управлять. </w:t>
      </w:r>
    </w:p>
    <w:p w:rsidR="009F6104" w:rsidRPr="00E0772D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72D">
        <w:rPr>
          <w:rFonts w:ascii="Times New Roman" w:hAnsi="Times New Roman" w:cs="Times New Roman"/>
          <w:i/>
          <w:sz w:val="24"/>
          <w:szCs w:val="24"/>
        </w:rPr>
        <w:t>Глобальный оператор логистической деятельности</w:t>
      </w:r>
    </w:p>
    <w:p w:rsidR="009F6104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Глобальный оператор логистической деятельности концентрируется на шести ключевых областях, востребованных таможней.</w:t>
      </w:r>
    </w:p>
    <w:p w:rsidR="009F6104" w:rsidRPr="00617F40" w:rsidRDefault="009F6104" w:rsidP="009F6104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Стратегические решения проблем поиска и перемещения продукции на большие расстояния. Это достигается за счет соответствия бизнес-потребностей клиента ИТ-технологиям и опыта для формулирования решений проблем поиска и перемещения продукции на большие расстояния. Примером могут служить европейские универмаги, закупающие широкий ассортимент потребительских товаров с Дальнего Востока. Ключевыми факторами являются контроль качества, реагирование на колебания потребительского спроса и распределение поставок экономически эффективным образом;</w:t>
      </w:r>
    </w:p>
    <w:p w:rsidR="009F6104" w:rsidRPr="00617F40" w:rsidRDefault="009F6104" w:rsidP="009F6104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Компании, которые могут предоставить возможности, связанные с целым рядом различных видов транспорта, включая морской, автомобильный, железнодорожный, трубопроводный и воздушный;</w:t>
      </w:r>
    </w:p>
    <w:p w:rsidR="009F6104" w:rsidRPr="00617F40" w:rsidRDefault="009F6104" w:rsidP="009F6104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lastRenderedPageBreak/>
        <w:t>Повышение качества обслуживания финальных потребителей. Оно в основном сосредоточено на управлении активами клиентов – обеспечении доставки товаров в качественном состоянии в соответствии с предписанным графиком с нулевой частотой отказов;</w:t>
      </w:r>
    </w:p>
    <w:p w:rsidR="009F6104" w:rsidRPr="00617F40" w:rsidRDefault="009F6104" w:rsidP="009F6104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Повышение прибыли за счет всех маркетинговых и финансовых выгод для пользователя, присущих глобальной логистической системе;</w:t>
      </w:r>
    </w:p>
    <w:p w:rsidR="009F6104" w:rsidRPr="00617F40" w:rsidRDefault="009F6104" w:rsidP="009F6104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Управление «компромиссами» в цепочке поставок;</w:t>
      </w:r>
    </w:p>
    <w:p w:rsidR="009F6104" w:rsidRPr="00617F40" w:rsidRDefault="009F6104" w:rsidP="009F6104">
      <w:pPr>
        <w:pStyle w:val="a6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Полностью переданная на аутсорсинг служба управления логистикой.</w:t>
      </w:r>
    </w:p>
    <w:p w:rsidR="009F6104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Пользователями сервиса являются производители автомобилей, крупные розничные торговцы, производители вин и крепких спиртных напитков, обуви, модной одежды, спортивных товаров и электроники. Глобальные логистические операторы сосредотачивают внимание на четырех ключевых областях обслуживания:</w:t>
      </w:r>
    </w:p>
    <w:p w:rsidR="009F6104" w:rsidRPr="00617F40" w:rsidRDefault="007A7323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А) </w:t>
      </w:r>
      <w:r w:rsidR="009F6104" w:rsidRPr="00617F40">
        <w:rPr>
          <w:rFonts w:ascii="Times New Roman" w:hAnsi="Times New Roman" w:cs="Times New Roman"/>
          <w:sz w:val="24"/>
          <w:szCs w:val="24"/>
        </w:rPr>
        <w:t xml:space="preserve">Управление цепочкой поставок. Это требование можно проиллюстрировать на примере ведущих розничных сетей, закупающих свои товары у поставщиков в Европе, на Дальнем Востоке и в США. Задача логистического оператора состоит в том, чтобы гарантировать, что товары товарного качества производятся и транспортируются безопасно и экономично, а также доставляются вовремя. Эта ключевая услуга охватывает три аспекта: </w:t>
      </w:r>
    </w:p>
    <w:p w:rsidR="009F6104" w:rsidRPr="00617F40" w:rsidRDefault="009F6104" w:rsidP="007A7323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управление поставщиками, включая обработку заказов клиентов, непосредственный доступ к их поставкам и мониторинг производственного процесса; </w:t>
      </w:r>
    </w:p>
    <w:p w:rsidR="007A7323" w:rsidRPr="00617F40" w:rsidRDefault="009F6104" w:rsidP="007A7323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информация, включающая получение заказов клиентов с помощью загрузки RFID  (это приводит к необходимости 24-часового мониторинга и отчетности о статусе и стоимости вплоть до уровня </w:t>
      </w:r>
      <w:r w:rsidR="007A7323" w:rsidRPr="00617F40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617F40">
        <w:rPr>
          <w:rFonts w:ascii="Times New Roman" w:hAnsi="Times New Roman" w:cs="Times New Roman"/>
          <w:sz w:val="24"/>
          <w:szCs w:val="24"/>
        </w:rPr>
        <w:t>товара)</w:t>
      </w:r>
      <w:r w:rsidR="007A7323" w:rsidRPr="00617F40">
        <w:rPr>
          <w:rFonts w:ascii="Times New Roman" w:hAnsi="Times New Roman" w:cs="Times New Roman"/>
          <w:sz w:val="24"/>
          <w:szCs w:val="24"/>
        </w:rPr>
        <w:t>. Пример меток представлен на рисунке 1</w:t>
      </w:r>
      <w:r w:rsidRPr="00617F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7323" w:rsidRPr="00617F40" w:rsidRDefault="007A7323" w:rsidP="007A7323">
      <w:pPr>
        <w:pStyle w:val="a6"/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17F40">
        <w:rPr>
          <w:noProof/>
          <w:lang w:eastAsia="ru-RU"/>
        </w:rPr>
        <w:drawing>
          <wp:inline distT="0" distB="0" distL="0" distR="0" wp14:anchorId="6ADDC1E3" wp14:editId="586415C1">
            <wp:extent cx="1609944" cy="1449766"/>
            <wp:effectExtent l="0" t="0" r="9525" b="0"/>
            <wp:docPr id="2" name="Рисунок 2" descr="https://avatars.mds.yandex.net/i?id=69046450f47af153176d972cf94bc9aa-48197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9046450f47af153176d972cf94bc9aa-48197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55" cy="14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23" w:rsidRPr="00617F40" w:rsidRDefault="007A7323" w:rsidP="007A7323">
      <w:pPr>
        <w:pStyle w:val="a6"/>
        <w:tabs>
          <w:tab w:val="left" w:pos="993"/>
        </w:tabs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Рис. 1 – </w:t>
      </w:r>
      <w:r w:rsidRPr="00617F40">
        <w:rPr>
          <w:rFonts w:ascii="Times New Roman" w:hAnsi="Times New Roman" w:cs="Times New Roman"/>
          <w:sz w:val="24"/>
          <w:szCs w:val="24"/>
          <w:lang w:val="en-US"/>
        </w:rPr>
        <w:t>RFID</w:t>
      </w:r>
      <w:r w:rsidRPr="00617F40">
        <w:rPr>
          <w:rFonts w:ascii="Times New Roman" w:hAnsi="Times New Roman" w:cs="Times New Roman"/>
          <w:sz w:val="24"/>
          <w:szCs w:val="24"/>
        </w:rPr>
        <w:t>-метка</w:t>
      </w:r>
      <w:r w:rsidRPr="00617F4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7A7323" w:rsidRPr="00617F40" w:rsidRDefault="007A7323" w:rsidP="007A7323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7323" w:rsidRPr="00617F40" w:rsidRDefault="009F6104" w:rsidP="007A7323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связь, позволяющая клиентам получать предварительные уведомления о поставках, которые не соответствуют графику, по международным ссылкам электронной почты. </w:t>
      </w:r>
    </w:p>
    <w:p w:rsidR="009F6104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lastRenderedPageBreak/>
        <w:t xml:space="preserve">Ключевыми преимуществами являются снижение уровня запасов, улучшение видимости всех затрат </w:t>
      </w:r>
      <w:r w:rsidR="007A7323" w:rsidRPr="00617F40">
        <w:rPr>
          <w:rFonts w:ascii="Times New Roman" w:hAnsi="Times New Roman" w:cs="Times New Roman"/>
          <w:sz w:val="24"/>
          <w:szCs w:val="24"/>
        </w:rPr>
        <w:t xml:space="preserve">в выбранный момент </w:t>
      </w:r>
      <w:r w:rsidRPr="00617F40">
        <w:rPr>
          <w:rFonts w:ascii="Times New Roman" w:hAnsi="Times New Roman" w:cs="Times New Roman"/>
          <w:sz w:val="24"/>
          <w:szCs w:val="24"/>
        </w:rPr>
        <w:t xml:space="preserve">времени, улучшение своевременной доставки и более четкая ответственность руководства. </w:t>
      </w:r>
      <w:r w:rsidR="007A7323" w:rsidRPr="00617F40">
        <w:rPr>
          <w:rFonts w:ascii="Times New Roman" w:hAnsi="Times New Roman" w:cs="Times New Roman"/>
          <w:sz w:val="24"/>
          <w:szCs w:val="24"/>
        </w:rPr>
        <w:t>Пример представлен на рисунке 2.</w:t>
      </w:r>
    </w:p>
    <w:p w:rsidR="007A7323" w:rsidRPr="00617F40" w:rsidRDefault="007A7323" w:rsidP="00E247AA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F40">
        <w:rPr>
          <w:noProof/>
          <w:lang w:eastAsia="ru-RU"/>
        </w:rPr>
        <w:drawing>
          <wp:inline distT="0" distB="0" distL="0" distR="0" wp14:anchorId="12A3635C" wp14:editId="21277686">
            <wp:extent cx="5531278" cy="2708049"/>
            <wp:effectExtent l="0" t="0" r="0" b="0"/>
            <wp:docPr id="1" name="Рисунок 1" descr="https://up-pro.ru/image/catalog/library/logistics/systems/gazprom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-pro.ru/image/catalog/library/logistics/systems/gazprom/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68" cy="28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23" w:rsidRPr="00617F40" w:rsidRDefault="007A7323" w:rsidP="00E247AA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Рис. 2 – Линейная и многомерная цепь поставок</w:t>
      </w:r>
      <w:r w:rsidRPr="00617F40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7A7323" w:rsidRPr="00617F40" w:rsidRDefault="007A7323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04" w:rsidRPr="00617F40" w:rsidRDefault="007A7323" w:rsidP="007A732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F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7F40">
        <w:rPr>
          <w:rFonts w:ascii="Times New Roman" w:hAnsi="Times New Roman" w:cs="Times New Roman"/>
          <w:sz w:val="24"/>
          <w:szCs w:val="24"/>
        </w:rPr>
        <w:t xml:space="preserve">) </w:t>
      </w:r>
      <w:r w:rsidR="009F6104" w:rsidRPr="00617F40">
        <w:rPr>
          <w:rFonts w:ascii="Times New Roman" w:hAnsi="Times New Roman" w:cs="Times New Roman"/>
          <w:sz w:val="24"/>
          <w:szCs w:val="24"/>
        </w:rPr>
        <w:t>Доставка и таможенное оформление. Примером этого требования является ведущая компания по производству напитков, имеющая более 50 брендов по всему миру. Цель состоит в том, чтобы получать и обрабатывать запасы, а также организовывать транспортировку и отправку за границу. Четыре основные функции сервиса включают в себя:</w:t>
      </w:r>
    </w:p>
    <w:p w:rsidR="009F6104" w:rsidRPr="00617F40" w:rsidRDefault="009F6104" w:rsidP="00E247AA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управление запасами с прямым обменом данными для предоставления онлайн-отчетности;</w:t>
      </w:r>
    </w:p>
    <w:p w:rsidR="009F6104" w:rsidRPr="00617F40" w:rsidRDefault="009F6104" w:rsidP="00E247AA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комплектация заказов, охватывающая максимизацию поставок экспортных грузов непосредственно конечному потребителю;</w:t>
      </w:r>
    </w:p>
    <w:p w:rsidR="009F6104" w:rsidRPr="00617F40" w:rsidRDefault="009F6104" w:rsidP="00E247AA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контроль качества, включая проверку по прибытии, организацию, повторную маркировку и переупаковку по мере необходимости;</w:t>
      </w:r>
    </w:p>
    <w:p w:rsidR="009F6104" w:rsidRPr="00617F40" w:rsidRDefault="009F6104" w:rsidP="00E247AA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безопасность, принятие сложных механизмов, подходящих для дорогостоящего товара.</w:t>
      </w:r>
    </w:p>
    <w:p w:rsidR="009F6104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Ключевые результаты включают доставку только тогда, когда этого требует рыночный спрос, безопасное и экономичное хранение и эффективные услуги по дальнейшей дистрибуции.</w:t>
      </w:r>
    </w:p>
    <w:p w:rsidR="00E247AA" w:rsidRPr="00617F40" w:rsidRDefault="00E247AA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С)</w:t>
      </w:r>
      <w:r w:rsidR="009F6104" w:rsidRPr="00617F40">
        <w:rPr>
          <w:rFonts w:ascii="Times New Roman" w:hAnsi="Times New Roman" w:cs="Times New Roman"/>
          <w:sz w:val="24"/>
          <w:szCs w:val="24"/>
        </w:rPr>
        <w:t xml:space="preserve"> Управление дистрибуцией. Это</w:t>
      </w:r>
      <w:r w:rsidRPr="00617F40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9F6104" w:rsidRPr="00617F40">
        <w:rPr>
          <w:rFonts w:ascii="Times New Roman" w:hAnsi="Times New Roman" w:cs="Times New Roman"/>
          <w:sz w:val="24"/>
          <w:szCs w:val="24"/>
        </w:rPr>
        <w:t>требование крупной компании по производству спортивной одежды, которая импортирует товары от поставщиков</w:t>
      </w:r>
      <w:r w:rsidRPr="00617F40">
        <w:rPr>
          <w:rFonts w:ascii="Times New Roman" w:hAnsi="Times New Roman" w:cs="Times New Roman"/>
          <w:sz w:val="24"/>
          <w:szCs w:val="24"/>
        </w:rPr>
        <w:t xml:space="preserve"> в Китае</w:t>
      </w:r>
      <w:r w:rsidR="009F6104" w:rsidRPr="00617F40">
        <w:rPr>
          <w:rFonts w:ascii="Times New Roman" w:hAnsi="Times New Roman" w:cs="Times New Roman"/>
          <w:sz w:val="24"/>
          <w:szCs w:val="24"/>
        </w:rPr>
        <w:t xml:space="preserve">. </w:t>
      </w:r>
      <w:r w:rsidR="009F6104" w:rsidRPr="00617F40">
        <w:rPr>
          <w:rFonts w:ascii="Times New Roman" w:hAnsi="Times New Roman" w:cs="Times New Roman"/>
          <w:sz w:val="24"/>
          <w:szCs w:val="24"/>
        </w:rPr>
        <w:lastRenderedPageBreak/>
        <w:t xml:space="preserve">Цель состоит в том, чтобы улучшить контроль за производственными процессами и максимально увеличить прямые поставки в магазины на </w:t>
      </w:r>
      <w:r w:rsidRPr="00617F40">
        <w:rPr>
          <w:rFonts w:ascii="Times New Roman" w:hAnsi="Times New Roman" w:cs="Times New Roman"/>
          <w:sz w:val="24"/>
          <w:szCs w:val="24"/>
        </w:rPr>
        <w:t xml:space="preserve">наиболее популярных торговых </w:t>
      </w:r>
      <w:r w:rsidR="009F6104" w:rsidRPr="00617F40">
        <w:rPr>
          <w:rFonts w:ascii="Times New Roman" w:hAnsi="Times New Roman" w:cs="Times New Roman"/>
          <w:sz w:val="24"/>
          <w:szCs w:val="24"/>
        </w:rPr>
        <w:t xml:space="preserve">улицах в Европе. </w:t>
      </w:r>
    </w:p>
    <w:p w:rsidR="00E80F80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Три основные функции сервиса включают в себя: а) контроль качества, включающий сбор товаров у поставщиков и обеспечение соответствия установленным стандартам качества; б) консолидацию и доставку, включающую сортировку, маркировку и упаковку товаров в соответствии с требованиями заказа конечного потребителя и обеспечивающую доставку непосредственно клиенту; </w:t>
      </w:r>
      <w:r w:rsidR="00E80F80" w:rsidRPr="00617F40">
        <w:rPr>
          <w:rFonts w:ascii="Times New Roman" w:hAnsi="Times New Roman" w:cs="Times New Roman"/>
          <w:sz w:val="24"/>
          <w:szCs w:val="24"/>
        </w:rPr>
        <w:t xml:space="preserve">в) </w:t>
      </w:r>
      <w:r w:rsidRPr="00617F40">
        <w:rPr>
          <w:rFonts w:ascii="Times New Roman" w:hAnsi="Times New Roman" w:cs="Times New Roman"/>
          <w:sz w:val="24"/>
          <w:szCs w:val="24"/>
        </w:rPr>
        <w:t>информаци</w:t>
      </w:r>
      <w:r w:rsidR="00E80F80" w:rsidRPr="00617F40">
        <w:rPr>
          <w:rFonts w:ascii="Times New Roman" w:hAnsi="Times New Roman" w:cs="Times New Roman"/>
          <w:sz w:val="24"/>
          <w:szCs w:val="24"/>
        </w:rPr>
        <w:t>онную, включающую</w:t>
      </w:r>
      <w:r w:rsidRPr="00617F40">
        <w:rPr>
          <w:rFonts w:ascii="Times New Roman" w:hAnsi="Times New Roman" w:cs="Times New Roman"/>
          <w:sz w:val="24"/>
          <w:szCs w:val="24"/>
        </w:rPr>
        <w:t xml:space="preserve"> полную интеграцию между системой заказов клиентов на поставку, их финансовой и распределительной системами и глобальной системой управления цепочками поставок. </w:t>
      </w:r>
    </w:p>
    <w:p w:rsidR="009F6104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Конечными результатами </w:t>
      </w:r>
      <w:r w:rsidR="00E80F80" w:rsidRPr="00617F40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617F40">
        <w:rPr>
          <w:rFonts w:ascii="Times New Roman" w:hAnsi="Times New Roman" w:cs="Times New Roman"/>
          <w:sz w:val="24"/>
          <w:szCs w:val="24"/>
        </w:rPr>
        <w:t>улучшенные стандарты качества поставщиков, снижение затрат на складирование и погрузочно-разгрузочные работы, а также сокращение времени цикла заказа.</w:t>
      </w:r>
    </w:p>
    <w:p w:rsidR="009F6104" w:rsidRPr="00617F40" w:rsidRDefault="00E80F80" w:rsidP="00E80F80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17F40">
        <w:rPr>
          <w:rFonts w:ascii="Times New Roman" w:hAnsi="Times New Roman" w:cs="Times New Roman"/>
          <w:sz w:val="24"/>
          <w:szCs w:val="24"/>
        </w:rPr>
        <w:t>)</w:t>
      </w:r>
      <w:r w:rsidR="009F6104" w:rsidRPr="00617F40">
        <w:rPr>
          <w:rFonts w:ascii="Times New Roman" w:hAnsi="Times New Roman" w:cs="Times New Roman"/>
          <w:sz w:val="24"/>
          <w:szCs w:val="24"/>
        </w:rPr>
        <w:t xml:space="preserve"> Импортная логистика и исходящая дистрибуция. Это</w:t>
      </w:r>
      <w:r w:rsidRPr="00617F40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9F6104" w:rsidRPr="00617F40">
        <w:rPr>
          <w:rFonts w:ascii="Times New Roman" w:hAnsi="Times New Roman" w:cs="Times New Roman"/>
          <w:sz w:val="24"/>
          <w:szCs w:val="24"/>
        </w:rPr>
        <w:t xml:space="preserve">иллюстрируется примером производителя электронных товаров, который поставляет компоненты </w:t>
      </w:r>
      <w:r w:rsidRPr="00617F40">
        <w:rPr>
          <w:rFonts w:ascii="Times New Roman" w:hAnsi="Times New Roman" w:cs="Times New Roman"/>
          <w:sz w:val="24"/>
          <w:szCs w:val="24"/>
        </w:rPr>
        <w:t xml:space="preserve">в Китае </w:t>
      </w:r>
      <w:r w:rsidR="009F6104" w:rsidRPr="00617F40">
        <w:rPr>
          <w:rFonts w:ascii="Times New Roman" w:hAnsi="Times New Roman" w:cs="Times New Roman"/>
          <w:sz w:val="24"/>
          <w:szCs w:val="24"/>
        </w:rPr>
        <w:t>для производства в Европе. Цель состоит в том, чтобы управлять поступающими поставками компонентов в соответствии со строгими производственными графиками и распределять готовую продукцию по всей Европе</w:t>
      </w:r>
    </w:p>
    <w:p w:rsidR="009F6104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В целом, глобальная логистическая компания концентрируется на шести основных продуктах: управление цепочками поставок, складирование, таможенное оформление, авиаперевозки, </w:t>
      </w:r>
      <w:r w:rsidR="00E80F80" w:rsidRPr="00617F40">
        <w:rPr>
          <w:rFonts w:ascii="Times New Roman" w:hAnsi="Times New Roman" w:cs="Times New Roman"/>
          <w:sz w:val="24"/>
          <w:szCs w:val="24"/>
        </w:rPr>
        <w:t>консолидация грузов и проектирование будущих поставок грузов</w:t>
      </w:r>
      <w:r w:rsidRPr="00617F40">
        <w:rPr>
          <w:rFonts w:ascii="Times New Roman" w:hAnsi="Times New Roman" w:cs="Times New Roman"/>
          <w:sz w:val="24"/>
          <w:szCs w:val="24"/>
        </w:rPr>
        <w:t xml:space="preserve">. Это улучшит </w:t>
      </w:r>
      <w:proofErr w:type="spellStart"/>
      <w:r w:rsidR="00E80F80" w:rsidRPr="00617F40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="00E80F80" w:rsidRPr="00617F40">
        <w:rPr>
          <w:rFonts w:ascii="Times New Roman" w:hAnsi="Times New Roman" w:cs="Times New Roman"/>
          <w:sz w:val="24"/>
          <w:szCs w:val="24"/>
        </w:rPr>
        <w:t xml:space="preserve"> (прозрачность) </w:t>
      </w:r>
      <w:r w:rsidRPr="00617F40">
        <w:rPr>
          <w:rFonts w:ascii="Times New Roman" w:hAnsi="Times New Roman" w:cs="Times New Roman"/>
          <w:sz w:val="24"/>
          <w:szCs w:val="24"/>
        </w:rPr>
        <w:t>цепочки поставок за счет разработки индивидуальных процессов и систем отслеживания</w:t>
      </w:r>
      <w:r w:rsidR="00E80F80" w:rsidRPr="00617F4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617F40">
        <w:rPr>
          <w:rFonts w:ascii="Times New Roman" w:hAnsi="Times New Roman" w:cs="Times New Roman"/>
          <w:sz w:val="24"/>
          <w:szCs w:val="24"/>
        </w:rPr>
        <w:t>приведет к улучшению процессов покупки и принятия решений</w:t>
      </w:r>
      <w:r w:rsidR="00E80F80" w:rsidRPr="00617F40">
        <w:rPr>
          <w:rFonts w:ascii="Times New Roman" w:hAnsi="Times New Roman" w:cs="Times New Roman"/>
          <w:sz w:val="24"/>
          <w:szCs w:val="24"/>
        </w:rPr>
        <w:t xml:space="preserve"> о покупке</w:t>
      </w:r>
      <w:r w:rsidRPr="00617F40">
        <w:rPr>
          <w:rFonts w:ascii="Times New Roman" w:hAnsi="Times New Roman" w:cs="Times New Roman"/>
          <w:sz w:val="24"/>
          <w:szCs w:val="24"/>
        </w:rPr>
        <w:t xml:space="preserve">, сокращению запасов и увеличению времени реакции при доставке конечным пользователям. В целом, это снизит затраты на цепочку поставок, тем самым сократив время выполнения заказа, создав процедуры </w:t>
      </w:r>
      <w:r w:rsidR="00E80F80" w:rsidRPr="00617F40">
        <w:rPr>
          <w:rFonts w:ascii="Times New Roman" w:hAnsi="Times New Roman" w:cs="Times New Roman"/>
          <w:sz w:val="24"/>
          <w:szCs w:val="24"/>
        </w:rPr>
        <w:t xml:space="preserve">быстрой доставки </w:t>
      </w:r>
      <w:r w:rsidRPr="00617F40">
        <w:rPr>
          <w:rFonts w:ascii="Times New Roman" w:hAnsi="Times New Roman" w:cs="Times New Roman"/>
          <w:sz w:val="24"/>
          <w:szCs w:val="24"/>
        </w:rPr>
        <w:t>и внедрив контроль в восходящем потоке</w:t>
      </w:r>
      <w:r w:rsidR="00E80F80" w:rsidRPr="00617F40">
        <w:rPr>
          <w:rFonts w:ascii="Times New Roman" w:hAnsi="Times New Roman" w:cs="Times New Roman"/>
          <w:sz w:val="24"/>
          <w:szCs w:val="24"/>
        </w:rPr>
        <w:t xml:space="preserve"> (восходящий – от клиента к продавцу и к производителю)</w:t>
      </w:r>
      <w:r w:rsidRPr="00617F40">
        <w:rPr>
          <w:rFonts w:ascii="Times New Roman" w:hAnsi="Times New Roman" w:cs="Times New Roman"/>
          <w:sz w:val="24"/>
          <w:szCs w:val="24"/>
        </w:rPr>
        <w:t xml:space="preserve">. Чтобы подчеркнуть вышесказанное, ведущая азиатская компания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Fung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 xml:space="preserve">, работающая на китайском рынке, занимающаяся поиском поставщиков, </w:t>
      </w:r>
      <w:r w:rsidR="00E80F80" w:rsidRPr="00617F40">
        <w:rPr>
          <w:rFonts w:ascii="Times New Roman" w:hAnsi="Times New Roman" w:cs="Times New Roman"/>
          <w:sz w:val="24"/>
          <w:szCs w:val="24"/>
        </w:rPr>
        <w:t>международной торговлей</w:t>
      </w:r>
      <w:r w:rsidRPr="00617F40">
        <w:rPr>
          <w:rFonts w:ascii="Times New Roman" w:hAnsi="Times New Roman" w:cs="Times New Roman"/>
          <w:sz w:val="24"/>
          <w:szCs w:val="24"/>
        </w:rPr>
        <w:t>, виртуальным производством и управлением цепочками поставок, выделяет семь основных принципов, лежащих в основе компании.</w:t>
      </w:r>
      <w:r w:rsidR="00CF697C" w:rsidRPr="00617F40">
        <w:rPr>
          <w:rFonts w:ascii="Times New Roman" w:hAnsi="Times New Roman" w:cs="Times New Roman"/>
          <w:sz w:val="24"/>
          <w:szCs w:val="24"/>
        </w:rPr>
        <w:t xml:space="preserve"> Среди них</w:t>
      </w:r>
      <w:r w:rsidRPr="00617F40">
        <w:rPr>
          <w:rFonts w:ascii="Times New Roman" w:hAnsi="Times New Roman" w:cs="Times New Roman"/>
          <w:sz w:val="24"/>
          <w:szCs w:val="24"/>
        </w:rPr>
        <w:t>:</w:t>
      </w:r>
    </w:p>
    <w:p w:rsidR="009F6104" w:rsidRPr="00617F40" w:rsidRDefault="009F6104" w:rsidP="00CF697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Клиент должен быть в центре внимания</w:t>
      </w:r>
      <w:r w:rsidR="00CF697C" w:rsidRPr="00617F40">
        <w:rPr>
          <w:rFonts w:ascii="Times New Roman" w:hAnsi="Times New Roman" w:cs="Times New Roman"/>
          <w:sz w:val="24"/>
          <w:szCs w:val="24"/>
        </w:rPr>
        <w:t xml:space="preserve">, поэтому нужно быстро </w:t>
      </w:r>
      <w:r w:rsidRPr="00617F40">
        <w:rPr>
          <w:rFonts w:ascii="Times New Roman" w:hAnsi="Times New Roman" w:cs="Times New Roman"/>
          <w:sz w:val="24"/>
          <w:szCs w:val="24"/>
        </w:rPr>
        <w:t>реагировать на рыночный спрос;</w:t>
      </w:r>
    </w:p>
    <w:p w:rsidR="009F6104" w:rsidRPr="00617F40" w:rsidRDefault="009F6104" w:rsidP="00CF697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Сосредоточьтесь на ключевых компетенциях и передайте на аутсорсинг новые основные виды деятельности и развивайте </w:t>
      </w:r>
      <w:r w:rsidR="00CF697C" w:rsidRPr="00617F40">
        <w:rPr>
          <w:rFonts w:ascii="Times New Roman" w:hAnsi="Times New Roman" w:cs="Times New Roman"/>
          <w:sz w:val="24"/>
          <w:szCs w:val="24"/>
        </w:rPr>
        <w:t>свои преимущества в цепочке поставок</w:t>
      </w:r>
      <w:r w:rsidRPr="00617F40">
        <w:rPr>
          <w:rFonts w:ascii="Times New Roman" w:hAnsi="Times New Roman" w:cs="Times New Roman"/>
          <w:sz w:val="24"/>
          <w:szCs w:val="24"/>
        </w:rPr>
        <w:t>;</w:t>
      </w:r>
    </w:p>
    <w:p w:rsidR="009F6104" w:rsidRPr="00617F40" w:rsidRDefault="009F6104" w:rsidP="00CF697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lastRenderedPageBreak/>
        <w:t>Развивайте отношения с низким уровнем риска и совместного использования прибыли с деловыми партнерами;</w:t>
      </w:r>
    </w:p>
    <w:p w:rsidR="009F6104" w:rsidRPr="00617F40" w:rsidRDefault="009F6104" w:rsidP="00CF697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Проектируйте, внедряйте, оценивайте и корректируйте</w:t>
      </w:r>
      <w:r w:rsidR="00CF697C" w:rsidRPr="00617F40">
        <w:rPr>
          <w:rFonts w:ascii="Times New Roman" w:hAnsi="Times New Roman" w:cs="Times New Roman"/>
          <w:sz w:val="24"/>
          <w:szCs w:val="24"/>
        </w:rPr>
        <w:t xml:space="preserve"> кадровый поток</w:t>
      </w:r>
      <w:r w:rsidRPr="00617F40">
        <w:rPr>
          <w:rFonts w:ascii="Times New Roman" w:hAnsi="Times New Roman" w:cs="Times New Roman"/>
          <w:sz w:val="24"/>
          <w:szCs w:val="24"/>
        </w:rPr>
        <w:t>, физический поток товаров и денежный поток в цепочке поставок;</w:t>
      </w:r>
    </w:p>
    <w:p w:rsidR="009F6104" w:rsidRPr="00617F40" w:rsidRDefault="009F6104" w:rsidP="00CF697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Внедряйте информационные технологии для оптимизации функционирования цепочки поставок;</w:t>
      </w:r>
    </w:p>
    <w:p w:rsidR="009F6104" w:rsidRPr="00617F40" w:rsidRDefault="009F6104" w:rsidP="00CF697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Сократите время выполнения заказа на продукцию и циклы доставки;</w:t>
      </w:r>
    </w:p>
    <w:p w:rsidR="009F6104" w:rsidRPr="00617F40" w:rsidRDefault="009F6104" w:rsidP="00CF697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Снижение затрат на поиск, складирование и транспортировку.</w:t>
      </w:r>
    </w:p>
    <w:p w:rsidR="009F6104" w:rsidRPr="00617F40" w:rsidRDefault="009F6104" w:rsidP="009F610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В основе успеха </w:t>
      </w:r>
      <w:r w:rsidR="00CF697C" w:rsidRPr="00617F40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617F40">
        <w:rPr>
          <w:rFonts w:ascii="Times New Roman" w:hAnsi="Times New Roman" w:cs="Times New Roman"/>
          <w:sz w:val="24"/>
          <w:szCs w:val="24"/>
        </w:rPr>
        <w:t>лежит глобализация, которая приводит к смещению конкуренции между компаниями с традиционных сфер на уровень эффективности их цепочек поставок. Более того, применяя передовые технологии цепочки поставок и опыт глобальных поставщиков, это позволяет клиентам полностью сосредоточиться на ключевых компетенциях, снижает затраты на поиск, складирование, обработку и хранение, сокращает оборотный капитал и сводит к минимуму капитальные затраты на распределительные активы. Компания выступает за закупку отдельных продуктов из нескольких стран и при этом может вести диалог с руководством, а не с владельцами, поставляющими компоненты.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F40">
        <w:rPr>
          <w:rFonts w:ascii="Times New Roman" w:hAnsi="Times New Roman" w:cs="Times New Roman"/>
          <w:i/>
          <w:sz w:val="24"/>
          <w:szCs w:val="24"/>
        </w:rPr>
        <w:t>Сравнение между национальным (внутренним) и международным уровнем логистики</w:t>
      </w:r>
    </w:p>
    <w:p w:rsidR="00D65EE0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Как упоминалось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ранее</w:t>
      </w:r>
      <w:r w:rsidRPr="00617F40">
        <w:rPr>
          <w:rFonts w:ascii="Times New Roman" w:hAnsi="Times New Roman" w:cs="Times New Roman"/>
          <w:sz w:val="24"/>
          <w:szCs w:val="24"/>
        </w:rPr>
        <w:t>, бизнес-сообщество стремится к росту в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глобальном масштабе, и многие правительства содействуют достижению этой цели. Компании понимают, что торговля за рубежом повышает стандарты на всех уровнях внутри компании и способствует быстрому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изменению культуры управления. Это поощряет адаптивн</w:t>
      </w:r>
      <w:r w:rsidR="00D65EE0" w:rsidRPr="00617F40">
        <w:rPr>
          <w:rFonts w:ascii="Times New Roman" w:hAnsi="Times New Roman" w:cs="Times New Roman"/>
          <w:sz w:val="24"/>
          <w:szCs w:val="24"/>
        </w:rPr>
        <w:t>ость и непрерывные исследования</w:t>
      </w:r>
      <w:r w:rsidRPr="00617F40">
        <w:rPr>
          <w:rFonts w:ascii="Times New Roman" w:hAnsi="Times New Roman" w:cs="Times New Roman"/>
          <w:sz w:val="24"/>
          <w:szCs w:val="24"/>
        </w:rPr>
        <w:t>, позволяющие стать более конкурентоспособными в высокотехнологичной быстро меняющейся среде. Национальный логистический оператор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, обслуживающий местный </w:t>
      </w:r>
      <w:r w:rsidRPr="00617F40">
        <w:rPr>
          <w:rFonts w:ascii="Times New Roman" w:hAnsi="Times New Roman" w:cs="Times New Roman"/>
          <w:sz w:val="24"/>
          <w:szCs w:val="24"/>
        </w:rPr>
        <w:t>рынок, обычно имеет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преимущество 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617F40">
        <w:rPr>
          <w:rFonts w:ascii="Times New Roman" w:hAnsi="Times New Roman" w:cs="Times New Roman"/>
          <w:sz w:val="24"/>
          <w:szCs w:val="24"/>
        </w:rPr>
        <w:t>знания структуры рынка, его инфраструктуры и всех его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элементов, в частности, нормативных актов, всех элементов затрат от производителя / производства до дистрибьютора / потребителя, цепочки поставок в рамках национального правительства,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617F40">
        <w:rPr>
          <w:rFonts w:ascii="Times New Roman" w:hAnsi="Times New Roman" w:cs="Times New Roman"/>
          <w:sz w:val="24"/>
          <w:szCs w:val="24"/>
        </w:rPr>
        <w:t>, ряда экономических / промышленных показателей, указывающих на изменение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рынка/тенденции, уровни налогообложения, трудовое законодательство, защита прав потребителей и конкурентное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право. </w:t>
      </w:r>
    </w:p>
    <w:p w:rsidR="00D65EE0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Следовательно, логистический оператор/бизнес-компания остается сосредоточенной на одной стране, но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долж</w:t>
      </w:r>
      <w:r w:rsidR="00D65EE0" w:rsidRPr="00617F40">
        <w:rPr>
          <w:rFonts w:ascii="Times New Roman" w:hAnsi="Times New Roman" w:cs="Times New Roman"/>
          <w:sz w:val="24"/>
          <w:szCs w:val="24"/>
        </w:rPr>
        <w:t>ен</w:t>
      </w:r>
      <w:r w:rsidRPr="00617F40">
        <w:rPr>
          <w:rFonts w:ascii="Times New Roman" w:hAnsi="Times New Roman" w:cs="Times New Roman"/>
          <w:sz w:val="24"/>
          <w:szCs w:val="24"/>
        </w:rPr>
        <w:t xml:space="preserve"> б</w:t>
      </w:r>
      <w:r w:rsidR="00D65EE0" w:rsidRPr="00617F40">
        <w:rPr>
          <w:rFonts w:ascii="Times New Roman" w:hAnsi="Times New Roman" w:cs="Times New Roman"/>
          <w:sz w:val="24"/>
          <w:szCs w:val="24"/>
        </w:rPr>
        <w:t>ыть в равной степени осведомлен</w:t>
      </w:r>
      <w:r w:rsidRPr="00617F40">
        <w:rPr>
          <w:rFonts w:ascii="Times New Roman" w:hAnsi="Times New Roman" w:cs="Times New Roman"/>
          <w:sz w:val="24"/>
          <w:szCs w:val="24"/>
        </w:rPr>
        <w:t xml:space="preserve"> о внутренних 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и внешних </w:t>
      </w:r>
      <w:r w:rsidRPr="00617F40">
        <w:rPr>
          <w:rFonts w:ascii="Times New Roman" w:hAnsi="Times New Roman" w:cs="Times New Roman"/>
          <w:sz w:val="24"/>
          <w:szCs w:val="24"/>
        </w:rPr>
        <w:t>инвестициях, посредством которых зарубежные компании проникают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на рынок со своими товарами и услугами.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Международный логистический оператор при проектировании цепочки поставок охватывает несколько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стран и может простираться на несколько тысяч </w:t>
      </w:r>
      <w:r w:rsidRPr="00617F40">
        <w:rPr>
          <w:rFonts w:ascii="Times New Roman" w:hAnsi="Times New Roman" w:cs="Times New Roman"/>
          <w:sz w:val="24"/>
          <w:szCs w:val="24"/>
        </w:rPr>
        <w:lastRenderedPageBreak/>
        <w:t>миль от Австралии / Китая / Индии / Малайзии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до Европы и Северной Ам</w:t>
      </w:r>
      <w:r w:rsidR="00D65EE0" w:rsidRPr="00617F40">
        <w:rPr>
          <w:rFonts w:ascii="Times New Roman" w:hAnsi="Times New Roman" w:cs="Times New Roman"/>
          <w:sz w:val="24"/>
          <w:szCs w:val="24"/>
        </w:rPr>
        <w:t>ерики и наоборот. Это отдаленные рынки</w:t>
      </w:r>
      <w:r w:rsidRPr="00617F40">
        <w:rPr>
          <w:rFonts w:ascii="Times New Roman" w:hAnsi="Times New Roman" w:cs="Times New Roman"/>
          <w:sz w:val="24"/>
          <w:szCs w:val="24"/>
        </w:rPr>
        <w:t>, на котором действуют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многочисленные соглашения и сложные нормативные акты, особенно в области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торгового права, международных финансов, правил выхода на рынок, таможни, налогообложения, 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617F40">
        <w:rPr>
          <w:rFonts w:ascii="Times New Roman" w:hAnsi="Times New Roman" w:cs="Times New Roman"/>
          <w:sz w:val="24"/>
          <w:szCs w:val="24"/>
        </w:rPr>
        <w:t>языка, транспортных правил, спецификации продукции / правил, агентского права, репатриации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средств, назначения директоров / менеджеров, структуры капитала компании, объединения, экономических показателей / тенденций рынка и социальной структуры, охватывающей развитую страну, развивающи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еся страны </w:t>
      </w:r>
      <w:r w:rsidRPr="00617F40">
        <w:rPr>
          <w:rFonts w:ascii="Times New Roman" w:hAnsi="Times New Roman" w:cs="Times New Roman"/>
          <w:sz w:val="24"/>
          <w:szCs w:val="24"/>
        </w:rPr>
        <w:t>или менее развит</w:t>
      </w:r>
      <w:r w:rsidR="00D65EE0" w:rsidRPr="00617F40">
        <w:rPr>
          <w:rFonts w:ascii="Times New Roman" w:hAnsi="Times New Roman" w:cs="Times New Roman"/>
          <w:sz w:val="24"/>
          <w:szCs w:val="24"/>
        </w:rPr>
        <w:t>ые страны</w:t>
      </w:r>
      <w:r w:rsidRPr="00617F40">
        <w:rPr>
          <w:rFonts w:ascii="Times New Roman" w:hAnsi="Times New Roman" w:cs="Times New Roman"/>
          <w:sz w:val="24"/>
          <w:szCs w:val="24"/>
        </w:rPr>
        <w:t>; также степень, в которой рынок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является высокотехнологичным и развитым. 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Международный логистический оператор должен быть компетентен во всех областях глобальной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цепочки поставок. Необходимо развивать синергию 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(обоюдовыгодное взаимодействие) </w:t>
      </w:r>
      <w:r w:rsidRPr="00617F40">
        <w:rPr>
          <w:rFonts w:ascii="Times New Roman" w:hAnsi="Times New Roman" w:cs="Times New Roman"/>
          <w:sz w:val="24"/>
          <w:szCs w:val="24"/>
        </w:rPr>
        <w:t>между поставщиком и дистрибьютором вместе со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всеми элементами цепочки поставок</w:t>
      </w:r>
      <w:r w:rsidR="00D65EE0" w:rsidRPr="00617F40">
        <w:rPr>
          <w:rFonts w:ascii="Times New Roman" w:hAnsi="Times New Roman" w:cs="Times New Roman"/>
          <w:sz w:val="24"/>
          <w:szCs w:val="24"/>
        </w:rPr>
        <w:t>:</w:t>
      </w:r>
      <w:r w:rsidRPr="00617F40">
        <w:rPr>
          <w:rFonts w:ascii="Times New Roman" w:hAnsi="Times New Roman" w:cs="Times New Roman"/>
          <w:sz w:val="24"/>
          <w:szCs w:val="24"/>
        </w:rPr>
        <w:t xml:space="preserve"> экспорт/аэропорт, перевозчик, обработка, таможня, финансы, склад безопасности и т.д. Прозрачность необходима во всей цепочке поставок </w:t>
      </w:r>
      <w:r w:rsidR="00D65EE0" w:rsidRPr="00617F40">
        <w:rPr>
          <w:rFonts w:ascii="Times New Roman" w:hAnsi="Times New Roman" w:cs="Times New Roman"/>
          <w:sz w:val="24"/>
          <w:szCs w:val="24"/>
        </w:rPr>
        <w:t xml:space="preserve">благодаря использованию </w:t>
      </w:r>
      <w:r w:rsidRPr="00617F40">
        <w:rPr>
          <w:rFonts w:ascii="Times New Roman" w:hAnsi="Times New Roman" w:cs="Times New Roman"/>
          <w:sz w:val="24"/>
          <w:szCs w:val="24"/>
        </w:rPr>
        <w:t>передов</w:t>
      </w:r>
      <w:r w:rsidR="003D49C9" w:rsidRPr="00617F40">
        <w:rPr>
          <w:rFonts w:ascii="Times New Roman" w:hAnsi="Times New Roman" w:cs="Times New Roman"/>
          <w:sz w:val="24"/>
          <w:szCs w:val="24"/>
        </w:rPr>
        <w:t>ого программного</w:t>
      </w:r>
      <w:r w:rsidRPr="00617F40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D49C9" w:rsidRPr="00617F40">
        <w:rPr>
          <w:rFonts w:ascii="Times New Roman" w:hAnsi="Times New Roman" w:cs="Times New Roman"/>
          <w:sz w:val="24"/>
          <w:szCs w:val="24"/>
        </w:rPr>
        <w:t>я</w:t>
      </w:r>
      <w:r w:rsidRPr="00617F40">
        <w:rPr>
          <w:rFonts w:ascii="Times New Roman" w:hAnsi="Times New Roman" w:cs="Times New Roman"/>
          <w:sz w:val="24"/>
          <w:szCs w:val="24"/>
        </w:rPr>
        <w:t>. Основное внимание должно быть уделено управлению запасами, управлению поставщиками,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мультисорсингу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>, исходящей логистике, культуре входящей логи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стики и растущему развитию RFID-меток, </w:t>
      </w:r>
      <w:r w:rsidRPr="00617F40">
        <w:rPr>
          <w:rFonts w:ascii="Times New Roman" w:hAnsi="Times New Roman" w:cs="Times New Roman"/>
          <w:sz w:val="24"/>
          <w:szCs w:val="24"/>
        </w:rPr>
        <w:t>чтобы сосредоточиться на отслеживании грузов.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F40">
        <w:rPr>
          <w:rFonts w:ascii="Times New Roman" w:hAnsi="Times New Roman" w:cs="Times New Roman"/>
          <w:i/>
          <w:sz w:val="24"/>
          <w:szCs w:val="24"/>
        </w:rPr>
        <w:t>Международные перевозки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Понимание международных перевозок лежит в основе разработки эффективной глобальной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логистической стратегии. Важно, чтобы предприниматель, занимающийся глобальной логистикой, полностью понимал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экономические характеристики отдельных видов транспорта и международные соглашения, связанные с каждым из них. Диапазон видов транспорта включает железнодорожный, морской – навалочные и контейнерные грузы – воздушный,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внутренние водные пути (обычно связанные с морскими портами) и автомобильный. Глобальная логистика обычно включает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комбинированные перевозки или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мультимодал</w:t>
      </w:r>
      <w:r w:rsidR="003D49C9" w:rsidRPr="00617F40">
        <w:rPr>
          <w:rFonts w:ascii="Times New Roman" w:hAnsi="Times New Roman" w:cs="Times New Roman"/>
          <w:sz w:val="24"/>
          <w:szCs w:val="24"/>
        </w:rPr>
        <w:t>ьные</w:t>
      </w:r>
      <w:proofErr w:type="spellEnd"/>
      <w:r w:rsidR="003D49C9" w:rsidRPr="00617F40">
        <w:rPr>
          <w:rFonts w:ascii="Times New Roman" w:hAnsi="Times New Roman" w:cs="Times New Roman"/>
          <w:sz w:val="24"/>
          <w:szCs w:val="24"/>
        </w:rPr>
        <w:t xml:space="preserve">, как их ещё называют, </w:t>
      </w:r>
      <w:r w:rsidRPr="00617F40">
        <w:rPr>
          <w:rFonts w:ascii="Times New Roman" w:hAnsi="Times New Roman" w:cs="Times New Roman"/>
          <w:sz w:val="24"/>
          <w:szCs w:val="24"/>
        </w:rPr>
        <w:t>такие как автомобильный / морской / железнодорожный, автомобильный / воздушный / автомобильный, железнодорожный / морской / железнодорожный транспорт,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которые формируют цепочку поставок с точки зрения транспортировки от двери до двери.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В настоящее время существует целый ряд законодательных актов, которые можно обобщить следующим образом: Конвенция ЮНКТАД о ММО; Правила ЮНКТАД/МТП в отношении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мультимодальных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 xml:space="preserve"> транспортных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документов; 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617F40">
        <w:rPr>
          <w:rFonts w:ascii="Times New Roman" w:hAnsi="Times New Roman" w:cs="Times New Roman"/>
          <w:sz w:val="24"/>
          <w:szCs w:val="24"/>
        </w:rPr>
        <w:t>Европейского союза; и Конвенция о безопасности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контейнерных перевозок</w:t>
      </w:r>
      <w:r w:rsidRPr="00617F40">
        <w:rPr>
          <w:rFonts w:ascii="Times New Roman" w:hAnsi="Times New Roman" w:cs="Times New Roman"/>
          <w:sz w:val="24"/>
          <w:szCs w:val="24"/>
        </w:rPr>
        <w:t>.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Международные автомобильные перевозки: 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Женевская конвенция 1956 года о регулировании перевозки автомобилями. </w:t>
      </w:r>
      <w:r w:rsidRPr="00617F40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Международный железнодорожный транспорт: 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Бернская конвенция 1980 года о регулировании перевозки железной дорогой. </w:t>
      </w:r>
      <w:r w:rsidRPr="00617F40">
        <w:rPr>
          <w:rFonts w:ascii="Times New Roman" w:hAnsi="Times New Roman" w:cs="Times New Roman"/>
          <w:sz w:val="24"/>
          <w:szCs w:val="24"/>
        </w:rPr>
        <w:t>Международные воздушные перевозки: подпадают либо под действие Варшавской конвенции 1929 года, либо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измененной 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версии </w:t>
      </w:r>
      <w:r w:rsidRPr="00617F40">
        <w:rPr>
          <w:rFonts w:ascii="Times New Roman" w:hAnsi="Times New Roman" w:cs="Times New Roman"/>
          <w:sz w:val="24"/>
          <w:szCs w:val="24"/>
        </w:rPr>
        <w:t>Варшавской конвенции 1955 года. Какая из этих конвенций применяется, зависит от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того, какую Конвенцию ратифицировали страны отправления и прибытия.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Морская перевозка, охватывающая отправку грузов морским путем, обычно включает в себя коносамент в качестве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доказательства договора и соответствует различным международным правилам. Ключевые области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охватывают: Гаагские правила (1974),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Гаагско-Висбийские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 xml:space="preserve"> правила (1988),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Гамбургские правила (1978) и Ограничение ответственности по морским претензиям, которое</w:t>
      </w:r>
      <w:r w:rsidR="003D49C9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предусмотрено Законом о торговом судоходстве 1995 года.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F40">
        <w:rPr>
          <w:rFonts w:ascii="Times New Roman" w:hAnsi="Times New Roman" w:cs="Times New Roman"/>
          <w:i/>
          <w:sz w:val="24"/>
          <w:szCs w:val="24"/>
        </w:rPr>
        <w:t>Право</w:t>
      </w:r>
      <w:r w:rsidR="003D49C9" w:rsidRPr="00617F40">
        <w:rPr>
          <w:rFonts w:ascii="Times New Roman" w:hAnsi="Times New Roman" w:cs="Times New Roman"/>
          <w:i/>
          <w:sz w:val="24"/>
          <w:szCs w:val="24"/>
        </w:rPr>
        <w:t>вое регулирование</w:t>
      </w:r>
      <w:r w:rsidRPr="00617F40">
        <w:rPr>
          <w:rFonts w:ascii="Times New Roman" w:hAnsi="Times New Roman" w:cs="Times New Roman"/>
          <w:i/>
          <w:sz w:val="24"/>
          <w:szCs w:val="24"/>
        </w:rPr>
        <w:t xml:space="preserve"> международной торговли</w:t>
      </w:r>
    </w:p>
    <w:p w:rsidR="00CF697C" w:rsidRPr="00617F40" w:rsidRDefault="00CF697C" w:rsidP="00FB198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Международное торговое право </w:t>
      </w:r>
      <w:r w:rsidR="00FB198F" w:rsidRPr="00617F40">
        <w:rPr>
          <w:rFonts w:ascii="Times New Roman" w:hAnsi="Times New Roman" w:cs="Times New Roman"/>
          <w:sz w:val="24"/>
          <w:szCs w:val="24"/>
        </w:rPr>
        <w:t>(</w:t>
      </w:r>
      <w:r w:rsidRPr="00617F40">
        <w:rPr>
          <w:rFonts w:ascii="Times New Roman" w:hAnsi="Times New Roman" w:cs="Times New Roman"/>
          <w:sz w:val="24"/>
          <w:szCs w:val="24"/>
        </w:rPr>
        <w:t>регулирование</w:t>
      </w:r>
      <w:r w:rsidR="00FB198F" w:rsidRPr="00617F40">
        <w:rPr>
          <w:rFonts w:ascii="Times New Roman" w:hAnsi="Times New Roman" w:cs="Times New Roman"/>
          <w:sz w:val="24"/>
          <w:szCs w:val="24"/>
        </w:rPr>
        <w:t>)</w:t>
      </w:r>
      <w:r w:rsidRPr="00617F40">
        <w:rPr>
          <w:rFonts w:ascii="Times New Roman" w:hAnsi="Times New Roman" w:cs="Times New Roman"/>
          <w:sz w:val="24"/>
          <w:szCs w:val="24"/>
        </w:rPr>
        <w:t xml:space="preserve"> лежит в основе ведения бизнеса за рубежом, и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предприниматель</w:t>
      </w:r>
      <w:r w:rsidR="00FB198F" w:rsidRPr="00617F40">
        <w:rPr>
          <w:rFonts w:ascii="Times New Roman" w:hAnsi="Times New Roman" w:cs="Times New Roman"/>
          <w:sz w:val="24"/>
          <w:szCs w:val="24"/>
        </w:rPr>
        <w:t>, осуществляющий коммерческие операции</w:t>
      </w:r>
      <w:r w:rsidRPr="00617F40">
        <w:rPr>
          <w:rFonts w:ascii="Times New Roman" w:hAnsi="Times New Roman" w:cs="Times New Roman"/>
          <w:sz w:val="24"/>
          <w:szCs w:val="24"/>
        </w:rPr>
        <w:t xml:space="preserve"> в области глобальной логистики должен быть осведомлен обо всех его составляющих при разработке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стратегическ</w:t>
      </w:r>
      <w:r w:rsidR="00FB198F" w:rsidRPr="00617F40">
        <w:rPr>
          <w:rFonts w:ascii="Times New Roman" w:hAnsi="Times New Roman" w:cs="Times New Roman"/>
          <w:sz w:val="24"/>
          <w:szCs w:val="24"/>
        </w:rPr>
        <w:t>ого и оперативного процесса планирования</w:t>
      </w:r>
      <w:r w:rsidRPr="00617F40">
        <w:rPr>
          <w:rFonts w:ascii="Times New Roman" w:hAnsi="Times New Roman" w:cs="Times New Roman"/>
          <w:sz w:val="24"/>
          <w:szCs w:val="24"/>
        </w:rPr>
        <w:t xml:space="preserve">. 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Данная деятельность регулируется следующими документами: 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Венская конвенция о договорах международной купли-продажи товаров вступила в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силу 1 января 1988 года. Он</w:t>
      </w:r>
      <w:r w:rsidR="00FB198F" w:rsidRPr="00617F40">
        <w:rPr>
          <w:rFonts w:ascii="Times New Roman" w:hAnsi="Times New Roman" w:cs="Times New Roman"/>
          <w:sz w:val="24"/>
          <w:szCs w:val="24"/>
        </w:rPr>
        <w:t>а</w:t>
      </w:r>
      <w:r w:rsidRPr="00617F40">
        <w:rPr>
          <w:rFonts w:ascii="Times New Roman" w:hAnsi="Times New Roman" w:cs="Times New Roman"/>
          <w:sz w:val="24"/>
          <w:szCs w:val="24"/>
        </w:rPr>
        <w:t xml:space="preserve"> был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а инициирована </w:t>
      </w:r>
      <w:r w:rsidRPr="00617F40">
        <w:rPr>
          <w:rFonts w:ascii="Times New Roman" w:hAnsi="Times New Roman" w:cs="Times New Roman"/>
          <w:sz w:val="24"/>
          <w:szCs w:val="24"/>
        </w:rPr>
        <w:t xml:space="preserve">ЮНСИТРАЛ </w:t>
      </w:r>
      <w:r w:rsidR="00FB198F" w:rsidRPr="00617F40">
        <w:rPr>
          <w:rFonts w:ascii="Times New Roman" w:hAnsi="Times New Roman" w:cs="Times New Roman"/>
          <w:sz w:val="24"/>
          <w:szCs w:val="24"/>
        </w:rPr>
        <w:t>и ввела в оборот следующие термины: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Ответственность за продукт - это ответственность производителя продукта, который из-за дефекта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причиняет травму, повреждение или убытки конечному пользователю. В США и ЕС действуют разные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директивы. Глобальные логистические операторы должны ознакомиться с директивами, действующими в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страна импорта.</w:t>
      </w:r>
    </w:p>
    <w:p w:rsidR="00FB198F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Права интеллектуальной собственности включают патенты, зарегистрированные образцы и права на дизайн,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зарегистрированные товарные знаки и авторское право. Эти права превращают новые изобретения, образцы,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фирменные наименования и другие 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авторские или коллективные произведения </w:t>
      </w:r>
      <w:r w:rsidRPr="00617F40">
        <w:rPr>
          <w:rFonts w:ascii="Times New Roman" w:hAnsi="Times New Roman" w:cs="Times New Roman"/>
          <w:sz w:val="24"/>
          <w:szCs w:val="24"/>
        </w:rPr>
        <w:t xml:space="preserve">в форму собственности. Следовательно, владельцы недвижимости 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имеютправо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 xml:space="preserve"> решать, кто может использовать их собственность. В целом, они создают систему, с помощью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которой новаторы могут извлечь выгоду из своей работы – будь то электронный таймер,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разработка модной обуви, маркетинг шоколадных батончиков под новым брендом, создание нового мюзикла или издательства. Всемирная торговая организация (ВТО)</w:t>
      </w:r>
      <w:r w:rsidR="00FB198F" w:rsidRPr="00617F40">
        <w:rPr>
          <w:rFonts w:ascii="Times New Roman" w:hAnsi="Times New Roman" w:cs="Times New Roman"/>
          <w:sz w:val="24"/>
          <w:szCs w:val="24"/>
        </w:rPr>
        <w:t>- главная международная организации в сфере торговли</w:t>
      </w:r>
      <w:r w:rsidRPr="0061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97C" w:rsidRPr="00617F40" w:rsidRDefault="00FB198F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="00CF697C" w:rsidRPr="00617F40">
        <w:rPr>
          <w:rFonts w:ascii="Times New Roman" w:hAnsi="Times New Roman" w:cs="Times New Roman"/>
          <w:sz w:val="24"/>
          <w:szCs w:val="24"/>
        </w:rPr>
        <w:t>логистические операторы, рассматривая зарубежные</w:t>
      </w:r>
      <w:r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="00CF697C" w:rsidRPr="00617F40">
        <w:rPr>
          <w:rFonts w:ascii="Times New Roman" w:hAnsi="Times New Roman" w:cs="Times New Roman"/>
          <w:sz w:val="24"/>
          <w:szCs w:val="24"/>
        </w:rPr>
        <w:t>рынки, должны внимательно присмотреться к потенциальным рынкам в зарубежных странах.</w:t>
      </w:r>
    </w:p>
    <w:p w:rsidR="00FB198F" w:rsidRPr="00617F40" w:rsidRDefault="00CF697C" w:rsidP="00FB198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lastRenderedPageBreak/>
        <w:t xml:space="preserve">Патенты охватывают практически все продукты машиностроения, процессы, включая их отдельные компоненты/составные части, 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и </w:t>
      </w:r>
      <w:r w:rsidRPr="00617F40">
        <w:rPr>
          <w:rFonts w:ascii="Times New Roman" w:hAnsi="Times New Roman" w:cs="Times New Roman"/>
          <w:sz w:val="24"/>
          <w:szCs w:val="24"/>
        </w:rPr>
        <w:t>подчиняются трем условиям: (i) являются новыми, (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>) являются изобретательскими, (</w:t>
      </w:r>
      <w:proofErr w:type="spellStart"/>
      <w:r w:rsidRPr="00617F40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617F40">
        <w:rPr>
          <w:rFonts w:ascii="Times New Roman" w:hAnsi="Times New Roman" w:cs="Times New Roman"/>
          <w:sz w:val="24"/>
          <w:szCs w:val="24"/>
        </w:rPr>
        <w:t>) и могут применяться в промышленности. Патенты не ограничиваются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только результатами основных технологических</w:t>
      </w:r>
      <w:r w:rsidRPr="00617F40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FB198F" w:rsidRPr="00617F40">
        <w:rPr>
          <w:rFonts w:ascii="Times New Roman" w:hAnsi="Times New Roman" w:cs="Times New Roman"/>
          <w:sz w:val="24"/>
          <w:szCs w:val="24"/>
        </w:rPr>
        <w:t>й</w:t>
      </w:r>
      <w:r w:rsidRPr="00617F40">
        <w:rPr>
          <w:rFonts w:ascii="Times New Roman" w:hAnsi="Times New Roman" w:cs="Times New Roman"/>
          <w:sz w:val="24"/>
          <w:szCs w:val="24"/>
        </w:rPr>
        <w:t>. Они охватывают сельское хозяйство, лекарства, краски, электронику и фотографию</w:t>
      </w:r>
      <w:r w:rsidR="00FB198F" w:rsidRPr="00617F40">
        <w:rPr>
          <w:rFonts w:ascii="Times New Roman" w:hAnsi="Times New Roman" w:cs="Times New Roman"/>
          <w:sz w:val="24"/>
          <w:szCs w:val="24"/>
        </w:rPr>
        <w:t xml:space="preserve"> и огромный перечень других товаров</w:t>
      </w:r>
      <w:r w:rsidRPr="0061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97C" w:rsidRPr="00617F40" w:rsidRDefault="00FB198F" w:rsidP="00D62DB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Интеллектуальная собственность охватывае</w:t>
      </w:r>
      <w:r w:rsidR="00CF697C" w:rsidRPr="00617F40">
        <w:rPr>
          <w:rFonts w:ascii="Times New Roman" w:hAnsi="Times New Roman" w:cs="Times New Roman"/>
          <w:sz w:val="24"/>
          <w:szCs w:val="24"/>
        </w:rPr>
        <w:t>т две формы защиты дизайна: (i) зарегистрированный дизайн защищает внешний вид продукта, если продукт является новым и имеет свой собственный характер.</w:t>
      </w:r>
      <w:r w:rsidRPr="00617F40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CF697C" w:rsidRPr="00617F40">
        <w:rPr>
          <w:rFonts w:ascii="Times New Roman" w:hAnsi="Times New Roman" w:cs="Times New Roman"/>
          <w:sz w:val="24"/>
          <w:szCs w:val="24"/>
        </w:rPr>
        <w:t>Вы не можете зарегистрировать дизайн, который является чисто функциональным. (</w:t>
      </w:r>
      <w:proofErr w:type="spellStart"/>
      <w:r w:rsidR="00CF697C" w:rsidRPr="00617F4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F697C" w:rsidRPr="00617F40">
        <w:rPr>
          <w:rFonts w:ascii="Times New Roman" w:hAnsi="Times New Roman" w:cs="Times New Roman"/>
          <w:sz w:val="24"/>
          <w:szCs w:val="24"/>
        </w:rPr>
        <w:t>) Право на дизайн защищает оригинальный дизайн формы или конфигурации изделий. Это включает в себя чисто</w:t>
      </w:r>
      <w:r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="00CF697C" w:rsidRPr="00617F40">
        <w:rPr>
          <w:rFonts w:ascii="Times New Roman" w:hAnsi="Times New Roman" w:cs="Times New Roman"/>
          <w:sz w:val="24"/>
          <w:szCs w:val="24"/>
        </w:rPr>
        <w:t>функциональные предметы</w:t>
      </w:r>
      <w:r w:rsidRPr="00617F40">
        <w:rPr>
          <w:rFonts w:ascii="Times New Roman" w:hAnsi="Times New Roman" w:cs="Times New Roman"/>
          <w:sz w:val="24"/>
          <w:szCs w:val="24"/>
        </w:rPr>
        <w:t xml:space="preserve">, но </w:t>
      </w:r>
      <w:r w:rsidR="00CF697C" w:rsidRPr="00617F40">
        <w:rPr>
          <w:rFonts w:ascii="Times New Roman" w:hAnsi="Times New Roman" w:cs="Times New Roman"/>
          <w:sz w:val="24"/>
          <w:szCs w:val="24"/>
        </w:rPr>
        <w:t xml:space="preserve">не включает в себя двумерные конструкции. Некоторые страны </w:t>
      </w:r>
      <w:r w:rsidRPr="00617F40">
        <w:rPr>
          <w:rFonts w:ascii="Times New Roman" w:hAnsi="Times New Roman" w:cs="Times New Roman"/>
          <w:sz w:val="24"/>
          <w:szCs w:val="24"/>
        </w:rPr>
        <w:t xml:space="preserve">защищают авторское право подобным образом, как дизайн продуктов. 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Фактически, авторские права защищают авторов книг, музыки, видеоизображений, </w:t>
      </w:r>
      <w:proofErr w:type="spellStart"/>
      <w:r w:rsidR="00D62DB4" w:rsidRPr="00617F40">
        <w:rPr>
          <w:rFonts w:ascii="Times New Roman" w:hAnsi="Times New Roman" w:cs="Times New Roman"/>
          <w:sz w:val="24"/>
          <w:szCs w:val="24"/>
        </w:rPr>
        <w:t>аудиовоспроизведений</w:t>
      </w:r>
      <w:proofErr w:type="spellEnd"/>
      <w:r w:rsidR="00D62DB4" w:rsidRPr="00617F40">
        <w:rPr>
          <w:rFonts w:ascii="Times New Roman" w:hAnsi="Times New Roman" w:cs="Times New Roman"/>
          <w:sz w:val="24"/>
          <w:szCs w:val="24"/>
        </w:rPr>
        <w:t>, текста программного кода.</w:t>
      </w:r>
    </w:p>
    <w:p w:rsidR="00CF697C" w:rsidRPr="00617F40" w:rsidRDefault="00CF697C" w:rsidP="00D62DB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Товарные знаки - это знаки, которые отличают товары и услуги одного трейдера от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товаров и услуг других. Например, состав стирального порошка, продаваемого под определенной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зарегистрированной торговой маркой, может меняться много раз в течение года, но торговая марка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означает, что только компания или ее лицензиаты могут продавать стиральный порошок под этим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знаком. CE - это символ, который должны иметь все пр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одукты, продаваемые по всему миру. </w:t>
      </w:r>
      <w:r w:rsidRPr="00617F40">
        <w:rPr>
          <w:rFonts w:ascii="Times New Roman" w:hAnsi="Times New Roman" w:cs="Times New Roman"/>
          <w:sz w:val="24"/>
          <w:szCs w:val="24"/>
        </w:rPr>
        <w:t>Протокол к Мадридскому соглашению представляет собой систему международной регистрации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товарных знаков. Его централизованный реес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тр товарных знаков находится в </w:t>
      </w:r>
      <w:r w:rsidR="00D62DB4" w:rsidRPr="00617F40">
        <w:rPr>
          <w:rFonts w:ascii="Times New Roman" w:hAnsi="Times New Roman" w:cs="Times New Roman"/>
          <w:sz w:val="24"/>
          <w:szCs w:val="24"/>
          <w:lang w:val="en-US"/>
        </w:rPr>
        <w:t>WIPO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(Всемирной организации интеллектуальной собственности) </w:t>
      </w:r>
      <w:r w:rsidRPr="00617F40">
        <w:rPr>
          <w:rFonts w:ascii="Times New Roman" w:hAnsi="Times New Roman" w:cs="Times New Roman"/>
          <w:sz w:val="24"/>
          <w:szCs w:val="24"/>
        </w:rPr>
        <w:t xml:space="preserve">в Женеве и позволяет распространять и защищать все товарные знаки, поданные 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через систему заявок </w:t>
      </w:r>
      <w:r w:rsidRPr="00617F40">
        <w:rPr>
          <w:rFonts w:ascii="Times New Roman" w:hAnsi="Times New Roman" w:cs="Times New Roman"/>
          <w:sz w:val="24"/>
          <w:szCs w:val="24"/>
        </w:rPr>
        <w:t>или зарегистрированные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через Национальную с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истему товарных знаков в США. </w:t>
      </w:r>
    </w:p>
    <w:p w:rsidR="00CF697C" w:rsidRPr="00617F40" w:rsidRDefault="00CF697C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Трудовое законодательство</w:t>
      </w:r>
    </w:p>
    <w:p w:rsidR="00142444" w:rsidRPr="00617F40" w:rsidRDefault="00CF697C" w:rsidP="0014244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Трудовое законодательство охватывает как уголовное, так и г</w:t>
      </w:r>
      <w:r w:rsidR="00D62DB4" w:rsidRPr="00617F40">
        <w:rPr>
          <w:rFonts w:ascii="Times New Roman" w:hAnsi="Times New Roman" w:cs="Times New Roman"/>
          <w:sz w:val="24"/>
          <w:szCs w:val="24"/>
        </w:rPr>
        <w:t>ражданское законодательство. Оно включает т</w:t>
      </w:r>
      <w:r w:rsidRPr="00617F40">
        <w:rPr>
          <w:rFonts w:ascii="Times New Roman" w:hAnsi="Times New Roman" w:cs="Times New Roman"/>
          <w:sz w:val="24"/>
          <w:szCs w:val="24"/>
        </w:rPr>
        <w:t>рудовой договор, профсоюзы и их отношения с работодателями и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членами совета директоров, рабочими советами. Оно касается вопросов </w:t>
      </w:r>
      <w:r w:rsidRPr="00617F40">
        <w:rPr>
          <w:rFonts w:ascii="Times New Roman" w:hAnsi="Times New Roman" w:cs="Times New Roman"/>
          <w:sz w:val="24"/>
          <w:szCs w:val="24"/>
        </w:rPr>
        <w:t>увольнения, охрана труда,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налогообложение и так далее. Россию </w:t>
      </w:r>
      <w:r w:rsidRPr="00617F40">
        <w:rPr>
          <w:rFonts w:ascii="Times New Roman" w:hAnsi="Times New Roman" w:cs="Times New Roman"/>
          <w:sz w:val="24"/>
          <w:szCs w:val="24"/>
        </w:rPr>
        <w:t>можно рассматривать как строго регулируемый рынок труда. На международном уровне трудовое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законодательство сильно различается. Трудовое законодательство очень актуально для стратегов </w:t>
      </w:r>
      <w:r w:rsidR="00D62DB4" w:rsidRPr="00617F40">
        <w:rPr>
          <w:rFonts w:ascii="Times New Roman" w:hAnsi="Times New Roman" w:cs="Times New Roman"/>
          <w:sz w:val="24"/>
          <w:szCs w:val="24"/>
        </w:rPr>
        <w:t>компаний, занимающихся глобальной логистикой, к</w:t>
      </w:r>
      <w:r w:rsidRPr="00617F40">
        <w:rPr>
          <w:rFonts w:ascii="Times New Roman" w:hAnsi="Times New Roman" w:cs="Times New Roman"/>
          <w:sz w:val="24"/>
          <w:szCs w:val="24"/>
        </w:rPr>
        <w:t>оторые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передают свою производственную/сборочную/сервисную базу на аутсорсинг совместному предприятию, </w:t>
      </w:r>
      <w:r w:rsidRPr="00617F40">
        <w:rPr>
          <w:rFonts w:ascii="Times New Roman" w:hAnsi="Times New Roman" w:cs="Times New Roman"/>
          <w:sz w:val="24"/>
          <w:szCs w:val="24"/>
        </w:rPr>
        <w:lastRenderedPageBreak/>
        <w:t>операционному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альянсу, </w:t>
      </w:r>
      <w:r w:rsidR="00142444" w:rsidRPr="00617F40">
        <w:rPr>
          <w:rFonts w:ascii="Times New Roman" w:hAnsi="Times New Roman" w:cs="Times New Roman"/>
          <w:sz w:val="24"/>
          <w:szCs w:val="24"/>
        </w:rPr>
        <w:t>компании, организованной в ре</w:t>
      </w:r>
      <w:r w:rsidR="00D62DB4" w:rsidRPr="00617F40">
        <w:rPr>
          <w:rFonts w:ascii="Times New Roman" w:hAnsi="Times New Roman" w:cs="Times New Roman"/>
          <w:sz w:val="24"/>
          <w:szCs w:val="24"/>
        </w:rPr>
        <w:t xml:space="preserve">зультате процессов слияний и поглощений </w:t>
      </w:r>
      <w:r w:rsidR="00142444" w:rsidRPr="00617F40">
        <w:rPr>
          <w:rFonts w:ascii="Times New Roman" w:hAnsi="Times New Roman" w:cs="Times New Roman"/>
          <w:sz w:val="24"/>
          <w:szCs w:val="24"/>
        </w:rPr>
        <w:t>и созданной компании в форме филиалов, представительств или обществ в другой стране.</w:t>
      </w:r>
    </w:p>
    <w:p w:rsidR="00142444" w:rsidRPr="00617F40" w:rsidRDefault="00142444" w:rsidP="0014244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F40">
        <w:rPr>
          <w:rFonts w:ascii="Times New Roman" w:hAnsi="Times New Roman" w:cs="Times New Roman"/>
          <w:i/>
          <w:sz w:val="24"/>
          <w:szCs w:val="24"/>
        </w:rPr>
        <w:t>Глобализация и условия международной торговли</w:t>
      </w:r>
    </w:p>
    <w:p w:rsidR="003704C3" w:rsidRPr="00617F40" w:rsidRDefault="00142444" w:rsidP="003704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Логистика и глобализация п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оддерживают </w:t>
      </w:r>
      <w:r w:rsidRPr="00617F40">
        <w:rPr>
          <w:rFonts w:ascii="Times New Roman" w:hAnsi="Times New Roman" w:cs="Times New Roman"/>
          <w:sz w:val="24"/>
          <w:szCs w:val="24"/>
        </w:rPr>
        <w:t>друг друга с точки зрения их развития. За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последние 25 лет структура международной торговли кардинально изменилась. Следовательно</w:t>
      </w:r>
      <w:r w:rsidR="00B80871" w:rsidRPr="00617F40">
        <w:rPr>
          <w:rFonts w:ascii="Times New Roman" w:hAnsi="Times New Roman" w:cs="Times New Roman"/>
          <w:sz w:val="24"/>
          <w:szCs w:val="24"/>
        </w:rPr>
        <w:t>, логистическим операторам</w:t>
      </w:r>
      <w:r w:rsidRPr="00617F40">
        <w:rPr>
          <w:rFonts w:ascii="Times New Roman" w:hAnsi="Times New Roman" w:cs="Times New Roman"/>
          <w:sz w:val="24"/>
          <w:szCs w:val="24"/>
        </w:rPr>
        <w:t xml:space="preserve"> необходимо понимать условия международной торговли, в которых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он</w:t>
      </w:r>
      <w:r w:rsidR="00B80871" w:rsidRPr="00617F40">
        <w:rPr>
          <w:rFonts w:ascii="Times New Roman" w:hAnsi="Times New Roman" w:cs="Times New Roman"/>
          <w:sz w:val="24"/>
          <w:szCs w:val="24"/>
        </w:rPr>
        <w:t>и работаю</w:t>
      </w:r>
      <w:r w:rsidRPr="00617F40">
        <w:rPr>
          <w:rFonts w:ascii="Times New Roman" w:hAnsi="Times New Roman" w:cs="Times New Roman"/>
          <w:sz w:val="24"/>
          <w:szCs w:val="24"/>
        </w:rPr>
        <w:t>т, чтобы разработать эффективную цепочку поставок. Существуют различные факторы, которые способствовали изменению международной торговли</w:t>
      </w:r>
      <w:r w:rsidR="00B80871" w:rsidRPr="00617F40">
        <w:rPr>
          <w:rFonts w:ascii="Times New Roman" w:hAnsi="Times New Roman" w:cs="Times New Roman"/>
          <w:sz w:val="24"/>
          <w:szCs w:val="24"/>
        </w:rPr>
        <w:t>:</w:t>
      </w:r>
      <w:r w:rsidR="003704C3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окружающая среда – </w:t>
      </w:r>
      <w:r w:rsidRPr="00617F40">
        <w:rPr>
          <w:rFonts w:ascii="Times New Roman" w:hAnsi="Times New Roman" w:cs="Times New Roman"/>
          <w:sz w:val="24"/>
          <w:szCs w:val="24"/>
        </w:rPr>
        <w:t>включает электронную коммерцию, открытые коммуникационные системы, политику, технологии, экономику, культуру, юридичес</w:t>
      </w:r>
      <w:r w:rsidR="00B80871" w:rsidRPr="00617F40">
        <w:rPr>
          <w:rFonts w:ascii="Times New Roman" w:hAnsi="Times New Roman" w:cs="Times New Roman"/>
          <w:sz w:val="24"/>
          <w:szCs w:val="24"/>
        </w:rPr>
        <w:t>кие и международные агентства. В</w:t>
      </w:r>
      <w:r w:rsidRPr="00617F40">
        <w:rPr>
          <w:rFonts w:ascii="Times New Roman" w:hAnsi="Times New Roman" w:cs="Times New Roman"/>
          <w:sz w:val="24"/>
          <w:szCs w:val="24"/>
        </w:rPr>
        <w:t>ключает ВТО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(Всемирную торговую организацию)</w:t>
      </w:r>
      <w:r w:rsidRPr="00617F40">
        <w:rPr>
          <w:rFonts w:ascii="Times New Roman" w:hAnsi="Times New Roman" w:cs="Times New Roman"/>
          <w:sz w:val="24"/>
          <w:szCs w:val="24"/>
        </w:rPr>
        <w:t>,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которая открыла доступ к рынкам, и ИСО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(Международная организация по стандартизации), которая фигурируе</w:t>
      </w:r>
      <w:r w:rsidRPr="00617F40">
        <w:rPr>
          <w:rFonts w:ascii="Times New Roman" w:hAnsi="Times New Roman" w:cs="Times New Roman"/>
          <w:sz w:val="24"/>
          <w:szCs w:val="24"/>
        </w:rPr>
        <w:t>т в кодексе управления цепочками поставок пищевых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Pr="0061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444" w:rsidRPr="00617F40" w:rsidRDefault="00142444" w:rsidP="003704C3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F40">
        <w:rPr>
          <w:rFonts w:ascii="Times New Roman" w:hAnsi="Times New Roman" w:cs="Times New Roman"/>
          <w:sz w:val="24"/>
          <w:szCs w:val="24"/>
        </w:rPr>
        <w:t>Еще одной областью является развитие экономических блоков,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таких как Североамериканская зона свободной торговли (НАФТА), Ассоциация Юго-Восточной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Азиатские государства (АСЕАН) и </w:t>
      </w:r>
      <w:r w:rsidR="00B80871" w:rsidRPr="00617F40">
        <w:rPr>
          <w:rFonts w:ascii="Times New Roman" w:hAnsi="Times New Roman" w:cs="Times New Roman"/>
          <w:sz w:val="24"/>
          <w:szCs w:val="24"/>
        </w:rPr>
        <w:t>о</w:t>
      </w:r>
      <w:r w:rsidRPr="00617F40">
        <w:rPr>
          <w:rFonts w:ascii="Times New Roman" w:hAnsi="Times New Roman" w:cs="Times New Roman"/>
          <w:sz w:val="24"/>
          <w:szCs w:val="24"/>
        </w:rPr>
        <w:t>бщий рынок Латинской Америки (МЕРКОСУР), а также формирующиеся региональные торговые соглашения. Технологическая область охватывает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высокотехнологичные цепочки поставок. Глобализация рынков и торговли приводит к предоставлению продукта или услуги, которые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могут быть проданы практически на любом рынке мира, при условии, что экономическая инфраструктура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 xml:space="preserve">и культура 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потребления </w:t>
      </w:r>
      <w:r w:rsidRPr="00617F40">
        <w:rPr>
          <w:rFonts w:ascii="Times New Roman" w:hAnsi="Times New Roman" w:cs="Times New Roman"/>
          <w:sz w:val="24"/>
          <w:szCs w:val="24"/>
        </w:rPr>
        <w:t>могут поддерживать это. Ключом к этому является дизайн и спецификация продукта или</w:t>
      </w:r>
      <w:r w:rsidR="00B80871" w:rsidRPr="00617F40">
        <w:rPr>
          <w:rFonts w:ascii="Times New Roman" w:hAnsi="Times New Roman" w:cs="Times New Roman"/>
          <w:sz w:val="24"/>
          <w:szCs w:val="24"/>
        </w:rPr>
        <w:t xml:space="preserve"> </w:t>
      </w:r>
      <w:r w:rsidRPr="00617F40">
        <w:rPr>
          <w:rFonts w:ascii="Times New Roman" w:hAnsi="Times New Roman" w:cs="Times New Roman"/>
          <w:sz w:val="24"/>
          <w:szCs w:val="24"/>
        </w:rPr>
        <w:t>услуги, а также добавленная стоимость, которую они предоставляют пользователю или потребителю</w:t>
      </w:r>
      <w:r w:rsidR="003704C3" w:rsidRPr="00617F40">
        <w:rPr>
          <w:rFonts w:ascii="Times New Roman" w:hAnsi="Times New Roman" w:cs="Times New Roman"/>
          <w:sz w:val="24"/>
          <w:szCs w:val="24"/>
        </w:rPr>
        <w:t>.</w:t>
      </w:r>
    </w:p>
    <w:p w:rsidR="00B34E4A" w:rsidRPr="00617F40" w:rsidRDefault="00B34E4A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i/>
          <w:szCs w:val="20"/>
          <w:shd w:val="clear" w:color="auto" w:fill="FFFFFF"/>
        </w:rPr>
      </w:pPr>
      <w:r w:rsidRPr="00617F40">
        <w:rPr>
          <w:rStyle w:val="2"/>
          <w:i/>
          <w:szCs w:val="20"/>
          <w:shd w:val="clear" w:color="auto" w:fill="FFFFFF"/>
        </w:rPr>
        <w:t>Факторы, влияющие на глобальные цепочки добавленной стоимости</w:t>
      </w:r>
    </w:p>
    <w:p w:rsidR="003704C3" w:rsidRPr="00617F40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2"/>
          <w:szCs w:val="20"/>
          <w:shd w:val="clear" w:color="auto" w:fill="FFFFFF"/>
        </w:rPr>
        <w:t>Факторы, определяющие логистику в XXI веке, сосредоточены на компаниях, стремящихся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стать более конкурентоспособными и предоставить клиентам добавленную стоимость в цепочке поставок.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Это более сложный и требовательный процесс в условиях глобального рынка по сравнению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с местны</w:t>
      </w:r>
      <w:r w:rsidR="00B34E4A" w:rsidRPr="00617F40">
        <w:rPr>
          <w:rStyle w:val="2"/>
          <w:szCs w:val="20"/>
          <w:shd w:val="clear" w:color="auto" w:fill="FFFFFF"/>
        </w:rPr>
        <w:t xml:space="preserve">м внутренним рынком, на котором логистическая компания-оператор </w:t>
      </w:r>
      <w:r w:rsidRPr="00617F40">
        <w:rPr>
          <w:rStyle w:val="2"/>
          <w:szCs w:val="20"/>
          <w:shd w:val="clear" w:color="auto" w:fill="FFFFFF"/>
        </w:rPr>
        <w:t>обычно хорошо знаком</w:t>
      </w:r>
      <w:r w:rsidR="00B34E4A" w:rsidRPr="00617F40">
        <w:rPr>
          <w:rStyle w:val="2"/>
          <w:szCs w:val="20"/>
          <w:shd w:val="clear" w:color="auto" w:fill="FFFFFF"/>
        </w:rPr>
        <w:t>а</w:t>
      </w:r>
      <w:r w:rsidRPr="00617F40">
        <w:rPr>
          <w:rStyle w:val="2"/>
          <w:szCs w:val="20"/>
          <w:shd w:val="clear" w:color="auto" w:fill="FFFFFF"/>
        </w:rPr>
        <w:t xml:space="preserve"> с</w:t>
      </w:r>
      <w:r w:rsidR="00912022" w:rsidRPr="00617F40">
        <w:rPr>
          <w:rStyle w:val="2"/>
          <w:szCs w:val="20"/>
          <w:shd w:val="clear" w:color="auto" w:fill="FFFFFF"/>
        </w:rPr>
        <w:t xml:space="preserve"> реа</w:t>
      </w:r>
      <w:r w:rsidR="00B34E4A" w:rsidRPr="00617F40">
        <w:rPr>
          <w:rStyle w:val="2"/>
          <w:szCs w:val="20"/>
          <w:shd w:val="clear" w:color="auto" w:fill="FFFFFF"/>
        </w:rPr>
        <w:t>лиями</w:t>
      </w:r>
      <w:r w:rsidRPr="00617F40">
        <w:rPr>
          <w:rStyle w:val="2"/>
          <w:szCs w:val="20"/>
          <w:shd w:val="clear" w:color="auto" w:fill="FFFFFF"/>
        </w:rPr>
        <w:t>, ограничениями и возможностями.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Ключевым моментом для любого глобального логистического оператора является отличие от других игроков на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рынке и наличие отдельной идентичности</w:t>
      </w:r>
      <w:r w:rsidR="00B34E4A" w:rsidRPr="00617F40">
        <w:rPr>
          <w:rStyle w:val="2"/>
          <w:szCs w:val="20"/>
          <w:shd w:val="clear" w:color="auto" w:fill="FFFFFF"/>
        </w:rPr>
        <w:t xml:space="preserve"> (восприятия бренда клиентами и принятие его как надёжного и готового к работе)</w:t>
      </w:r>
      <w:r w:rsidRPr="00617F40">
        <w:rPr>
          <w:rStyle w:val="2"/>
          <w:szCs w:val="20"/>
          <w:shd w:val="clear" w:color="auto" w:fill="FFFFFF"/>
        </w:rPr>
        <w:t>. В основном для того, чтобы продемонстрировать клиентам, что они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имеют определенную добавленную стоимость </w:t>
      </w:r>
      <w:r w:rsidR="00B34E4A" w:rsidRPr="00617F40">
        <w:rPr>
          <w:rStyle w:val="2"/>
          <w:szCs w:val="20"/>
          <w:shd w:val="clear" w:color="auto" w:fill="FFFFFF"/>
        </w:rPr>
        <w:t xml:space="preserve">(гудвилл) </w:t>
      </w:r>
      <w:r w:rsidRPr="00617F40">
        <w:rPr>
          <w:rStyle w:val="2"/>
          <w:szCs w:val="20"/>
          <w:shd w:val="clear" w:color="auto" w:fill="FFFFFF"/>
        </w:rPr>
        <w:t>на рынке. Это включает в себя конкурентоспособность и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экономичность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="00B34E4A" w:rsidRPr="00617F40">
        <w:rPr>
          <w:rStyle w:val="2"/>
          <w:szCs w:val="20"/>
          <w:shd w:val="clear" w:color="auto" w:fill="FFFFFF"/>
        </w:rPr>
        <w:lastRenderedPageBreak/>
        <w:t xml:space="preserve">деятельности, например, </w:t>
      </w:r>
      <w:r w:rsidRPr="00617F40">
        <w:rPr>
          <w:rStyle w:val="2"/>
          <w:szCs w:val="20"/>
          <w:shd w:val="clear" w:color="auto" w:fill="FFFFFF"/>
        </w:rPr>
        <w:t>сокращение времени управления циклом цепочки поставок или бережливое упр</w:t>
      </w:r>
      <w:r w:rsidR="00B34E4A" w:rsidRPr="00617F40">
        <w:rPr>
          <w:rStyle w:val="2"/>
          <w:szCs w:val="20"/>
          <w:shd w:val="clear" w:color="auto" w:fill="FFFFFF"/>
        </w:rPr>
        <w:t>авление поставками</w:t>
      </w:r>
      <w:r w:rsidRPr="00617F40">
        <w:rPr>
          <w:rStyle w:val="2"/>
          <w:szCs w:val="20"/>
          <w:shd w:val="clear" w:color="auto" w:fill="FFFFFF"/>
        </w:rPr>
        <w:t>.</w:t>
      </w:r>
    </w:p>
    <w:p w:rsidR="003704C3" w:rsidRPr="00617F40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2"/>
          <w:szCs w:val="20"/>
          <w:shd w:val="clear" w:color="auto" w:fill="FFFFFF"/>
        </w:rPr>
        <w:t>Анализ конкурентного преимущества выявляет три элемента, каждый из которых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взаимодействует с другим: клиент, компания и конкурент. Клиенту требуются</w:t>
      </w:r>
      <w:r w:rsidR="00B34E4A" w:rsidRPr="00617F40">
        <w:rPr>
          <w:rStyle w:val="2"/>
          <w:szCs w:val="20"/>
          <w:shd w:val="clear" w:color="auto" w:fill="FFFFFF"/>
        </w:rPr>
        <w:t xml:space="preserve"> конкурентоспособные цены и </w:t>
      </w:r>
      <w:r w:rsidRPr="00617F40">
        <w:rPr>
          <w:rStyle w:val="2"/>
          <w:szCs w:val="20"/>
          <w:shd w:val="clear" w:color="auto" w:fill="FFFFFF"/>
        </w:rPr>
        <w:t>дополнительные выгоды от покупки, как фактические, так и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предполагаемые, такие как гарантия и послепродажное обслуживание. У </w:t>
      </w:r>
      <w:r w:rsidR="00B34E4A" w:rsidRPr="00617F40">
        <w:rPr>
          <w:rStyle w:val="2"/>
          <w:szCs w:val="20"/>
          <w:shd w:val="clear" w:color="auto" w:fill="FFFFFF"/>
        </w:rPr>
        <w:t xml:space="preserve">клиента </w:t>
      </w:r>
      <w:r w:rsidRPr="00617F40">
        <w:rPr>
          <w:rStyle w:val="2"/>
          <w:szCs w:val="20"/>
          <w:shd w:val="clear" w:color="auto" w:fill="FFFFFF"/>
        </w:rPr>
        <w:t>может быть широкий выбор, например, из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="00B34E4A" w:rsidRPr="00617F40">
        <w:rPr>
          <w:rStyle w:val="2"/>
          <w:szCs w:val="20"/>
          <w:shd w:val="clear" w:color="auto" w:fill="FFFFFF"/>
        </w:rPr>
        <w:t>предпочтительных</w:t>
      </w:r>
      <w:r w:rsidRPr="00617F40">
        <w:rPr>
          <w:rStyle w:val="2"/>
          <w:szCs w:val="20"/>
          <w:shd w:val="clear" w:color="auto" w:fill="FFFFFF"/>
        </w:rPr>
        <w:t xml:space="preserve"> поставщик</w:t>
      </w:r>
      <w:r w:rsidR="00B34E4A" w:rsidRPr="00617F40">
        <w:rPr>
          <w:rStyle w:val="2"/>
          <w:szCs w:val="20"/>
          <w:shd w:val="clear" w:color="auto" w:fill="FFFFFF"/>
        </w:rPr>
        <w:t>ов</w:t>
      </w:r>
      <w:r w:rsidRPr="00617F40">
        <w:rPr>
          <w:rStyle w:val="2"/>
          <w:szCs w:val="20"/>
          <w:shd w:val="clear" w:color="auto" w:fill="FFFFFF"/>
        </w:rPr>
        <w:t xml:space="preserve"> и конкурент</w:t>
      </w:r>
      <w:r w:rsidR="00B34E4A" w:rsidRPr="00617F40">
        <w:rPr>
          <w:rStyle w:val="2"/>
          <w:szCs w:val="20"/>
          <w:shd w:val="clear" w:color="auto" w:fill="FFFFFF"/>
        </w:rPr>
        <w:t>ов</w:t>
      </w:r>
      <w:r w:rsidRPr="00617F40">
        <w:rPr>
          <w:rStyle w:val="2"/>
          <w:szCs w:val="20"/>
          <w:shd w:val="clear" w:color="auto" w:fill="FFFFFF"/>
        </w:rPr>
        <w:t>. Разница может заключаться не только в стоимости, но и</w:t>
      </w:r>
      <w:r w:rsidR="00B34E4A" w:rsidRPr="00617F40">
        <w:rPr>
          <w:szCs w:val="20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в </w:t>
      </w:r>
      <w:r w:rsidR="00B34E4A" w:rsidRPr="00617F40">
        <w:rPr>
          <w:rStyle w:val="2"/>
          <w:szCs w:val="20"/>
          <w:shd w:val="clear" w:color="auto" w:fill="FFFFFF"/>
        </w:rPr>
        <w:t xml:space="preserve">используемой </w:t>
      </w:r>
      <w:r w:rsidRPr="00617F40">
        <w:rPr>
          <w:rStyle w:val="2"/>
          <w:szCs w:val="20"/>
          <w:shd w:val="clear" w:color="auto" w:fill="FFFFFF"/>
        </w:rPr>
        <w:t>технологии. Следовательно, разница в выборе заключается в том, насколько эффективна компания A по сравнению с</w:t>
      </w:r>
      <w:r w:rsidR="00B34E4A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компанией B.</w:t>
      </w:r>
    </w:p>
    <w:p w:rsidR="00912022" w:rsidRPr="00617F40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Cs w:val="20"/>
          <w:shd w:val="clear" w:color="auto" w:fill="FFFFFF"/>
        </w:rPr>
      </w:pPr>
      <w:r w:rsidRPr="00617F40">
        <w:rPr>
          <w:rStyle w:val="2"/>
          <w:szCs w:val="20"/>
          <w:shd w:val="clear" w:color="auto" w:fill="FFFFFF"/>
        </w:rPr>
        <w:t>Одна конкретная концепция, которую Майкл Портер донес до более широкой аудитории, - это</w:t>
      </w:r>
      <w:r w:rsidR="00912022" w:rsidRPr="00617F40">
        <w:rPr>
          <w:rStyle w:val="2"/>
          <w:szCs w:val="20"/>
          <w:shd w:val="clear" w:color="auto" w:fill="FFFFFF"/>
        </w:rPr>
        <w:t xml:space="preserve"> цепочки создания добав</w:t>
      </w:r>
      <w:r w:rsidR="00B34E4A" w:rsidRPr="00617F40">
        <w:rPr>
          <w:rStyle w:val="2"/>
          <w:szCs w:val="20"/>
          <w:shd w:val="clear" w:color="auto" w:fill="FFFFFF"/>
        </w:rPr>
        <w:t>ленной стоимости (ГЦСС – глобальные цепочки создания стоимости). Если смотреть на компанию в целом, то её конкурентные преимущества могут быть не заметны. Дело в том, что конкурентные преимущества определяются отдельными аспектами деятельности: снабжением, сбытом, транспортировкой, послепродажным сервисом и т.д. Каждый их вышеперечисленных аспектов вносит свой вклад в общую конкурентоспособность международной компании или её логистического оператора. Как итог –</w:t>
      </w:r>
      <w:r w:rsidR="001A64B7" w:rsidRPr="00617F40">
        <w:rPr>
          <w:rStyle w:val="2"/>
          <w:szCs w:val="20"/>
          <w:shd w:val="clear" w:color="auto" w:fill="FFFFFF"/>
        </w:rPr>
        <w:t xml:space="preserve"> возм</w:t>
      </w:r>
      <w:r w:rsidR="00B34E4A" w:rsidRPr="00617F40">
        <w:rPr>
          <w:rStyle w:val="2"/>
          <w:szCs w:val="20"/>
          <w:shd w:val="clear" w:color="auto" w:fill="FFFFFF"/>
        </w:rPr>
        <w:t>ожность применять такие привлекательные в условиях жесткой международной конкуренции стратегии, как стратегия лидерства по издержкам</w:t>
      </w:r>
      <w:r w:rsidR="001A64B7" w:rsidRPr="00617F40">
        <w:rPr>
          <w:rStyle w:val="2"/>
          <w:szCs w:val="20"/>
          <w:shd w:val="clear" w:color="auto" w:fill="FFFFFF"/>
        </w:rPr>
        <w:t xml:space="preserve"> или лидерства в технологии. ГЦСС позволяет </w:t>
      </w:r>
      <w:proofErr w:type="spellStart"/>
      <w:r w:rsidR="001A64B7" w:rsidRPr="00617F40">
        <w:rPr>
          <w:rStyle w:val="2"/>
          <w:szCs w:val="20"/>
          <w:shd w:val="clear" w:color="auto" w:fill="FFFFFF"/>
        </w:rPr>
        <w:t>стратегировать</w:t>
      </w:r>
      <w:proofErr w:type="spellEnd"/>
      <w:r w:rsidR="001A64B7" w:rsidRPr="00617F40">
        <w:rPr>
          <w:rStyle w:val="2"/>
          <w:szCs w:val="20"/>
          <w:shd w:val="clear" w:color="auto" w:fill="FFFFFF"/>
        </w:rPr>
        <w:t xml:space="preserve"> наиболее весомые с точки зрения вклада в итоговую оценку конкурентоспособности виды деятельности, позволяя, тем самым, компании дифференцироваться и развивать свой ассортиментный портфель и портфель заказов (в случае сферы услуг). </w:t>
      </w:r>
    </w:p>
    <w:p w:rsidR="00912022" w:rsidRPr="00617F40" w:rsidRDefault="00912022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Cs w:val="20"/>
          <w:shd w:val="clear" w:color="auto" w:fill="FFFFFF"/>
        </w:rPr>
      </w:pPr>
      <w:r w:rsidRPr="00617F40">
        <w:rPr>
          <w:rStyle w:val="2"/>
          <w:szCs w:val="20"/>
          <w:shd w:val="clear" w:color="auto" w:fill="FFFFFF"/>
        </w:rPr>
        <w:t>Это очень сложная операция – сравнить работу внутренних поставок с деятельностью глобального оператора логистики. Как указывалось ранее, проблемы, стоящие перед глобальным управлением цепочками поставок в 21 веке становится все более сложным и очень требовательными. Все это связано с тем, что высшее руководство компании принимает изменения и управляет ими, а также признает, что благодаря Всемирной торговой организации (ВТО) мир превратился в глобальный рынок с устранением торговых барьеров и меньшим количеством ограничений на потоки товаров.</w:t>
      </w:r>
    </w:p>
    <w:p w:rsidR="003704C3" w:rsidRPr="00617F40" w:rsidRDefault="001A64B7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Cs w:val="20"/>
          <w:shd w:val="clear" w:color="auto" w:fill="FFFFFF"/>
        </w:rPr>
      </w:pPr>
      <w:r w:rsidRPr="00617F40">
        <w:rPr>
          <w:rStyle w:val="2"/>
          <w:szCs w:val="20"/>
          <w:shd w:val="clear" w:color="auto" w:fill="FFFFFF"/>
        </w:rPr>
        <w:t xml:space="preserve">Цепочки создания стоимости могут начинаться на уровне </w:t>
      </w:r>
      <w:proofErr w:type="spellStart"/>
      <w:r w:rsidRPr="00617F40">
        <w:rPr>
          <w:rStyle w:val="2"/>
          <w:szCs w:val="20"/>
          <w:shd w:val="clear" w:color="auto" w:fill="FFFFFF"/>
        </w:rPr>
        <w:t>бизнесч</w:t>
      </w:r>
      <w:proofErr w:type="spellEnd"/>
      <w:r w:rsidRPr="00617F40">
        <w:rPr>
          <w:rStyle w:val="2"/>
          <w:szCs w:val="20"/>
          <w:shd w:val="clear" w:color="auto" w:fill="FFFFFF"/>
        </w:rPr>
        <w:t>-идеи и концепции бизнеса и заканчиваться утилизацией и переработкой отходов после завершения процесса потребления товара (рис. 3).</w:t>
      </w:r>
    </w:p>
    <w:p w:rsidR="001A64B7" w:rsidRPr="00617F40" w:rsidRDefault="008A7BDC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Cs w:val="20"/>
          <w:shd w:val="clear" w:color="auto" w:fill="FFFFFF"/>
        </w:rPr>
      </w:pPr>
      <w:r w:rsidRPr="00617F40">
        <w:rPr>
          <w:noProof/>
          <w:sz w:val="32"/>
        </w:rPr>
        <w:lastRenderedPageBreak/>
        <w:drawing>
          <wp:inline distT="0" distB="0" distL="0" distR="0" wp14:anchorId="01FAABB4" wp14:editId="0899D4A3">
            <wp:extent cx="5183579" cy="51835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8259" cy="521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4B7" w:rsidRPr="00617F40" w:rsidRDefault="001A64B7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szCs w:val="20"/>
        </w:rPr>
        <w:t>Рис. 3 – Глобальные цепочки создания стоимости</w:t>
      </w:r>
      <w:r w:rsidR="008A7BDC" w:rsidRPr="00617F40">
        <w:rPr>
          <w:szCs w:val="20"/>
        </w:rPr>
        <w:t xml:space="preserve"> на примере пшеницы</w:t>
      </w:r>
      <w:r w:rsidR="008A7BDC" w:rsidRPr="00617F40">
        <w:rPr>
          <w:rStyle w:val="a9"/>
          <w:szCs w:val="20"/>
        </w:rPr>
        <w:footnoteReference w:id="3"/>
      </w:r>
    </w:p>
    <w:p w:rsidR="005A1296" w:rsidRPr="00617F40" w:rsidRDefault="005A1296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Cs w:val="20"/>
          <w:shd w:val="clear" w:color="auto" w:fill="FFFFFF"/>
        </w:rPr>
      </w:pPr>
    </w:p>
    <w:p w:rsidR="003704C3" w:rsidRPr="00617F40" w:rsidRDefault="008A7BDC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2"/>
          <w:szCs w:val="20"/>
          <w:shd w:val="clear" w:color="auto" w:fill="FFFFFF"/>
        </w:rPr>
        <w:t xml:space="preserve">Данная идея </w:t>
      </w:r>
      <w:r w:rsidR="003704C3" w:rsidRPr="00617F40">
        <w:rPr>
          <w:rStyle w:val="2"/>
          <w:szCs w:val="20"/>
          <w:shd w:val="clear" w:color="auto" w:fill="FFFFFF"/>
        </w:rPr>
        <w:t>также распространяется на перемещение рабочей силы, внутренние инвестиции, интеллектуальную собственность и, более того, развитие электронной коммерции - цифровой торговли – и</w:t>
      </w:r>
      <w:r w:rsidRPr="00617F40">
        <w:rPr>
          <w:rStyle w:val="2"/>
          <w:szCs w:val="20"/>
          <w:shd w:val="clear" w:color="auto" w:fill="FFFFFF"/>
        </w:rPr>
        <w:t xml:space="preserve">, как итог, </w:t>
      </w:r>
      <w:r w:rsidR="003704C3" w:rsidRPr="00617F40">
        <w:rPr>
          <w:rStyle w:val="2"/>
          <w:szCs w:val="20"/>
          <w:shd w:val="clear" w:color="auto" w:fill="FFFFFF"/>
        </w:rPr>
        <w:t xml:space="preserve">постоянное расширение торговых маршрутов, таких как </w:t>
      </w:r>
      <w:r w:rsidRPr="00617F40">
        <w:rPr>
          <w:rStyle w:val="2"/>
          <w:szCs w:val="20"/>
          <w:shd w:val="clear" w:color="auto" w:fill="FFFFFF"/>
        </w:rPr>
        <w:t>контейнерных перевозок</w:t>
      </w:r>
      <w:r w:rsidR="003704C3" w:rsidRPr="00617F40">
        <w:rPr>
          <w:rStyle w:val="2"/>
          <w:szCs w:val="20"/>
          <w:shd w:val="clear" w:color="auto" w:fill="FFFFFF"/>
        </w:rPr>
        <w:t>, развитие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портов-</w:t>
      </w:r>
      <w:proofErr w:type="spellStart"/>
      <w:r w:rsidR="003704C3" w:rsidRPr="00617F40">
        <w:rPr>
          <w:rStyle w:val="2"/>
          <w:szCs w:val="20"/>
          <w:shd w:val="clear" w:color="auto" w:fill="FFFFFF"/>
        </w:rPr>
        <w:t>хабов</w:t>
      </w:r>
      <w:proofErr w:type="spellEnd"/>
      <w:r w:rsidR="003704C3" w:rsidRPr="00617F40">
        <w:rPr>
          <w:rStyle w:val="2"/>
          <w:szCs w:val="20"/>
          <w:shd w:val="clear" w:color="auto" w:fill="FFFFFF"/>
        </w:rPr>
        <w:t xml:space="preserve">, расширение системы </w:t>
      </w:r>
      <w:proofErr w:type="spellStart"/>
      <w:r w:rsidR="003704C3" w:rsidRPr="00617F40">
        <w:rPr>
          <w:rStyle w:val="2"/>
          <w:szCs w:val="20"/>
          <w:shd w:val="clear" w:color="auto" w:fill="FFFFFF"/>
        </w:rPr>
        <w:t>хабов</w:t>
      </w:r>
      <w:proofErr w:type="spellEnd"/>
      <w:r w:rsidR="003704C3" w:rsidRPr="00617F40">
        <w:rPr>
          <w:rStyle w:val="2"/>
          <w:szCs w:val="20"/>
          <w:shd w:val="clear" w:color="auto" w:fill="FFFFFF"/>
        </w:rPr>
        <w:t xml:space="preserve"> и </w:t>
      </w:r>
      <w:r w:rsidRPr="00617F40">
        <w:rPr>
          <w:rStyle w:val="2"/>
          <w:szCs w:val="20"/>
          <w:shd w:val="clear" w:color="auto" w:fill="FFFFFF"/>
        </w:rPr>
        <w:t xml:space="preserve">автомагистралей, </w:t>
      </w:r>
      <w:r w:rsidR="003704C3" w:rsidRPr="00617F40">
        <w:rPr>
          <w:rStyle w:val="2"/>
          <w:szCs w:val="20"/>
          <w:shd w:val="clear" w:color="auto" w:fill="FFFFFF"/>
        </w:rPr>
        <w:t>развитие новых и существующих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аэропортов и развивающихся стран</w:t>
      </w:r>
      <w:r w:rsidRPr="00617F40">
        <w:rPr>
          <w:rStyle w:val="2"/>
          <w:szCs w:val="20"/>
          <w:shd w:val="clear" w:color="auto" w:fill="FFFFFF"/>
        </w:rPr>
        <w:t xml:space="preserve"> БРИКС</w:t>
      </w:r>
      <w:r w:rsidR="003704C3" w:rsidRPr="00617F40">
        <w:rPr>
          <w:rStyle w:val="2"/>
          <w:szCs w:val="20"/>
          <w:shd w:val="clear" w:color="auto" w:fill="FFFFFF"/>
        </w:rPr>
        <w:t xml:space="preserve">, таких как </w:t>
      </w:r>
      <w:r w:rsidRPr="00617F40">
        <w:rPr>
          <w:rStyle w:val="2"/>
          <w:szCs w:val="20"/>
          <w:shd w:val="clear" w:color="auto" w:fill="FFFFFF"/>
        </w:rPr>
        <w:t xml:space="preserve">ЮАР, </w:t>
      </w:r>
      <w:r w:rsidR="003704C3" w:rsidRPr="00617F40">
        <w:rPr>
          <w:rStyle w:val="2"/>
          <w:szCs w:val="20"/>
          <w:shd w:val="clear" w:color="auto" w:fill="FFFFFF"/>
        </w:rPr>
        <w:t>Бразилия, Индия, Китай и Россия</w:t>
      </w:r>
      <w:r w:rsidRPr="00617F40">
        <w:rPr>
          <w:rStyle w:val="2"/>
          <w:szCs w:val="20"/>
          <w:shd w:val="clear" w:color="auto" w:fill="FFFFFF"/>
        </w:rPr>
        <w:t>. Объё</w:t>
      </w:r>
      <w:r w:rsidR="003704C3" w:rsidRPr="00617F40">
        <w:rPr>
          <w:rStyle w:val="2"/>
          <w:szCs w:val="20"/>
          <w:shd w:val="clear" w:color="auto" w:fill="FFFFFF"/>
        </w:rPr>
        <w:t xml:space="preserve">м торговли </w:t>
      </w:r>
      <w:r w:rsidRPr="00617F40">
        <w:rPr>
          <w:rStyle w:val="2"/>
          <w:szCs w:val="20"/>
          <w:shd w:val="clear" w:color="auto" w:fill="FFFFFF"/>
        </w:rPr>
        <w:t xml:space="preserve">в мире </w:t>
      </w:r>
      <w:r w:rsidR="003704C3" w:rsidRPr="00617F40">
        <w:rPr>
          <w:rStyle w:val="2"/>
          <w:szCs w:val="20"/>
          <w:shd w:val="clear" w:color="auto" w:fill="FFFFFF"/>
        </w:rPr>
        <w:t>удваивается каждые 12 лет, и в политическом плане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правительства признают, что это оказывает политическое влияние во всем мире. Еще одним фактором является растущее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развитие Зоны свободной торговли (ЗСТ), экономических зон, которые благоприятствуют таким странам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в расширении экономики, ориентированной на экспорт, и промышленной экспансии</w:t>
      </w:r>
      <w:r w:rsidRPr="00617F40">
        <w:rPr>
          <w:rStyle w:val="2"/>
          <w:szCs w:val="20"/>
          <w:shd w:val="clear" w:color="auto" w:fill="FFFFFF"/>
        </w:rPr>
        <w:t>, передачу опыта</w:t>
      </w:r>
      <w:r w:rsidR="003704C3" w:rsidRPr="00617F40">
        <w:rPr>
          <w:rStyle w:val="2"/>
          <w:szCs w:val="20"/>
          <w:shd w:val="clear" w:color="auto" w:fill="FFFFFF"/>
        </w:rPr>
        <w:t xml:space="preserve">. Транснациональные </w:t>
      </w:r>
      <w:r w:rsidRPr="00617F40">
        <w:rPr>
          <w:rStyle w:val="2"/>
          <w:szCs w:val="20"/>
          <w:shd w:val="clear" w:color="auto" w:fill="FFFFFF"/>
        </w:rPr>
        <w:t xml:space="preserve">и многонациональные корпорации (ТНК и </w:t>
      </w:r>
      <w:r w:rsidRPr="00617F40">
        <w:rPr>
          <w:rStyle w:val="2"/>
          <w:szCs w:val="20"/>
          <w:shd w:val="clear" w:color="auto" w:fill="FFFFFF"/>
        </w:rPr>
        <w:lastRenderedPageBreak/>
        <w:t>МНК</w:t>
      </w:r>
      <w:r w:rsidR="003704C3" w:rsidRPr="00617F40">
        <w:rPr>
          <w:rStyle w:val="2"/>
          <w:szCs w:val="20"/>
          <w:shd w:val="clear" w:color="auto" w:fill="FFFFFF"/>
        </w:rPr>
        <w:t>) давно осознали эту ситуацию, пересмотрев структуру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своей производственной стратегии/местоположения / цепочки поставок / положения на рынке / производительности и т.д.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Следовательно, сегодня компании больше не полагаются на национальную производственную базу на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рынке с высокой стоимостью</w:t>
      </w:r>
      <w:r w:rsidRPr="00617F40">
        <w:rPr>
          <w:rStyle w:val="2"/>
          <w:szCs w:val="20"/>
          <w:shd w:val="clear" w:color="auto" w:fill="FFFFFF"/>
        </w:rPr>
        <w:t xml:space="preserve"> факторов производства</w:t>
      </w:r>
      <w:r w:rsidR="003704C3" w:rsidRPr="00617F40">
        <w:rPr>
          <w:rStyle w:val="2"/>
          <w:szCs w:val="20"/>
          <w:shd w:val="clear" w:color="auto" w:fill="FFFFFF"/>
        </w:rPr>
        <w:t>, часто полагаясь на длинные цепочки поставок комплектующих, а перемещаются ближе к своим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заводам по поставке комплектующих и централизуют свое производс</w:t>
      </w:r>
      <w:r w:rsidRPr="00617F40">
        <w:rPr>
          <w:rStyle w:val="2"/>
          <w:szCs w:val="20"/>
          <w:shd w:val="clear" w:color="auto" w:fill="FFFFFF"/>
        </w:rPr>
        <w:t>тво.</w:t>
      </w:r>
    </w:p>
    <w:p w:rsidR="003704C3" w:rsidRPr="00617F40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2"/>
          <w:szCs w:val="20"/>
          <w:shd w:val="clear" w:color="auto" w:fill="FFFFFF"/>
        </w:rPr>
        <w:t>Конечным пунктом является доверие бизнеса к торговле между странами, большая часть которого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возникла благодаря МТП </w:t>
      </w:r>
      <w:r w:rsidR="006716E7" w:rsidRPr="00617F40">
        <w:rPr>
          <w:rStyle w:val="2"/>
          <w:szCs w:val="20"/>
          <w:shd w:val="clear" w:color="auto" w:fill="FFFFFF"/>
        </w:rPr>
        <w:t xml:space="preserve">(Международной торговой палате) </w:t>
      </w:r>
      <w:r w:rsidRPr="00617F40">
        <w:rPr>
          <w:rStyle w:val="2"/>
          <w:szCs w:val="20"/>
          <w:shd w:val="clear" w:color="auto" w:fill="FFFFFF"/>
        </w:rPr>
        <w:t>и относительной политической стабильности, особенно на денежных</w:t>
      </w:r>
      <w:r w:rsidR="006716E7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рынках. Именно этот </w:t>
      </w:r>
      <w:r w:rsidR="008A7BDC" w:rsidRPr="00617F40">
        <w:rPr>
          <w:rStyle w:val="2"/>
          <w:szCs w:val="20"/>
          <w:shd w:val="clear" w:color="auto" w:fill="FFFFFF"/>
        </w:rPr>
        <w:t xml:space="preserve">фактор </w:t>
      </w:r>
      <w:r w:rsidRPr="00617F40">
        <w:rPr>
          <w:rStyle w:val="2"/>
          <w:szCs w:val="20"/>
          <w:shd w:val="clear" w:color="auto" w:fill="FFFFFF"/>
        </w:rPr>
        <w:t>является движущей силой глобального управления цепочками поставок.</w:t>
      </w:r>
      <w:r w:rsidR="006716E7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В целом, есть пять факторов, на которых следует сосредоточиться, чтобы управлять глобальной сетью</w:t>
      </w:r>
      <w:r w:rsidR="006716E7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информационных потоков, которые выходят за рамки многих границ и управленческих культур:</w:t>
      </w:r>
    </w:p>
    <w:p w:rsidR="00912022" w:rsidRPr="00617F40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Cs w:val="20"/>
          <w:shd w:val="clear" w:color="auto" w:fill="FFFFFF"/>
        </w:rPr>
      </w:pPr>
      <w:r w:rsidRPr="00617F40">
        <w:rPr>
          <w:rStyle w:val="2"/>
          <w:szCs w:val="20"/>
          <w:shd w:val="clear" w:color="auto" w:fill="FFFFFF"/>
        </w:rPr>
        <w:t xml:space="preserve">Централизация </w:t>
      </w:r>
      <w:r w:rsidR="006716E7" w:rsidRPr="00617F40">
        <w:rPr>
          <w:rStyle w:val="2"/>
          <w:szCs w:val="20"/>
          <w:shd w:val="clear" w:color="auto" w:fill="FFFFFF"/>
        </w:rPr>
        <w:t>производства –</w:t>
      </w:r>
      <w:r w:rsidRPr="00617F40">
        <w:rPr>
          <w:rStyle w:val="2"/>
          <w:szCs w:val="20"/>
          <w:shd w:val="clear" w:color="auto" w:fill="FFFFFF"/>
        </w:rPr>
        <w:t xml:space="preserve"> возможно, более чем одного – </w:t>
      </w:r>
      <w:r w:rsidR="006716E7" w:rsidRPr="00617F40">
        <w:rPr>
          <w:rStyle w:val="2"/>
          <w:szCs w:val="20"/>
          <w:shd w:val="clear" w:color="auto" w:fill="FFFFFF"/>
        </w:rPr>
        <w:t xml:space="preserve">так как распределённая сеть производственных площадок создаёт условия для удлинения по времени и расстоянию поставок сырья и комплектующих, с одной стороны, и полуфабрикатов и готовой продукции на рынок – с другой. </w:t>
      </w:r>
      <w:r w:rsidRPr="00617F40">
        <w:rPr>
          <w:rStyle w:val="2"/>
          <w:szCs w:val="20"/>
          <w:shd w:val="clear" w:color="auto" w:fill="FFFFFF"/>
        </w:rPr>
        <w:t>Производственный центр, ско</w:t>
      </w:r>
      <w:r w:rsidR="006716E7" w:rsidRPr="00617F40">
        <w:rPr>
          <w:rStyle w:val="2"/>
          <w:szCs w:val="20"/>
          <w:shd w:val="clear" w:color="auto" w:fill="FFFFFF"/>
        </w:rPr>
        <w:t>рее всего, будет полагаться на «входящие»</w:t>
      </w:r>
      <w:r w:rsidRPr="00617F40">
        <w:rPr>
          <w:rStyle w:val="2"/>
          <w:szCs w:val="20"/>
          <w:shd w:val="clear" w:color="auto" w:fill="FFFFFF"/>
        </w:rPr>
        <w:t xml:space="preserve"> источники комплектующих</w:t>
      </w:r>
      <w:r w:rsidR="006716E7" w:rsidRPr="00617F40">
        <w:rPr>
          <w:rStyle w:val="2"/>
          <w:szCs w:val="20"/>
          <w:shd w:val="clear" w:color="auto" w:fill="FFFFFF"/>
        </w:rPr>
        <w:t>: их расположение относительно производства</w:t>
      </w:r>
      <w:r w:rsidRPr="00617F40">
        <w:rPr>
          <w:rStyle w:val="2"/>
          <w:szCs w:val="20"/>
          <w:shd w:val="clear" w:color="auto" w:fill="FFFFFF"/>
        </w:rPr>
        <w:t>. В идеале требуется промежуточный уровень запасов между производством и потребителем/дистрибьютором, чтобы компенсировать увеличение времени транспортировки. Эт</w:t>
      </w:r>
      <w:r w:rsidR="006716E7" w:rsidRPr="00617F40">
        <w:rPr>
          <w:rStyle w:val="2"/>
          <w:szCs w:val="20"/>
          <w:shd w:val="clear" w:color="auto" w:fill="FFFFFF"/>
        </w:rPr>
        <w:t>а деятельность нуждае</w:t>
      </w:r>
      <w:r w:rsidRPr="00617F40">
        <w:rPr>
          <w:rStyle w:val="2"/>
          <w:szCs w:val="20"/>
          <w:shd w:val="clear" w:color="auto" w:fill="FFFFFF"/>
        </w:rPr>
        <w:t xml:space="preserve">тся в постоянном анализе. Такие </w:t>
      </w:r>
      <w:proofErr w:type="spellStart"/>
      <w:r w:rsidRPr="00617F40">
        <w:rPr>
          <w:rStyle w:val="2"/>
          <w:szCs w:val="20"/>
          <w:shd w:val="clear" w:color="auto" w:fill="FFFFFF"/>
        </w:rPr>
        <w:t>многострановые</w:t>
      </w:r>
      <w:proofErr w:type="spellEnd"/>
      <w:r w:rsidRPr="00617F40">
        <w:rPr>
          <w:rStyle w:val="2"/>
          <w:szCs w:val="20"/>
          <w:shd w:val="clear" w:color="auto" w:fill="FFFFFF"/>
        </w:rPr>
        <w:t xml:space="preserve"> поставки </w:t>
      </w:r>
      <w:r w:rsidR="006716E7" w:rsidRPr="00617F40">
        <w:rPr>
          <w:rStyle w:val="2"/>
          <w:szCs w:val="20"/>
          <w:shd w:val="clear" w:color="auto" w:fill="FFFFFF"/>
        </w:rPr>
        <w:t xml:space="preserve">сырья и </w:t>
      </w:r>
      <w:r w:rsidRPr="00617F40">
        <w:rPr>
          <w:rStyle w:val="2"/>
          <w:szCs w:val="20"/>
          <w:shd w:val="clear" w:color="auto" w:fill="FFFFFF"/>
        </w:rPr>
        <w:t>комплектующих для ввоза требуют особого рассмотрения, когда товары пересека</w:t>
      </w:r>
      <w:r w:rsidR="00EC58E1" w:rsidRPr="00617F40">
        <w:rPr>
          <w:rStyle w:val="2"/>
          <w:szCs w:val="20"/>
          <w:shd w:val="clear" w:color="auto" w:fill="FFFFFF"/>
        </w:rPr>
        <w:t xml:space="preserve">ют международные границы и, как следствие, «тянут за собой» </w:t>
      </w:r>
      <w:r w:rsidRPr="00617F40">
        <w:rPr>
          <w:rStyle w:val="2"/>
          <w:szCs w:val="20"/>
          <w:shd w:val="clear" w:color="auto" w:fill="FFFFFF"/>
        </w:rPr>
        <w:t xml:space="preserve">таможенные пошлины и часто неизбежные задержки с оформлением, тем самым увеличивая </w:t>
      </w:r>
      <w:r w:rsidR="00EC58E1" w:rsidRPr="00617F40">
        <w:rPr>
          <w:rStyle w:val="2"/>
          <w:szCs w:val="20"/>
          <w:shd w:val="clear" w:color="auto" w:fill="FFFFFF"/>
        </w:rPr>
        <w:t xml:space="preserve">время </w:t>
      </w:r>
      <w:r w:rsidRPr="00617F40">
        <w:rPr>
          <w:rStyle w:val="2"/>
          <w:szCs w:val="20"/>
          <w:shd w:val="clear" w:color="auto" w:fill="FFFFFF"/>
        </w:rPr>
        <w:t xml:space="preserve">поставки. </w:t>
      </w:r>
      <w:r w:rsidR="00EC58E1" w:rsidRPr="00617F40">
        <w:rPr>
          <w:rStyle w:val="2"/>
          <w:szCs w:val="20"/>
          <w:shd w:val="clear" w:color="auto" w:fill="FFFFFF"/>
        </w:rPr>
        <w:t xml:space="preserve">Меры таможенного регулирования и обязательность оформления снимаются в Зонах свободной торговли (ЗСТ). </w:t>
      </w:r>
      <w:r w:rsidRPr="00617F40">
        <w:rPr>
          <w:rStyle w:val="2"/>
          <w:szCs w:val="20"/>
          <w:shd w:val="clear" w:color="auto" w:fill="FFFFFF"/>
        </w:rPr>
        <w:t>Поэтому многие компании создали</w:t>
      </w:r>
      <w:r w:rsidR="00EC58E1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свои производственные / сборочные / распределительные центры в ЕС с его 2</w:t>
      </w:r>
      <w:r w:rsidR="00EC58E1" w:rsidRPr="00617F40">
        <w:rPr>
          <w:rStyle w:val="2"/>
          <w:szCs w:val="20"/>
          <w:shd w:val="clear" w:color="auto" w:fill="FFFFFF"/>
        </w:rPr>
        <w:t xml:space="preserve">7 </w:t>
      </w:r>
      <w:r w:rsidRPr="00617F40">
        <w:rPr>
          <w:rStyle w:val="2"/>
          <w:szCs w:val="20"/>
          <w:shd w:val="clear" w:color="auto" w:fill="FFFFFF"/>
        </w:rPr>
        <w:t xml:space="preserve">странами и населением в </w:t>
      </w:r>
      <w:r w:rsidR="00EC58E1" w:rsidRPr="00617F40">
        <w:rPr>
          <w:rStyle w:val="2"/>
          <w:szCs w:val="20"/>
          <w:shd w:val="clear" w:color="auto" w:fill="FFFFFF"/>
        </w:rPr>
        <w:t xml:space="preserve">более чем </w:t>
      </w:r>
      <w:r w:rsidRPr="00617F40">
        <w:rPr>
          <w:rStyle w:val="2"/>
          <w:szCs w:val="20"/>
          <w:shd w:val="clear" w:color="auto" w:fill="FFFFFF"/>
        </w:rPr>
        <w:t>520 миллионов человек, благодаря его хорошей инфраструктуре / общей</w:t>
      </w:r>
      <w:r w:rsidR="00EC58E1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спецификации продукта </w:t>
      </w:r>
      <w:r w:rsidR="00EC58E1" w:rsidRPr="00617F40">
        <w:rPr>
          <w:rStyle w:val="2"/>
          <w:szCs w:val="20"/>
          <w:shd w:val="clear" w:color="auto" w:fill="FFFFFF"/>
        </w:rPr>
        <w:t>(</w:t>
      </w:r>
      <w:r w:rsidRPr="00617F40">
        <w:rPr>
          <w:rStyle w:val="2"/>
          <w:szCs w:val="20"/>
          <w:shd w:val="clear" w:color="auto" w:fill="FFFFFF"/>
        </w:rPr>
        <w:t>CE</w:t>
      </w:r>
      <w:r w:rsidR="00EC58E1" w:rsidRPr="00617F40">
        <w:rPr>
          <w:rStyle w:val="2"/>
          <w:szCs w:val="20"/>
          <w:shd w:val="clear" w:color="auto" w:fill="FFFFFF"/>
        </w:rPr>
        <w:t>)</w:t>
      </w:r>
      <w:r w:rsidRPr="00617F40">
        <w:rPr>
          <w:rStyle w:val="2"/>
          <w:szCs w:val="20"/>
          <w:shd w:val="clear" w:color="auto" w:fill="FFFFFF"/>
        </w:rPr>
        <w:t xml:space="preserve"> / зоне, свободной от таможенных пошлин /</w:t>
      </w:r>
      <w:r w:rsidR="00EC58E1" w:rsidRPr="00617F40">
        <w:rPr>
          <w:rStyle w:val="2"/>
          <w:szCs w:val="20"/>
          <w:shd w:val="clear" w:color="auto" w:fill="FFFFFF"/>
        </w:rPr>
        <w:t>высокому уровню доходов населения</w:t>
      </w:r>
      <w:r w:rsidRPr="00617F40">
        <w:rPr>
          <w:rStyle w:val="2"/>
          <w:szCs w:val="20"/>
          <w:shd w:val="clear" w:color="auto" w:fill="FFFFFF"/>
        </w:rPr>
        <w:t xml:space="preserve">. </w:t>
      </w:r>
      <w:r w:rsidR="00EC58E1" w:rsidRPr="00617F40">
        <w:rPr>
          <w:rStyle w:val="2"/>
          <w:szCs w:val="20"/>
          <w:shd w:val="clear" w:color="auto" w:fill="FFFFFF"/>
        </w:rPr>
        <w:t xml:space="preserve">При подобной локализации необходимо регулярно критически пересматривать состав поставщиков, так как это </w:t>
      </w:r>
      <w:r w:rsidRPr="00617F40">
        <w:rPr>
          <w:rStyle w:val="2"/>
          <w:szCs w:val="20"/>
          <w:shd w:val="clear" w:color="auto" w:fill="FFFFFF"/>
        </w:rPr>
        <w:t>приведет к экономии административных затрат и, возможно, к экономии времени на перевозку / цепочку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поставок. </w:t>
      </w:r>
    </w:p>
    <w:p w:rsidR="003704C3" w:rsidRPr="00617F40" w:rsidRDefault="00EC58E1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2"/>
          <w:szCs w:val="20"/>
          <w:shd w:val="clear" w:color="auto" w:fill="FFFFFF"/>
        </w:rPr>
        <w:t xml:space="preserve">Отсюда возможно построение </w:t>
      </w:r>
      <w:r w:rsidR="003704C3" w:rsidRPr="00617F40">
        <w:rPr>
          <w:rStyle w:val="2"/>
          <w:szCs w:val="20"/>
          <w:shd w:val="clear" w:color="auto" w:fill="FFFFFF"/>
        </w:rPr>
        <w:t>многофункциональных компонентных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блоков, а не единственного функционального блока, который все чаще встречается в каждом новом поколении технологий. Это путь к производству более конкурентоспособной продукции и</w:t>
      </w:r>
      <w:r w:rsidRPr="00617F40">
        <w:rPr>
          <w:rStyle w:val="2"/>
          <w:szCs w:val="20"/>
          <w:shd w:val="clear" w:color="auto" w:fill="FFFFFF"/>
        </w:rPr>
        <w:t xml:space="preserve"> </w:t>
      </w:r>
      <w:r w:rsidR="003704C3" w:rsidRPr="00617F40">
        <w:rPr>
          <w:rStyle w:val="2"/>
          <w:szCs w:val="20"/>
          <w:shd w:val="clear" w:color="auto" w:fill="FFFFFF"/>
        </w:rPr>
        <w:t>рационализации поставщиков.</w:t>
      </w:r>
      <w:r w:rsidRPr="00617F40">
        <w:rPr>
          <w:rStyle w:val="2"/>
          <w:szCs w:val="20"/>
          <w:shd w:val="clear" w:color="auto" w:fill="FFFFFF"/>
        </w:rPr>
        <w:t xml:space="preserve"> То есть выпуск осуществляется по модульному принципу с </w:t>
      </w:r>
      <w:r w:rsidRPr="00617F40">
        <w:rPr>
          <w:rStyle w:val="2"/>
          <w:szCs w:val="20"/>
          <w:shd w:val="clear" w:color="auto" w:fill="FFFFFF"/>
        </w:rPr>
        <w:lastRenderedPageBreak/>
        <w:t xml:space="preserve">возможностью взаимозаменяемости деталей в разных позициях торгового ассортимента, что позволяет быстро осуществлять переналадку выпуска. </w:t>
      </w:r>
    </w:p>
    <w:p w:rsidR="003704C3" w:rsidRPr="00617F40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2"/>
          <w:szCs w:val="20"/>
          <w:shd w:val="clear" w:color="auto" w:fill="FFFFFF"/>
        </w:rPr>
        <w:t xml:space="preserve">Необходимо проводить непрерывный </w:t>
      </w:r>
      <w:r w:rsidR="00EC58E1" w:rsidRPr="00617F40">
        <w:rPr>
          <w:rStyle w:val="2"/>
          <w:szCs w:val="20"/>
          <w:shd w:val="clear" w:color="auto" w:fill="FFFFFF"/>
        </w:rPr>
        <w:t xml:space="preserve">маркетинговый </w:t>
      </w:r>
      <w:r w:rsidRPr="00617F40">
        <w:rPr>
          <w:rStyle w:val="2"/>
          <w:szCs w:val="20"/>
          <w:shd w:val="clear" w:color="auto" w:fill="FFFFFF"/>
        </w:rPr>
        <w:t>аудит</w:t>
      </w:r>
      <w:r w:rsidR="00EC58E1" w:rsidRPr="00617F40">
        <w:rPr>
          <w:rStyle w:val="2"/>
          <w:szCs w:val="20"/>
          <w:shd w:val="clear" w:color="auto" w:fill="FFFFFF"/>
        </w:rPr>
        <w:t>, то есть</w:t>
      </w:r>
      <w:r w:rsidRPr="00617F40">
        <w:rPr>
          <w:rStyle w:val="2"/>
          <w:szCs w:val="20"/>
          <w:shd w:val="clear" w:color="auto" w:fill="FFFFFF"/>
        </w:rPr>
        <w:t xml:space="preserve"> обзор </w:t>
      </w:r>
      <w:r w:rsidR="00EC58E1" w:rsidRPr="00617F40">
        <w:rPr>
          <w:rStyle w:val="2"/>
          <w:szCs w:val="20"/>
          <w:shd w:val="clear" w:color="auto" w:fill="FFFFFF"/>
        </w:rPr>
        <w:t xml:space="preserve">входящей рыночной информации о цепочках поставок и своих контрагентах. </w:t>
      </w:r>
      <w:r w:rsidRPr="00617F40">
        <w:rPr>
          <w:rStyle w:val="2"/>
          <w:szCs w:val="20"/>
          <w:shd w:val="clear" w:color="auto" w:fill="FFFFFF"/>
        </w:rPr>
        <w:t>Актуальность</w:t>
      </w:r>
      <w:r w:rsidR="00EC58E1" w:rsidRPr="00617F40">
        <w:rPr>
          <w:rStyle w:val="2"/>
          <w:szCs w:val="20"/>
          <w:shd w:val="clear" w:color="auto" w:fill="FFFFFF"/>
        </w:rPr>
        <w:t xml:space="preserve"> и в</w:t>
      </w:r>
      <w:r w:rsidRPr="00617F40">
        <w:rPr>
          <w:rStyle w:val="2"/>
          <w:szCs w:val="20"/>
          <w:shd w:val="clear" w:color="auto" w:fill="FFFFFF"/>
        </w:rPr>
        <w:t>ажность такой</w:t>
      </w:r>
      <w:r w:rsidR="00EC58E1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задачи проявляется при сравнении национальных/местных поставщиков с глобальной</w:t>
      </w:r>
      <w:r w:rsidR="00EC58E1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цепочкой поставок. Последнее охватывает международные правила, подлежащие постоянному</w:t>
      </w:r>
      <w:r w:rsidR="00EC58E1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пересмотру</w:t>
      </w:r>
      <w:r w:rsidR="00EC58E1" w:rsidRPr="00617F40">
        <w:rPr>
          <w:rStyle w:val="2"/>
          <w:szCs w:val="20"/>
          <w:shd w:val="clear" w:color="auto" w:fill="FFFFFF"/>
        </w:rPr>
        <w:t xml:space="preserve"> и(или) изменению, включая </w:t>
      </w:r>
      <w:proofErr w:type="spellStart"/>
      <w:r w:rsidR="00EC58E1" w:rsidRPr="00617F40">
        <w:rPr>
          <w:rStyle w:val="2"/>
          <w:szCs w:val="20"/>
          <w:shd w:val="clear" w:color="auto" w:fill="FFFFFF"/>
        </w:rPr>
        <w:t>таможненные</w:t>
      </w:r>
      <w:proofErr w:type="spellEnd"/>
      <w:r w:rsidR="00EC58E1" w:rsidRPr="00617F40">
        <w:rPr>
          <w:rStyle w:val="2"/>
          <w:szCs w:val="20"/>
          <w:shd w:val="clear" w:color="auto" w:fill="FFFFFF"/>
        </w:rPr>
        <w:t xml:space="preserve"> процедуры</w:t>
      </w:r>
      <w:r w:rsidRPr="00617F40">
        <w:rPr>
          <w:rStyle w:val="2"/>
          <w:szCs w:val="20"/>
          <w:shd w:val="clear" w:color="auto" w:fill="FFFFFF"/>
        </w:rPr>
        <w:t>, развитие инфраструктуры – торговы</w:t>
      </w:r>
      <w:r w:rsidR="00EC58E1" w:rsidRPr="00617F40">
        <w:rPr>
          <w:rStyle w:val="2"/>
          <w:szCs w:val="20"/>
          <w:shd w:val="clear" w:color="auto" w:fill="FFFFFF"/>
        </w:rPr>
        <w:t>х маршрутов</w:t>
      </w:r>
      <w:r w:rsidRPr="00617F40">
        <w:rPr>
          <w:rStyle w:val="2"/>
          <w:szCs w:val="20"/>
          <w:shd w:val="clear" w:color="auto" w:fill="FFFFFF"/>
        </w:rPr>
        <w:t>/</w:t>
      </w:r>
      <w:r w:rsidR="00EC58E1" w:rsidRPr="00617F40">
        <w:rPr>
          <w:rStyle w:val="2"/>
          <w:szCs w:val="20"/>
          <w:shd w:val="clear" w:color="auto" w:fill="FFFFFF"/>
        </w:rPr>
        <w:t xml:space="preserve"> включению в бизнес-сеть новых перевозчиков/нового транспортного оборудования/погрузочно-разгрузочных мощностей, новых ИТ, обеспечивающих</w:t>
      </w:r>
      <w:r w:rsidRPr="00617F40">
        <w:rPr>
          <w:rStyle w:val="2"/>
          <w:szCs w:val="20"/>
          <w:shd w:val="clear" w:color="auto" w:fill="FFFFFF"/>
        </w:rPr>
        <w:t xml:space="preserve"> полную прозрачность цепочки поставок и консолидации грузов.</w:t>
      </w:r>
    </w:p>
    <w:p w:rsidR="003704C3" w:rsidRPr="00617F40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2"/>
          <w:szCs w:val="20"/>
          <w:shd w:val="clear" w:color="auto" w:fill="FFFFFF"/>
        </w:rPr>
        <w:t>Перевозчики руководствуются потребностями грузоотправителей в повышении ценности сервиса. Три области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представляют собой постоянную проблему: инновации, включающие (i) </w:t>
      </w:r>
      <w:proofErr w:type="spellStart"/>
      <w:r w:rsidRPr="00617F40">
        <w:rPr>
          <w:rStyle w:val="2"/>
          <w:szCs w:val="20"/>
          <w:shd w:val="clear" w:color="auto" w:fill="FFFFFF"/>
        </w:rPr>
        <w:t>мультимодальные</w:t>
      </w:r>
      <w:proofErr w:type="spellEnd"/>
      <w:r w:rsidRPr="00617F40">
        <w:rPr>
          <w:rStyle w:val="2"/>
          <w:szCs w:val="20"/>
          <w:shd w:val="clear" w:color="auto" w:fill="FFFFFF"/>
        </w:rPr>
        <w:t xml:space="preserve"> операционные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альянсы, охватывающие совместные услуги, </w:t>
      </w:r>
      <w:r w:rsidR="00912022" w:rsidRPr="00617F40">
        <w:rPr>
          <w:rStyle w:val="2"/>
          <w:szCs w:val="20"/>
          <w:shd w:val="clear" w:color="auto" w:fill="FFFFFF"/>
        </w:rPr>
        <w:t xml:space="preserve">например, как реализовано </w:t>
      </w:r>
      <w:r w:rsidRPr="00617F40">
        <w:rPr>
          <w:rStyle w:val="2"/>
          <w:szCs w:val="20"/>
          <w:shd w:val="clear" w:color="auto" w:fill="FFFFFF"/>
        </w:rPr>
        <w:t>в Дуб</w:t>
      </w:r>
      <w:r w:rsidR="00912022" w:rsidRPr="00617F40">
        <w:rPr>
          <w:rStyle w:val="2"/>
          <w:szCs w:val="20"/>
          <w:shd w:val="clear" w:color="auto" w:fill="FFFFFF"/>
        </w:rPr>
        <w:t>ае и Сингапуре, контейнеризация</w:t>
      </w:r>
      <w:r w:rsidRPr="00617F40">
        <w:rPr>
          <w:rStyle w:val="2"/>
          <w:szCs w:val="20"/>
          <w:shd w:val="clear" w:color="auto" w:fill="FFFFFF"/>
        </w:rPr>
        <w:t>; (</w:t>
      </w:r>
      <w:proofErr w:type="spellStart"/>
      <w:r w:rsidRPr="00617F40">
        <w:rPr>
          <w:rStyle w:val="2"/>
          <w:szCs w:val="20"/>
          <w:shd w:val="clear" w:color="auto" w:fill="FFFFFF"/>
        </w:rPr>
        <w:t>ii</w:t>
      </w:r>
      <w:proofErr w:type="spellEnd"/>
      <w:r w:rsidRPr="00617F40">
        <w:rPr>
          <w:rStyle w:val="2"/>
          <w:szCs w:val="20"/>
          <w:shd w:val="clear" w:color="auto" w:fill="FFFFFF"/>
        </w:rPr>
        <w:t>) консолидация, ориентированная на небольшие партии, обычно через логистического агента; и (</w:t>
      </w:r>
      <w:proofErr w:type="spellStart"/>
      <w:r w:rsidRPr="00617F40">
        <w:rPr>
          <w:rStyle w:val="2"/>
          <w:szCs w:val="20"/>
          <w:shd w:val="clear" w:color="auto" w:fill="FFFFFF"/>
        </w:rPr>
        <w:t>iii</w:t>
      </w:r>
      <w:proofErr w:type="spellEnd"/>
      <w:r w:rsidRPr="00617F40">
        <w:rPr>
          <w:rStyle w:val="2"/>
          <w:szCs w:val="20"/>
          <w:shd w:val="clear" w:color="auto" w:fill="FFFFFF"/>
        </w:rPr>
        <w:t xml:space="preserve">) система </w:t>
      </w:r>
      <w:r w:rsidR="00912022" w:rsidRPr="00617F40">
        <w:rPr>
          <w:rStyle w:val="2"/>
          <w:szCs w:val="20"/>
          <w:shd w:val="clear" w:color="auto" w:fill="FFFFFF"/>
        </w:rPr>
        <w:t>логистических узлов</w:t>
      </w:r>
      <w:r w:rsidRPr="00617F40">
        <w:rPr>
          <w:rStyle w:val="2"/>
          <w:szCs w:val="20"/>
          <w:shd w:val="clear" w:color="auto" w:fill="FFFFFF"/>
        </w:rPr>
        <w:t xml:space="preserve">, основанная на </w:t>
      </w:r>
      <w:r w:rsidR="00912022" w:rsidRPr="00617F40">
        <w:rPr>
          <w:rStyle w:val="2"/>
          <w:szCs w:val="20"/>
          <w:shd w:val="clear" w:color="auto" w:fill="FFFFFF"/>
        </w:rPr>
        <w:t xml:space="preserve">транспортных </w:t>
      </w:r>
      <w:r w:rsidRPr="00617F40">
        <w:rPr>
          <w:rStyle w:val="2"/>
          <w:szCs w:val="20"/>
          <w:shd w:val="clear" w:color="auto" w:fill="FFFFFF"/>
        </w:rPr>
        <w:t>узл</w:t>
      </w:r>
      <w:r w:rsidR="00912022" w:rsidRPr="00617F40">
        <w:rPr>
          <w:rStyle w:val="2"/>
          <w:szCs w:val="20"/>
          <w:shd w:val="clear" w:color="auto" w:fill="FFFFFF"/>
        </w:rPr>
        <w:t>ах в связке аэропорты-</w:t>
      </w:r>
      <w:r w:rsidRPr="00617F40">
        <w:rPr>
          <w:rStyle w:val="2"/>
          <w:szCs w:val="20"/>
          <w:shd w:val="clear" w:color="auto" w:fill="FFFFFF"/>
        </w:rPr>
        <w:t>морские порты</w:t>
      </w:r>
      <w:r w:rsidR="00912022" w:rsidRPr="00617F40">
        <w:rPr>
          <w:rStyle w:val="2"/>
          <w:szCs w:val="20"/>
          <w:shd w:val="clear" w:color="auto" w:fill="FFFFFF"/>
        </w:rPr>
        <w:t>, которые</w:t>
      </w:r>
      <w:r w:rsidRPr="00617F40">
        <w:rPr>
          <w:rStyle w:val="2"/>
          <w:szCs w:val="20"/>
          <w:shd w:val="clear" w:color="auto" w:fill="FFFFFF"/>
        </w:rPr>
        <w:t xml:space="preserve"> обслуживаются ф</w:t>
      </w:r>
      <w:r w:rsidR="00912022" w:rsidRPr="00617F40">
        <w:rPr>
          <w:rStyle w:val="2"/>
          <w:szCs w:val="20"/>
          <w:shd w:val="clear" w:color="auto" w:fill="FFFFFF"/>
        </w:rPr>
        <w:t>е</w:t>
      </w:r>
      <w:r w:rsidRPr="00617F40">
        <w:rPr>
          <w:rStyle w:val="2"/>
          <w:szCs w:val="20"/>
          <w:shd w:val="clear" w:color="auto" w:fill="FFFFFF"/>
        </w:rPr>
        <w:t>дер</w:t>
      </w:r>
      <w:r w:rsidR="00912022" w:rsidRPr="00617F40">
        <w:rPr>
          <w:rStyle w:val="2"/>
          <w:szCs w:val="20"/>
          <w:shd w:val="clear" w:color="auto" w:fill="FFFFFF"/>
        </w:rPr>
        <w:t>альными</w:t>
      </w:r>
      <w:r w:rsidRPr="00617F40">
        <w:rPr>
          <w:rStyle w:val="2"/>
          <w:szCs w:val="20"/>
          <w:shd w:val="clear" w:color="auto" w:fill="FFFFFF"/>
        </w:rPr>
        <w:t xml:space="preserve"> службами. В целом, вышеизложенное может снизить</w:t>
      </w:r>
      <w:r w:rsidR="00912022" w:rsidRPr="00617F40">
        <w:rPr>
          <w:rStyle w:val="2"/>
          <w:szCs w:val="20"/>
          <w:shd w:val="clear" w:color="auto" w:fill="FFFFFF"/>
        </w:rPr>
        <w:t xml:space="preserve"> стоимость перевозки, хранения запасов, складирования</w:t>
      </w:r>
      <w:r w:rsidRPr="00617F40">
        <w:rPr>
          <w:rStyle w:val="2"/>
          <w:szCs w:val="20"/>
          <w:shd w:val="clear" w:color="auto" w:fill="FFFFFF"/>
        </w:rPr>
        <w:t xml:space="preserve">, время выполнения заказа, </w:t>
      </w:r>
      <w:r w:rsidR="00912022" w:rsidRPr="00617F40">
        <w:rPr>
          <w:rStyle w:val="2"/>
          <w:szCs w:val="20"/>
          <w:shd w:val="clear" w:color="auto" w:fill="FFFFFF"/>
        </w:rPr>
        <w:t>повысить качество упаковки</w:t>
      </w:r>
      <w:r w:rsidRPr="00617F40">
        <w:rPr>
          <w:rStyle w:val="2"/>
          <w:szCs w:val="20"/>
          <w:shd w:val="clear" w:color="auto" w:fill="FFFFFF"/>
        </w:rPr>
        <w:t xml:space="preserve">, </w:t>
      </w:r>
      <w:r w:rsidR="00912022" w:rsidRPr="00617F40">
        <w:rPr>
          <w:rStyle w:val="2"/>
          <w:szCs w:val="20"/>
          <w:shd w:val="clear" w:color="auto" w:fill="FFFFFF"/>
        </w:rPr>
        <w:t xml:space="preserve">снизить издержки на </w:t>
      </w:r>
      <w:r w:rsidRPr="00617F40">
        <w:rPr>
          <w:rStyle w:val="2"/>
          <w:szCs w:val="20"/>
          <w:shd w:val="clear" w:color="auto" w:fill="FFFFFF"/>
        </w:rPr>
        <w:t>страхование и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улучшить обслуживание клиентов.</w:t>
      </w:r>
    </w:p>
    <w:p w:rsidR="003704C3" w:rsidRPr="00F05EB6" w:rsidRDefault="003704C3" w:rsidP="009120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2"/>
          <w:szCs w:val="20"/>
          <w:shd w:val="clear" w:color="auto" w:fill="FFFFFF"/>
        </w:rPr>
      </w:pPr>
      <w:r w:rsidRPr="00617F40">
        <w:rPr>
          <w:rStyle w:val="2"/>
          <w:szCs w:val="20"/>
          <w:shd w:val="clear" w:color="auto" w:fill="FFFFFF"/>
        </w:rPr>
        <w:t>Сотрудник по закупкам, занимающийся поиском поставщиков продукции, должен обладать полной осведомленностью о том, чтобы свести к минимуму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риск</w:t>
      </w:r>
      <w:r w:rsidR="00912022" w:rsidRPr="00617F40">
        <w:rPr>
          <w:rStyle w:val="2"/>
          <w:szCs w:val="20"/>
          <w:shd w:val="clear" w:color="auto" w:fill="FFFFFF"/>
        </w:rPr>
        <w:t>и</w:t>
      </w:r>
      <w:r w:rsidRPr="00617F40">
        <w:rPr>
          <w:rStyle w:val="2"/>
          <w:szCs w:val="20"/>
          <w:shd w:val="clear" w:color="auto" w:fill="FFFFFF"/>
        </w:rPr>
        <w:t xml:space="preserve"> оплаты таможенных пошлин и налогообложения. Следовательно, необходимо разработать стратегию и задачи тщательного таможенного планирования, чтобы минимизировать затраты трейдеров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на соблюдение </w:t>
      </w:r>
      <w:r w:rsidR="00912022" w:rsidRPr="00617F40">
        <w:rPr>
          <w:rStyle w:val="2"/>
          <w:szCs w:val="20"/>
          <w:shd w:val="clear" w:color="auto" w:fill="FFFFFF"/>
        </w:rPr>
        <w:t xml:space="preserve">таможенных требований </w:t>
      </w:r>
      <w:r w:rsidRPr="00617F40">
        <w:rPr>
          <w:rStyle w:val="2"/>
          <w:szCs w:val="20"/>
          <w:shd w:val="clear" w:color="auto" w:fill="FFFFFF"/>
        </w:rPr>
        <w:t>и таможенные пошлины, максимально использовать возможности и льготы трейдеров,</w:t>
      </w:r>
      <w:r w:rsidR="00912022" w:rsidRPr="00617F40">
        <w:rPr>
          <w:rStyle w:val="2"/>
          <w:szCs w:val="20"/>
          <w:shd w:val="clear" w:color="auto" w:fill="FFFFFF"/>
        </w:rPr>
        <w:t xml:space="preserve"> избегать рисков</w:t>
      </w:r>
      <w:r w:rsidRPr="00617F40">
        <w:rPr>
          <w:rStyle w:val="2"/>
          <w:szCs w:val="20"/>
          <w:shd w:val="clear" w:color="auto" w:fill="FFFFFF"/>
        </w:rPr>
        <w:t xml:space="preserve"> арест</w:t>
      </w:r>
      <w:r w:rsidR="00912022" w:rsidRPr="00617F40">
        <w:rPr>
          <w:rStyle w:val="2"/>
          <w:szCs w:val="20"/>
          <w:shd w:val="clear" w:color="auto" w:fill="FFFFFF"/>
        </w:rPr>
        <w:t>а и штрафных санкций и повышать</w:t>
      </w:r>
      <w:r w:rsidRPr="00617F40">
        <w:rPr>
          <w:rStyle w:val="2"/>
          <w:szCs w:val="20"/>
          <w:shd w:val="clear" w:color="auto" w:fill="FFFFFF"/>
        </w:rPr>
        <w:t xml:space="preserve"> прибыльность </w:t>
      </w:r>
      <w:r w:rsidR="00912022" w:rsidRPr="00617F40">
        <w:rPr>
          <w:rStyle w:val="2"/>
          <w:szCs w:val="20"/>
          <w:shd w:val="clear" w:color="auto" w:fill="FFFFFF"/>
        </w:rPr>
        <w:t>оптовых и розничных торговцев</w:t>
      </w:r>
      <w:r w:rsidRPr="00617F40">
        <w:rPr>
          <w:rStyle w:val="2"/>
          <w:szCs w:val="20"/>
          <w:shd w:val="clear" w:color="auto" w:fill="FFFFFF"/>
        </w:rPr>
        <w:t>.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>Ключом к этому является хорошо обученная, организованная, с сильным взаимодействием по всей</w:t>
      </w:r>
      <w:r w:rsidR="00912022" w:rsidRPr="00617F40">
        <w:rPr>
          <w:rStyle w:val="2"/>
          <w:szCs w:val="20"/>
          <w:shd w:val="clear" w:color="auto" w:fill="FFFFFF"/>
        </w:rPr>
        <w:t xml:space="preserve"> управленческой цепочке</w:t>
      </w:r>
      <w:r w:rsidRPr="00617F40">
        <w:rPr>
          <w:rStyle w:val="2"/>
          <w:szCs w:val="20"/>
          <w:shd w:val="clear" w:color="auto" w:fill="FFFFFF"/>
        </w:rPr>
        <w:t>, специализированная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команда по логистике </w:t>
      </w:r>
      <w:r w:rsidR="00912022" w:rsidRPr="00617F40">
        <w:rPr>
          <w:rStyle w:val="2"/>
          <w:szCs w:val="20"/>
          <w:shd w:val="clear" w:color="auto" w:fill="FFFFFF"/>
        </w:rPr>
        <w:t xml:space="preserve">ГЦСС </w:t>
      </w:r>
      <w:r w:rsidRPr="00617F40">
        <w:rPr>
          <w:rStyle w:val="2"/>
          <w:szCs w:val="20"/>
          <w:shd w:val="clear" w:color="auto" w:fill="FFFFFF"/>
        </w:rPr>
        <w:t>с полной прозрачностью во всех входящих и</w:t>
      </w:r>
      <w:r w:rsidR="00912022" w:rsidRPr="00617F40">
        <w:rPr>
          <w:rStyle w:val="2"/>
          <w:szCs w:val="20"/>
          <w:shd w:val="clear" w:color="auto" w:fill="FFFFFF"/>
        </w:rPr>
        <w:t xml:space="preserve"> </w:t>
      </w:r>
      <w:r w:rsidRPr="00617F40">
        <w:rPr>
          <w:rStyle w:val="2"/>
          <w:szCs w:val="20"/>
          <w:shd w:val="clear" w:color="auto" w:fill="FFFFFF"/>
        </w:rPr>
        <w:t xml:space="preserve">исходящих </w:t>
      </w:r>
      <w:r w:rsidR="00912022" w:rsidRPr="00617F40">
        <w:rPr>
          <w:rStyle w:val="2"/>
          <w:szCs w:val="20"/>
          <w:shd w:val="clear" w:color="auto" w:fill="FFFFFF"/>
        </w:rPr>
        <w:t>потоках информации и ресурсах</w:t>
      </w:r>
      <w:r w:rsidRPr="00617F40">
        <w:rPr>
          <w:rStyle w:val="2"/>
          <w:szCs w:val="20"/>
          <w:shd w:val="clear" w:color="auto" w:fill="FFFFFF"/>
        </w:rPr>
        <w:t>. Это позволит максимально повысить конкурентоспособность и ориентированность на заказчика</w:t>
      </w:r>
      <w:r w:rsidR="00912022" w:rsidRPr="00617F40">
        <w:rPr>
          <w:rStyle w:val="2"/>
          <w:szCs w:val="20"/>
          <w:shd w:val="clear" w:color="auto" w:fill="FFFFFF"/>
        </w:rPr>
        <w:t xml:space="preserve"> (клиента)</w:t>
      </w:r>
      <w:r w:rsidRPr="00617F40">
        <w:rPr>
          <w:rStyle w:val="2"/>
          <w:szCs w:val="20"/>
          <w:shd w:val="clear" w:color="auto" w:fill="FFFFFF"/>
        </w:rPr>
        <w:t>.</w:t>
      </w:r>
    </w:p>
    <w:p w:rsidR="007412F1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Cs w:val="20"/>
        </w:rPr>
      </w:pPr>
      <w:r w:rsidRPr="00617F40">
        <w:rPr>
          <w:rStyle w:val="3"/>
          <w:i/>
          <w:szCs w:val="20"/>
          <w:shd w:val="clear" w:color="auto" w:fill="FFFFFF"/>
        </w:rPr>
        <w:t>Таможенные процедуры и управление глобальной цепочкой поставок</w:t>
      </w:r>
    </w:p>
    <w:p w:rsidR="007412F1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3"/>
          <w:szCs w:val="20"/>
          <w:shd w:val="clear" w:color="auto" w:fill="FFFFFF"/>
        </w:rPr>
        <w:t>Поскольку материалы и товары перемещаются из одной страны в</w:t>
      </w:r>
      <w:r w:rsidR="0092281F" w:rsidRPr="00617F40">
        <w:rPr>
          <w:rStyle w:val="3"/>
          <w:szCs w:val="20"/>
          <w:shd w:val="clear" w:color="auto" w:fill="FFFFFF"/>
        </w:rPr>
        <w:t xml:space="preserve"> другую, </w:t>
      </w:r>
      <w:r w:rsidRPr="00617F40">
        <w:rPr>
          <w:rStyle w:val="3"/>
          <w:szCs w:val="20"/>
          <w:shd w:val="clear" w:color="auto" w:fill="FFFFFF"/>
        </w:rPr>
        <w:t>границы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пересекаются, и любые товары или материалы, отправленные/перевезенные воздушным транспортом</w:t>
      </w:r>
      <w:r w:rsidR="0092281F" w:rsidRPr="00617F40">
        <w:rPr>
          <w:rStyle w:val="3"/>
          <w:szCs w:val="20"/>
          <w:shd w:val="clear" w:color="auto" w:fill="FFFFFF"/>
        </w:rPr>
        <w:t xml:space="preserve"> и другими способами</w:t>
      </w:r>
      <w:r w:rsidRPr="00617F40">
        <w:rPr>
          <w:rStyle w:val="3"/>
          <w:szCs w:val="20"/>
          <w:shd w:val="clear" w:color="auto" w:fill="FFFFFF"/>
        </w:rPr>
        <w:t>, становятся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объектом контроля таможенных органов.</w:t>
      </w:r>
    </w:p>
    <w:p w:rsidR="007412F1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3"/>
          <w:szCs w:val="20"/>
          <w:shd w:val="clear" w:color="auto" w:fill="FFFFFF"/>
        </w:rPr>
        <w:lastRenderedPageBreak/>
        <w:t>Политические инициативы по либерализации торговли и финансов в сочетании с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технологическими новшествами в области информационных, коммуникационных и транспортных технологий стимулировали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продолжающийся процесс глобализации и оказали большее</w:t>
      </w:r>
      <w:r w:rsidR="0092281F" w:rsidRPr="00617F40">
        <w:rPr>
          <w:rStyle w:val="3"/>
          <w:szCs w:val="20"/>
          <w:shd w:val="clear" w:color="auto" w:fill="FFFFFF"/>
        </w:rPr>
        <w:t xml:space="preserve"> влияние на кадровый состав логистических компаний</w:t>
      </w:r>
      <w:r w:rsidRPr="00617F40">
        <w:rPr>
          <w:rStyle w:val="3"/>
          <w:szCs w:val="20"/>
          <w:shd w:val="clear" w:color="auto" w:fill="FFFFFF"/>
        </w:rPr>
        <w:t>, чтобы повысить ценность</w:t>
      </w:r>
      <w:r w:rsidR="00617F40" w:rsidRPr="00617F40">
        <w:rPr>
          <w:szCs w:val="20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глобальной цепочки поставок.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Таможенные органы, управляя перемещением товаров и</w:t>
      </w:r>
      <w:r w:rsidR="00617F40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материалов через национальные границы и контролируя его, играют ключевую роль</w:t>
      </w:r>
      <w:r w:rsidR="0092281F" w:rsidRPr="00617F40">
        <w:rPr>
          <w:rStyle w:val="3"/>
          <w:szCs w:val="20"/>
          <w:shd w:val="clear" w:color="auto" w:fill="FFFFFF"/>
        </w:rPr>
        <w:t xml:space="preserve"> в этом процессе</w:t>
      </w:r>
      <w:r w:rsidRPr="00617F40">
        <w:rPr>
          <w:rStyle w:val="3"/>
          <w:szCs w:val="20"/>
          <w:shd w:val="clear" w:color="auto" w:fill="FFFFFF"/>
        </w:rPr>
        <w:t>. Затраты для бизнеса могут быть определены в</w:t>
      </w:r>
      <w:r w:rsidR="0092281F" w:rsidRPr="00617F40">
        <w:rPr>
          <w:rStyle w:val="3"/>
          <w:szCs w:val="20"/>
          <w:shd w:val="clear" w:color="auto" w:fill="FFFFFF"/>
        </w:rPr>
        <w:t xml:space="preserve"> области логистики </w:t>
      </w:r>
      <w:r w:rsidRPr="00617F40">
        <w:rPr>
          <w:rStyle w:val="3"/>
          <w:szCs w:val="20"/>
          <w:shd w:val="clear" w:color="auto" w:fill="FFFFFF"/>
        </w:rPr>
        <w:t>следующим образом:</w:t>
      </w:r>
    </w:p>
    <w:p w:rsidR="007412F1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3"/>
          <w:szCs w:val="20"/>
          <w:shd w:val="clear" w:color="auto" w:fill="FFFFFF"/>
        </w:rPr>
        <w:t>1 Прямые затраты, связанные с уплатой пошлин</w:t>
      </w:r>
      <w:r w:rsidR="0092281F" w:rsidRPr="00617F40">
        <w:rPr>
          <w:rStyle w:val="3"/>
          <w:szCs w:val="20"/>
          <w:shd w:val="clear" w:color="auto" w:fill="FFFFFF"/>
        </w:rPr>
        <w:t xml:space="preserve">. Они </w:t>
      </w:r>
      <w:r w:rsidRPr="00617F40">
        <w:rPr>
          <w:rStyle w:val="3"/>
          <w:szCs w:val="20"/>
          <w:shd w:val="clear" w:color="auto" w:fill="FFFFFF"/>
        </w:rPr>
        <w:t>включают: таможенную пошлину, акцизный сбор,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 xml:space="preserve">антидемпинговую пошлину, компенсационные пошлины, </w:t>
      </w:r>
      <w:r w:rsidR="0092281F" w:rsidRPr="00617F40">
        <w:rPr>
          <w:rStyle w:val="3"/>
          <w:szCs w:val="20"/>
          <w:shd w:val="clear" w:color="auto" w:fill="FFFFFF"/>
        </w:rPr>
        <w:t xml:space="preserve">маржинальные </w:t>
      </w:r>
      <w:r w:rsidRPr="00617F40">
        <w:rPr>
          <w:rStyle w:val="3"/>
          <w:szCs w:val="20"/>
          <w:shd w:val="clear" w:color="auto" w:fill="FFFFFF"/>
        </w:rPr>
        <w:t>сборы, импортный НДС и компенсационные проценты.</w:t>
      </w:r>
    </w:p>
    <w:p w:rsidR="007412F1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3"/>
          <w:szCs w:val="20"/>
          <w:shd w:val="clear" w:color="auto" w:fill="FFFFFF"/>
        </w:rPr>
        <w:t>2 Расходы для бизнеса, связанные с соблюдением ограничений на импорт и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выполнением обязательных таможенных требований, таких как предписанные процедуры бухгалтерского</w:t>
      </w:r>
      <w:r w:rsidR="00617F40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 xml:space="preserve">учета и требования </w:t>
      </w:r>
      <w:r w:rsidR="0092281F" w:rsidRPr="00617F40">
        <w:rPr>
          <w:rStyle w:val="3"/>
          <w:szCs w:val="20"/>
          <w:shd w:val="clear" w:color="auto" w:fill="FFFFFF"/>
        </w:rPr>
        <w:t>к информации, включая статистические данные</w:t>
      </w:r>
      <w:r w:rsidRPr="00617F40">
        <w:rPr>
          <w:rStyle w:val="3"/>
          <w:szCs w:val="20"/>
          <w:shd w:val="clear" w:color="auto" w:fill="FFFFFF"/>
        </w:rPr>
        <w:t>, и обязательные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требования к документам.</w:t>
      </w:r>
    </w:p>
    <w:p w:rsidR="00617F40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3"/>
          <w:szCs w:val="20"/>
          <w:shd w:val="clear" w:color="auto" w:fill="FFFFFF"/>
        </w:rPr>
      </w:pPr>
      <w:r w:rsidRPr="00617F40">
        <w:rPr>
          <w:rStyle w:val="3"/>
          <w:szCs w:val="20"/>
          <w:shd w:val="clear" w:color="auto" w:fill="FFFFFF"/>
        </w:rPr>
        <w:t>3 Издержки, которые могут включать альтернативные издержки, из-за неспособности воспользоваться какими-либо</w:t>
      </w:r>
      <w:r w:rsidR="0092281F" w:rsidRPr="00617F40">
        <w:rPr>
          <w:rStyle w:val="3"/>
          <w:szCs w:val="20"/>
          <w:shd w:val="clear" w:color="auto" w:fill="FFFFFF"/>
        </w:rPr>
        <w:t xml:space="preserve"> таможенным режимом или торговыми льготами</w:t>
      </w:r>
      <w:r w:rsidRPr="00617F40">
        <w:rPr>
          <w:rStyle w:val="3"/>
          <w:szCs w:val="20"/>
          <w:shd w:val="clear" w:color="auto" w:fill="FFFFFF"/>
        </w:rPr>
        <w:t>. Аналогичным образом, ненадлежащее использование любого таможенного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режима или процедур, которые могут привести к возникновению будущих обязательств.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</w:p>
    <w:p w:rsidR="00617F40" w:rsidRPr="00617F40" w:rsidRDefault="0092281F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3"/>
          <w:szCs w:val="20"/>
          <w:shd w:val="clear" w:color="auto" w:fill="FFFFFF"/>
        </w:rPr>
      </w:pPr>
      <w:r w:rsidRPr="00617F40">
        <w:rPr>
          <w:rStyle w:val="3"/>
          <w:szCs w:val="20"/>
          <w:shd w:val="clear" w:color="auto" w:fill="FFFFFF"/>
        </w:rPr>
        <w:t xml:space="preserve">Следовательно, успешное (здесь можно понимать как с наименьшими затратами и наиболее быстрое по времени) пересечение национальных границ и границ других стран становится залогом эффективной </w:t>
      </w:r>
      <w:proofErr w:type="gramStart"/>
      <w:r w:rsidRPr="00617F40">
        <w:rPr>
          <w:rStyle w:val="3"/>
          <w:szCs w:val="20"/>
          <w:shd w:val="clear" w:color="auto" w:fill="FFFFFF"/>
        </w:rPr>
        <w:t>работы системы глобальных цепочек создания стоимости</w:t>
      </w:r>
      <w:proofErr w:type="gramEnd"/>
      <w:r w:rsidRPr="00617F40">
        <w:rPr>
          <w:rStyle w:val="3"/>
          <w:szCs w:val="20"/>
          <w:shd w:val="clear" w:color="auto" w:fill="FFFFFF"/>
        </w:rPr>
        <w:t xml:space="preserve">. </w:t>
      </w:r>
      <w:r w:rsidR="007412F1" w:rsidRPr="00617F40">
        <w:rPr>
          <w:rStyle w:val="3"/>
          <w:szCs w:val="20"/>
          <w:shd w:val="clear" w:color="auto" w:fill="FFFFFF"/>
        </w:rPr>
        <w:t>В рамках каждой из</w:t>
      </w:r>
      <w:r w:rsidRPr="00617F40">
        <w:rPr>
          <w:rStyle w:val="3"/>
          <w:szCs w:val="20"/>
          <w:shd w:val="clear" w:color="auto" w:fill="FFFFFF"/>
        </w:rPr>
        <w:t xml:space="preserve"> </w:t>
      </w:r>
      <w:r w:rsidR="007412F1" w:rsidRPr="00617F40">
        <w:rPr>
          <w:rStyle w:val="3"/>
          <w:szCs w:val="20"/>
          <w:shd w:val="clear" w:color="auto" w:fill="FFFFFF"/>
        </w:rPr>
        <w:t>функций цепочки поставок, которые включают закупки, производство, маркетинг и</w:t>
      </w:r>
      <w:r w:rsidRPr="00617F40">
        <w:rPr>
          <w:rStyle w:val="3"/>
          <w:szCs w:val="20"/>
          <w:shd w:val="clear" w:color="auto" w:fill="FFFFFF"/>
        </w:rPr>
        <w:t xml:space="preserve"> </w:t>
      </w:r>
      <w:r w:rsidR="007412F1" w:rsidRPr="00617F40">
        <w:rPr>
          <w:rStyle w:val="3"/>
          <w:szCs w:val="20"/>
          <w:shd w:val="clear" w:color="auto" w:fill="FFFFFF"/>
        </w:rPr>
        <w:t xml:space="preserve">дистрибуцию, таможенные </w:t>
      </w:r>
      <w:r w:rsidRPr="00617F40">
        <w:rPr>
          <w:rStyle w:val="3"/>
          <w:szCs w:val="20"/>
          <w:shd w:val="clear" w:color="auto" w:fill="FFFFFF"/>
        </w:rPr>
        <w:t xml:space="preserve">процедуры </w:t>
      </w:r>
      <w:r w:rsidR="007412F1" w:rsidRPr="00617F40">
        <w:rPr>
          <w:rStyle w:val="3"/>
          <w:szCs w:val="20"/>
          <w:shd w:val="clear" w:color="auto" w:fill="FFFFFF"/>
        </w:rPr>
        <w:t>могут оказывать значительное влияние.</w:t>
      </w:r>
      <w:r w:rsidRPr="00617F40">
        <w:rPr>
          <w:rStyle w:val="3"/>
          <w:szCs w:val="20"/>
          <w:shd w:val="clear" w:color="auto" w:fill="FFFFFF"/>
        </w:rPr>
        <w:t xml:space="preserve"> </w:t>
      </w:r>
      <w:r w:rsidR="007412F1" w:rsidRPr="00617F40">
        <w:rPr>
          <w:rStyle w:val="3"/>
          <w:szCs w:val="20"/>
          <w:shd w:val="clear" w:color="auto" w:fill="FFFFFF"/>
        </w:rPr>
        <w:t xml:space="preserve">Льготные тарифы на товары и материалы могут существовать в </w:t>
      </w:r>
      <w:r w:rsidRPr="00617F40">
        <w:rPr>
          <w:rStyle w:val="3"/>
          <w:szCs w:val="20"/>
          <w:shd w:val="clear" w:color="auto" w:fill="FFFFFF"/>
        </w:rPr>
        <w:t xml:space="preserve">большом количестве стран. </w:t>
      </w:r>
    </w:p>
    <w:p w:rsidR="007412F1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3"/>
          <w:szCs w:val="20"/>
          <w:shd w:val="clear" w:color="auto" w:fill="FFFFFF"/>
        </w:rPr>
        <w:t>Например, ставка пошлины в ЕС на телевизионные трубки, произведенные в Малайзии, составляет 14%,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 xml:space="preserve">Таиланде - 9,8%, Южной </w:t>
      </w:r>
      <w:r w:rsidR="0092281F" w:rsidRPr="00617F40">
        <w:rPr>
          <w:rStyle w:val="3"/>
          <w:szCs w:val="20"/>
          <w:shd w:val="clear" w:color="auto" w:fill="FFFFFF"/>
        </w:rPr>
        <w:t>Африке - 7,3%, а в Польше – 0%</w:t>
      </w:r>
      <w:r w:rsidRPr="00617F40">
        <w:rPr>
          <w:rStyle w:val="3"/>
          <w:szCs w:val="20"/>
          <w:shd w:val="clear" w:color="auto" w:fill="FFFFFF"/>
        </w:rPr>
        <w:t>, причем каждая страна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должна соблюдать определенные условия. При производстве целесообразно учитывать любые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 xml:space="preserve">таможенные режимы, которые дают </w:t>
      </w:r>
      <w:r w:rsidR="0092281F" w:rsidRPr="00617F40">
        <w:rPr>
          <w:rStyle w:val="3"/>
          <w:szCs w:val="20"/>
          <w:shd w:val="clear" w:color="auto" w:fill="FFFFFF"/>
        </w:rPr>
        <w:t>п</w:t>
      </w:r>
      <w:r w:rsidRPr="00617F40">
        <w:rPr>
          <w:rStyle w:val="3"/>
          <w:szCs w:val="20"/>
          <w:shd w:val="clear" w:color="auto" w:fill="FFFFFF"/>
        </w:rPr>
        <w:t>реимущества по льготной ставке пошлины. Они могут приостановить, уменьшить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 xml:space="preserve">или отсрочить взимание пошлин, доступных в </w:t>
      </w:r>
      <w:r w:rsidR="0092281F" w:rsidRPr="00617F40">
        <w:rPr>
          <w:rStyle w:val="3"/>
          <w:szCs w:val="20"/>
          <w:shd w:val="clear" w:color="auto" w:fill="FFFFFF"/>
        </w:rPr>
        <w:t>европейских странах</w:t>
      </w:r>
      <w:r w:rsidRPr="00617F40">
        <w:rPr>
          <w:rStyle w:val="3"/>
          <w:szCs w:val="20"/>
          <w:shd w:val="clear" w:color="auto" w:fill="FFFFFF"/>
        </w:rPr>
        <w:t>, включая там</w:t>
      </w:r>
      <w:r w:rsidR="0092281F" w:rsidRPr="00617F40">
        <w:rPr>
          <w:rStyle w:val="3"/>
          <w:szCs w:val="20"/>
          <w:shd w:val="clear" w:color="auto" w:fill="FFFFFF"/>
        </w:rPr>
        <w:t xml:space="preserve">оженное складирование, упрощение </w:t>
      </w:r>
      <w:r w:rsidRPr="00617F40">
        <w:rPr>
          <w:rStyle w:val="3"/>
          <w:szCs w:val="20"/>
          <w:shd w:val="clear" w:color="auto" w:fill="FFFFFF"/>
        </w:rPr>
        <w:t xml:space="preserve">внутренней </w:t>
      </w:r>
      <w:r w:rsidR="0092281F" w:rsidRPr="00617F40">
        <w:rPr>
          <w:rStyle w:val="3"/>
          <w:szCs w:val="20"/>
          <w:shd w:val="clear" w:color="auto" w:fill="FFFFFF"/>
        </w:rPr>
        <w:t xml:space="preserve">и внешней </w:t>
      </w:r>
      <w:r w:rsidRPr="00617F40">
        <w:rPr>
          <w:rStyle w:val="3"/>
          <w:szCs w:val="20"/>
          <w:shd w:val="clear" w:color="auto" w:fill="FFFFFF"/>
        </w:rPr>
        <w:t>обработки, возврата товаров, стандартную</w:t>
      </w:r>
      <w:r w:rsidR="00617F40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систему обмена и обработку под таможенным контролем.</w:t>
      </w:r>
    </w:p>
    <w:p w:rsidR="007412F1" w:rsidRPr="00617F40" w:rsidRDefault="007412F1" w:rsidP="00617F40">
      <w:pPr>
        <w:pStyle w:val="a3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617F40">
        <w:rPr>
          <w:rStyle w:val="3"/>
          <w:szCs w:val="20"/>
          <w:shd w:val="clear" w:color="auto" w:fill="FFFFFF"/>
        </w:rPr>
        <w:t>Когда покупатель участвует в выборе поставщика на рынке, важно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 xml:space="preserve">иметь в виду изменения в ставках пошлин. Примерами могут служить Дубай </w:t>
      </w:r>
      <w:r w:rsidR="0092281F" w:rsidRPr="00617F40">
        <w:rPr>
          <w:rStyle w:val="3"/>
          <w:szCs w:val="20"/>
          <w:shd w:val="clear" w:color="auto" w:fill="FFFFFF"/>
        </w:rPr>
        <w:t xml:space="preserve">(ОАЭ) </w:t>
      </w:r>
      <w:r w:rsidRPr="00617F40">
        <w:rPr>
          <w:rStyle w:val="3"/>
          <w:szCs w:val="20"/>
          <w:shd w:val="clear" w:color="auto" w:fill="FFFFFF"/>
        </w:rPr>
        <w:t xml:space="preserve">и Китай, </w:t>
      </w:r>
      <w:r w:rsidR="0092281F" w:rsidRPr="00617F40">
        <w:rPr>
          <w:rStyle w:val="3"/>
          <w:szCs w:val="20"/>
          <w:shd w:val="clear" w:color="auto" w:fill="FFFFFF"/>
        </w:rPr>
        <w:t>в</w:t>
      </w:r>
      <w:r w:rsidRPr="00617F40">
        <w:rPr>
          <w:rStyle w:val="3"/>
          <w:szCs w:val="20"/>
          <w:shd w:val="clear" w:color="auto" w:fill="FFFFFF"/>
        </w:rPr>
        <w:t>ступившие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lastRenderedPageBreak/>
        <w:t>в ВТО, что будет способствовать снижению барьеров</w:t>
      </w:r>
      <w:r w:rsidR="0092281F" w:rsidRPr="00617F40">
        <w:rPr>
          <w:rStyle w:val="3"/>
          <w:szCs w:val="20"/>
          <w:shd w:val="clear" w:color="auto" w:fill="FFFFFF"/>
        </w:rPr>
        <w:t xml:space="preserve"> для внешней торговли</w:t>
      </w:r>
      <w:r w:rsidRPr="00617F40">
        <w:rPr>
          <w:rStyle w:val="3"/>
          <w:szCs w:val="20"/>
          <w:shd w:val="clear" w:color="auto" w:fill="FFFFFF"/>
        </w:rPr>
        <w:t>. Аналогичные возможности возникают для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закупок в рамках торговых соглашений, таких как МЕРКОСУР (</w:t>
      </w:r>
      <w:r w:rsidR="0092281F" w:rsidRPr="00617F40">
        <w:rPr>
          <w:rStyle w:val="3"/>
          <w:szCs w:val="20"/>
          <w:shd w:val="clear" w:color="auto" w:fill="FFFFFF"/>
        </w:rPr>
        <w:t>О</w:t>
      </w:r>
      <w:r w:rsidRPr="00617F40">
        <w:rPr>
          <w:rStyle w:val="3"/>
          <w:szCs w:val="20"/>
          <w:shd w:val="clear" w:color="auto" w:fill="FFFFFF"/>
        </w:rPr>
        <w:t>бщий рынок</w:t>
      </w:r>
      <w:r w:rsidR="0092281F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– Латинской Америки), Североамериканская зона свободной торговли (</w:t>
      </w:r>
      <w:r w:rsidR="00617F40" w:rsidRPr="00617F40">
        <w:rPr>
          <w:rStyle w:val="3"/>
          <w:szCs w:val="20"/>
          <w:shd w:val="clear" w:color="auto" w:fill="FFFFFF"/>
        </w:rPr>
        <w:t>USMCA</w:t>
      </w:r>
      <w:r w:rsidRPr="00617F40">
        <w:rPr>
          <w:rStyle w:val="3"/>
          <w:szCs w:val="20"/>
          <w:shd w:val="clear" w:color="auto" w:fill="FFFFFF"/>
        </w:rPr>
        <w:t>) или Зона свободной торговли АСЕАН</w:t>
      </w:r>
      <w:r w:rsidR="00617F40" w:rsidRPr="00617F40">
        <w:rPr>
          <w:rStyle w:val="3"/>
          <w:szCs w:val="20"/>
          <w:shd w:val="clear" w:color="auto" w:fill="FFFFFF"/>
        </w:rPr>
        <w:t xml:space="preserve">. </w:t>
      </w:r>
      <w:r w:rsidRPr="00617F40">
        <w:rPr>
          <w:rStyle w:val="3"/>
          <w:szCs w:val="20"/>
          <w:shd w:val="clear" w:color="auto" w:fill="FFFFFF"/>
        </w:rPr>
        <w:t>Зона (AFTA) продолжает развивать, расширять и консолидировать свои</w:t>
      </w:r>
      <w:r w:rsidR="00617F40" w:rsidRPr="00617F40">
        <w:rPr>
          <w:rStyle w:val="3"/>
          <w:szCs w:val="20"/>
          <w:shd w:val="clear" w:color="auto" w:fill="FFFFFF"/>
        </w:rPr>
        <w:t xml:space="preserve"> </w:t>
      </w:r>
      <w:r w:rsidRPr="00617F40">
        <w:rPr>
          <w:rStyle w:val="3"/>
          <w:szCs w:val="20"/>
          <w:shd w:val="clear" w:color="auto" w:fill="FFFFFF"/>
        </w:rPr>
        <w:t>стратегии таможенных преференций.</w:t>
      </w:r>
    </w:p>
    <w:p w:rsidR="007412F1" w:rsidRPr="007412F1" w:rsidRDefault="007412F1" w:rsidP="00617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Для дальнейшей разработки таможенных вопросов специалисту по цепочке поставок важно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у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читывать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нормы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, выходящие за рамки фактического физического обращения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с товарами. Существует множество таможенных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принципов и правил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, заслуживающих внимания, которые могли бы повысить ценность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цепочки поставок. Во многих случаях таможенные вопросы могут нарушать или создавать условия для заключения сделок, в зависимости от торговой политики, пошлин, ставок и возможных таможенных режимов.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Таможенное право не является статичным. Правила и подзаконные акты постоянно пересматриваются и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предприятия должны быть осведомлены о событиях и изменениях и их интерпретации.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Могут существовать или развиваться возможности, которые могли бы дать бизнесу конкурентное преимущество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и уменьшить влияние пересечения международных границ на цепочку поставок.</w:t>
      </w:r>
    </w:p>
    <w:p w:rsidR="007412F1" w:rsidRDefault="007412F1" w:rsidP="00617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Например, электронная торговля становится все более распространенной во всем мире, когда торговцы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отчитываются перед таможней в электронном виде. Обычно в качестве предварительного условия требуется какая-либо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форма бумажного документа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. Электронная отчетность и электронные декларации могут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упростить соблюдение таможенных правил. Электронная отчетность обычно регулируется таможней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.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Другим примером является таможенное складирование, которое в принципе позволяет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хранить товары без уплаты пошлин и НДС на импорт. Этот тип склада позволяет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использовать систему инвентаризации компании для отслеживания и контроля запасов для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</w:t>
      </w:r>
      <w:r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целей таможенного складирования, а не для конкретного физического местоположения</w:t>
      </w:r>
      <w:r w:rsidR="00617F40" w:rsidRPr="00617F4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.</w:t>
      </w:r>
    </w:p>
    <w:p w:rsidR="00055F6D" w:rsidRPr="006F512B" w:rsidRDefault="00055F6D" w:rsidP="006F51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i/>
          <w:sz w:val="24"/>
          <w:szCs w:val="24"/>
        </w:rPr>
        <w:t>Управление запасами в цепочке поставок</w:t>
      </w:r>
    </w:p>
    <w:p w:rsidR="00055F6D" w:rsidRPr="006F512B" w:rsidRDefault="00055F6D" w:rsidP="006F51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Управление запасами в цепочке поставок является важнейшей областью анализа времени логистического цикла. Он охватывает период с момента, когда требуются запасы, до их получения, продажи и получения оплаты за поставку и особенно важно для успеха и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долговечности компании. Чем дольше время цикла, тем больше объем запасов, который будет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перенесен для уравновешивания неопределенности, то есть страхования на случай </w:t>
      </w:r>
      <w:proofErr w:type="spellStart"/>
      <w:r w:rsidRPr="006F512B">
        <w:rPr>
          <w:rStyle w:val="3"/>
          <w:rFonts w:ascii="Times New Roman" w:hAnsi="Times New Roman" w:cs="Times New Roman"/>
          <w:sz w:val="24"/>
          <w:szCs w:val="24"/>
        </w:rPr>
        <w:t>непоставки</w:t>
      </w:r>
      <w:proofErr w:type="spellEnd"/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нужного количества в срок.</w:t>
      </w:r>
    </w:p>
    <w:p w:rsidR="00055F6D" w:rsidRPr="006F512B" w:rsidRDefault="00055F6D" w:rsidP="006F512B">
      <w:pPr>
        <w:pStyle w:val="a6"/>
        <w:spacing w:line="360" w:lineRule="auto"/>
        <w:ind w:firstLine="709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С точки зрения бухгалтерского учета и финансовой оценки, запасы являются активом для бизнеса. Контрактный производитель увеличивает запасы в 3,6 раза, розничный торговец увеличивает запасы в 4,1 раза, а оптовый торговец увеличивает запасы в 4,4 раза; у каждого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lastRenderedPageBreak/>
        <w:t>из них своя стратегия инвентаризации. Это касается сырья, незавершенного производства (НЗП) или готовой продукции; у каждого из них на складе слишком много активов в денежном выражении. Развитие стратегического внимания к запасам лучше всего проявляется в компаниях, осуществляющих платежный цикл каждые 90 дней, что приводит к четырем платежам в год. Следовательно, в расчётах задействовано много капитала, который ничего не приносит (никакого процента), в то время как товары остаются непроданными. Более того, рабочий капитал для управления компанией значительно увеличивается и, таким образом, наносит ущерб эффективности компании и стратегии конкурентного ценообразования.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Запасы имеют ограниченный срок годности. </w:t>
      </w:r>
    </w:p>
    <w:p w:rsidR="00055F6D" w:rsidRPr="006F512B" w:rsidRDefault="00055F6D" w:rsidP="006F512B">
      <w:pPr>
        <w:pStyle w:val="a6"/>
        <w:spacing w:line="360" w:lineRule="auto"/>
        <w:ind w:firstLine="709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Существует так называемое «окно возможностей» для продажи продукта. Как только это окно закрывается, стоимость продаж падает, а уровень прибыльности и доходность запасов не </w:t>
      </w:r>
      <w:proofErr w:type="spellStart"/>
      <w:r w:rsidRPr="006F512B">
        <w:rPr>
          <w:rStyle w:val="3"/>
          <w:rFonts w:ascii="Times New Roman" w:hAnsi="Times New Roman" w:cs="Times New Roman"/>
          <w:sz w:val="24"/>
          <w:szCs w:val="24"/>
        </w:rPr>
        <w:t>максимизируются</w:t>
      </w:r>
      <w:proofErr w:type="spellEnd"/>
      <w:r w:rsidRPr="006F512B">
        <w:rPr>
          <w:rStyle w:val="3"/>
          <w:rFonts w:ascii="Times New Roman" w:hAnsi="Times New Roman" w:cs="Times New Roman"/>
          <w:sz w:val="24"/>
          <w:szCs w:val="24"/>
        </w:rPr>
        <w:t>. В дополнение к капитальным затратам, избыток которых влияет на обслуживание и прочие операции, возникают ненужные транспортные расходы, связанные с доставкой продукции на склад, а не непосредственно покупателю/потребителю. Инвентаризация выступает против наличия планирования складских мощностей для сокращения времени комплектования заказов. Это увеличивает затраты на рабочую силу. Если компания занимается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подсчетом циклов поставки, то такие запасы подсчитываются слишком часто, и это напрасная трата времени и усилий. Слишком большой запас приводит к тому, что распределительный центр становится больше, чем действительно необходимо для хранения дополнительных товаров. Следовательно, затраты и воздействие на компанию в негативном финансовом смысле очень велики. В целом, это ограничивает гибкость, позволяющую быстро реагировать на изменяющиеся условия. </w:t>
      </w:r>
    </w:p>
    <w:p w:rsidR="00055F6D" w:rsidRPr="006F512B" w:rsidRDefault="00055F6D" w:rsidP="006F512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Другие аспекты включают страховое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покрытие, риск устаревания и льготные ц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ены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для утилизации товаров с быстрым циклом потребление-утилизация (FMG), такие как скоропортящиеся продукты и т.д. Причины избыточных запасов многочисленны и разнообразны. Многое зависит от самого продукта и уровня конкуренции. Ключевым фактором является степень развития сети логистических цепочек поставок. Теперь сосредоточимся на некоторых причинах избыточных запасов, которые необходимо устранить в стратегическом плане развития компании:</w:t>
      </w:r>
    </w:p>
    <w:p w:rsidR="00055F6D" w:rsidRPr="006F512B" w:rsidRDefault="006F512B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У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>гроза потери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продаж: доступность товара для продажи побуждает потенциального покупателя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>приобретать у конкурента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, а страх отсутствия товара на складе сильнее, чем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страх быть не в состоянии продать товар. Более того, это приводит к поступлению денег на счет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конкурента, тем самым у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величивая его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денежный поток. Следовательно, возникает фактор хеджирования для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перевозки большего количества товаров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lastRenderedPageBreak/>
        <w:t>и запасов, чем необходимо. Еще одним фактором является чрезмерно оптимистичный</w:t>
      </w:r>
      <w:r w:rsidR="00E93D45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прогноз продаж при неадекватных исследованиях рынка и разведданных.</w:t>
      </w:r>
    </w:p>
    <w:p w:rsidR="00055F6D" w:rsidRPr="006F512B" w:rsidRDefault="006F512B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>Ц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>еновая стратегия: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компании пользуются преимуществами более низких цен на объемы, превышающие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те, которые им нужны или которые они будут использовать в разумные сроки. Стратегия </w:t>
      </w:r>
      <w:r w:rsidR="00055F6D" w:rsidRPr="006F512B">
        <w:rPr>
          <w:rStyle w:val="legal"/>
          <w:rFonts w:ascii="Times New Roman" w:hAnsi="Times New Roman" w:cs="Times New Roman"/>
          <w:sz w:val="24"/>
          <w:szCs w:val="24"/>
        </w:rPr>
        <w:t>заключается в том, что это</w:t>
      </w:r>
      <w:r w:rsidR="00055F6D" w:rsidRPr="006F512B">
        <w:rPr>
          <w:rFonts w:ascii="Times New Roman" w:hAnsi="Times New Roman" w:cs="Times New Roman"/>
          <w:sz w:val="24"/>
          <w:szCs w:val="24"/>
        </w:rPr>
        <w:t> 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"слишком хорошая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сделка, чтобы от нее отказаться", даже если она навсегда останется на складе. На первый взгляд 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– это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экономичные покупки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,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на самом деле это может быть неэкономично.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Устаревание - это большой риск при затоваривании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, что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приводит к списанию запасов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. В итоге это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влияет на прибыль и убыток (P&amp;L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>profit</w:t>
      </w:r>
      <w:proofErr w:type="spellEnd"/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>and</w:t>
      </w:r>
      <w:proofErr w:type="spellEnd"/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>loss</w:t>
      </w:r>
      <w:proofErr w:type="spellEnd"/>
      <w:r w:rsidRPr="006F512B">
        <w:rPr>
          <w:rStyle w:val="3"/>
          <w:rFonts w:ascii="Times New Roman" w:hAnsi="Times New Roman" w:cs="Times New Roman"/>
          <w:sz w:val="24"/>
          <w:szCs w:val="24"/>
        </w:rPr>
        <w:t>) за год.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Отсутствие ряда эффективн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ых мер по управлению запасами: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включает в себя отсутствие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а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декватных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мер по измерению запасов и управлению ими, старению запасов и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скорости инвентаризации.</w:t>
      </w:r>
    </w:p>
    <w:p w:rsidR="00055F6D" w:rsidRPr="006F512B" w:rsidRDefault="00BC7925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Э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лектронное планирование: планирование запасов не основано на управлении спросом или аналогичных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критериях. По сути, это скорее инициативная деятельность с длительными сроками поставки товаров,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особенно импортируемых, что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усугубляет проблему.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Производительность и анализ поставщиков являются ключевой областью. 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Работа с поставщиками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не осуществляется </w:t>
      </w:r>
      <w:r w:rsidRPr="006F512B">
        <w:rPr>
          <w:rStyle w:val="legal"/>
          <w:rFonts w:ascii="Times New Roman" w:hAnsi="Times New Roman" w:cs="Times New Roman"/>
          <w:sz w:val="24"/>
          <w:szCs w:val="24"/>
        </w:rPr>
        <w:t>даже</w:t>
      </w:r>
      <w:r w:rsidR="00BC7925" w:rsidRPr="006F512B">
        <w:rPr>
          <w:rStyle w:val="legal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legal"/>
          <w:rFonts w:ascii="Times New Roman" w:hAnsi="Times New Roman" w:cs="Times New Roman"/>
          <w:sz w:val="24"/>
          <w:szCs w:val="24"/>
        </w:rPr>
        <w:t>в тех случаях, когда</w:t>
      </w:r>
      <w:r w:rsidRPr="006F512B">
        <w:rPr>
          <w:rFonts w:ascii="Times New Roman" w:hAnsi="Times New Roman" w:cs="Times New Roman"/>
          <w:sz w:val="24"/>
          <w:szCs w:val="24"/>
        </w:rPr>
        <w:t> 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поставщики не отгружают или не доставляют более 25 процентов закупок в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срок. В идеале следует стремиться к нулевой терпимости или почти нулевой терпимости, как это практикуется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в Японии.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Фирмы </w:t>
      </w:r>
      <w:r w:rsidR="00BC7925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предоставляют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дополнительное время для получения своих заказов. Они 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создают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дополнительные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запасы, чтобы компе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>нсировать проблемы с доставкой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. Плохая работа поставщика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приводит к увеличению запасов из-за его ненадежности и увеличения сроков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поставки.</w:t>
      </w:r>
    </w:p>
    <w:p w:rsidR="00F014DA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Отсутствие какого-либо процесса, охватывающего операции покупки и заказа: это может возникнуть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из-за предполагаемой или внутренней потребности. 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Как правило, это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касается компаний, у которых нет стратегических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процессов для 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>управления клиентами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, поиска поставщиков или тактических процессов для продаж и операций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планирования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. Вместо этого могут использоваться процедуры, в которых отсутствуют процессы, будь то для инвентаризации или других целей. Ускорение - это еще один признак отсутствия процесса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управления запасами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. Унифицированный подход, включающий универсальный подход для всех: стратегия инвентаризации не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сегментирован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>а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, чтобы отразить различия в запасах с точки зрения прибыльности и скорости оборота.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Следовательно, компании в конечном итоге перевозят слишком много 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>дополнительных комплектующих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, особенно для</w:t>
      </w:r>
      <w:r w:rsidR="00190EE9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товаров с более медленной скоростью оборота.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Крайне важна разработка стратегического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lastRenderedPageBreak/>
        <w:t>подхода с акцентом на процессы на всех уровнях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управления по всей компании. 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Анализ запасов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позволит определить ежедневное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изменение в количестве сырья, комплектующих, полуфабрикатов и готовой продукции. 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>lean</w:t>
      </w:r>
      <w:proofErr w:type="spellEnd"/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>-концепции менеджмента для всех бизнес-процессов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. Избыточные запасы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и дополнительное время на управление представляют собой отходы и не повышают ценность продукта. Многие отделы могут 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тратить дополнительное время и создавать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и запасы, не имеющие ценности. Бережливое производство очень похоже на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управление цепочками поставок с акцентом на </w:t>
      </w:r>
      <w:proofErr w:type="spellStart"/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>pull</w:t>
      </w:r>
      <w:proofErr w:type="spellEnd"/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-концепцию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вытягива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ющего цикла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для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перемещения продукта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по ГЦСС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. Бережливое производство - это ключевой инструмент для выявления и сокращения ненужных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запасов.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Анализ всей цепочки поставок позволяет выделить два основных элемента: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входящую цепочку поставок и исходящую цепочку поставок при проектировании и внедрении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стратегии ГЦСС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; в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противном случае время цикла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станов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ится неясным и, самое главное, не контролируется компанией.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Еще одним аспектом является разработка программы многократной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транспортировки и складирования, отражающей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сегментацию запасов. Компании, в которых управление цепочками поставок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является частью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стратегии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, лучше справляются с контролем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запасов по всей цепочке поставок.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Сегментация запасов по скорости и прибыльности определяет, где находятся запасы, почему они существуют и как это происходит.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Важным направлением стратегии инвентаризации является превращение ее в ключевую область в обще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>м направлении развития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компании с акцентом на клиентах, продажах и прибыли.</w:t>
      </w:r>
    </w:p>
    <w:p w:rsidR="00055F6D" w:rsidRPr="006F512B" w:rsidRDefault="00F014DA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Необходимо р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азработать и внедрить программу планирования продаж и операций, которая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охватывает как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стратегию работы с клиентами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, так и стратегию поиска поставщиков.</w:t>
      </w:r>
    </w:p>
    <w:p w:rsidR="00055F6D" w:rsidRPr="006F512B" w:rsidRDefault="00F014DA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Нужно п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остоянно стремиться к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сокращению (сжатию) в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ремени в цикле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поставок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. Это включает в себя сосредоточение внимания на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неопределенности и буферах запасов, которые увеличивают время цикла. Стремитесь сократить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время с момента возникновения потребности в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сырье и комплектующих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до продажи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готовой продукции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. Это очень важно с учетом сроков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поставки важнейших товаров, особенно скоропортящихся, модных и быстрорастущих потребительских товаров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(FMCG), а также для импорта, который имеет длительное время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транзита через границы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.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Сокращение времени поставок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должно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происходить как на микро-, так и на макроуровне. </w:t>
      </w:r>
    </w:p>
    <w:p w:rsidR="00055F6D" w:rsidRPr="006F512B" w:rsidRDefault="00F014DA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Нужно с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осредоточиться на надежности, которая способствует имиджу бренда.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lastRenderedPageBreak/>
        <w:t>Инновации и творческое мышление часто достигаются путем мозгового штурма. Не подражайте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практике других компаний и не будьте ограничены существующей практикой и правилами,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которые были разработаны в другой бизнес-среде. Мозговая атака</w:t>
      </w:r>
      <w:r w:rsidR="00F014DA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должна осуществляться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не только менеджерами среднего и высшего звена /директорами, но и всей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компанией, особенно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молодыми сотрудниками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– только что окончившими 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>у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ниверситет – которые прошли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подготовку в области логистики.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Дистрибьюторская сеть. Местоположение складов, возможно, было определено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много лет назад в изменившихся экономических условиях. Их дизайн, компоновка часто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благоприятствуют трудоемкой эксплуатации и устаревшему транспортному ресурсу. Многие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склады могут увеличить общий объем перевозимых запасов из-за дополнительного запаса прочности.</w:t>
      </w:r>
    </w:p>
    <w:p w:rsidR="00055F6D" w:rsidRPr="006F512B" w:rsidRDefault="00055F6D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Слишком малое количество 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складов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может означать большие расстояния транспортировки и может привести к увеличению запасов в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пути, чем на полках. Многие факторы влияют на местоположение склада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и распределительного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центр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>а. Они сильно отличаю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тся в развитых странах, таких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как США и ЕС, с хорошей транспортной инфраструктурой, как во Франции,</w:t>
      </w:r>
      <w:r w:rsid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>Нидерландах, Бельгии и Германии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, а также 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>в менее развитых регионах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, как это наблюдается во многих</w:t>
      </w:r>
      <w:r w:rsidR="006F512B" w:rsidRPr="006F512B">
        <w:rPr>
          <w:rFonts w:ascii="Times New Roman" w:hAnsi="Times New Roman" w:cs="Times New Roman"/>
          <w:sz w:val="24"/>
          <w:szCs w:val="24"/>
        </w:rPr>
        <w:t xml:space="preserve"> а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>фриканских странах, а также в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Индии 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>и Шри-Ланке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.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Оптимальная сеть для современного бизнеса должна определять местоположение склада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и будущие потребности.</w:t>
      </w:r>
    </w:p>
    <w:p w:rsidR="00055F6D" w:rsidRPr="006F512B" w:rsidRDefault="006F512B" w:rsidP="006F512B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Э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ффективность работы поставщика является ключевой частью управления запасами и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стратегии поиска поставщиков. Управляйте заказами на поставку на всех этапах процесса закупок, включая</w:t>
      </w:r>
      <w:r w:rsidRPr="006F512B">
        <w:rPr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прозрачность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ГЦСС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. Здесь нужно учитывать гораздо больше, чем низкие цены при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аренде или выборе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складских помещений</w:t>
      </w:r>
      <w:r w:rsidR="00055F6D" w:rsidRPr="006F512B">
        <w:rPr>
          <w:rStyle w:val="3"/>
          <w:rFonts w:ascii="Times New Roman" w:hAnsi="Times New Roman" w:cs="Times New Roman"/>
          <w:sz w:val="24"/>
          <w:szCs w:val="24"/>
        </w:rPr>
        <w:t>.</w:t>
      </w:r>
    </w:p>
    <w:p w:rsidR="00614432" w:rsidRDefault="00055F6D" w:rsidP="00614432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6F512B">
        <w:rPr>
          <w:rStyle w:val="3"/>
          <w:rFonts w:ascii="Times New Roman" w:hAnsi="Times New Roman" w:cs="Times New Roman"/>
          <w:sz w:val="24"/>
          <w:szCs w:val="24"/>
        </w:rPr>
        <w:t>Влияние глобальных источников поставок – длительное время транзита через Тихий океан или Атлантику и</w:t>
      </w:r>
      <w:r w:rsidR="006F512B" w:rsidRPr="006F512B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F512B">
        <w:rPr>
          <w:rStyle w:val="3"/>
          <w:rFonts w:ascii="Times New Roman" w:hAnsi="Times New Roman" w:cs="Times New Roman"/>
          <w:sz w:val="24"/>
          <w:szCs w:val="24"/>
        </w:rPr>
        <w:t>другие торговые страны влияет на запасы, которые могут перевозить фирмы. </w:t>
      </w:r>
    </w:p>
    <w:p w:rsidR="00614432" w:rsidRPr="00614432" w:rsidRDefault="00F05EB6" w:rsidP="00614432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Вн</w:t>
      </w:r>
      <w:bookmarkStart w:id="0" w:name="_GoBack"/>
      <w:bookmarkEnd w:id="0"/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ешняя помощь, 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которая может оказываться двумя способами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. Во-первых, существует разовая помощь, которую может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оказать консалтинговая фирма по управлению цепочками поставок. Во-вторых, существует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вариант аутсорсинга логистических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процессов на постоянной основе. Ускорение делового оборота 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скорости складирования имею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т решающее значение для прибыльности и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выживания бизнеса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международной среде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Сокращение запасов и предотвращение накопления ненужных запасов 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это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решение, требу</w:t>
      </w:r>
      <w:r w:rsid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щее времени и наладки производственного и сбыт</w:t>
      </w:r>
      <w:r w:rsid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ового цикла.</w:t>
      </w:r>
    </w:p>
    <w:p w:rsidR="00F05EB6" w:rsidRPr="00614432" w:rsidRDefault="00F05EB6" w:rsidP="00614432">
      <w:pPr>
        <w:pStyle w:val="a6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Электронная коммерция. На складе необходимо иметь соответствующее программное обеспечение,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 штрих-кодирование/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RFID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-метки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. Это обеспечивает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возможность разработки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компьютерной системы управления 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сокращения запасов. 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Это облегчает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планирование и особенно взаимодействие с управлением цепочками поставок.</w:t>
      </w:r>
      <w:r w:rsidR="00614432" w:rsidRP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412F1" w:rsidRDefault="00F05EB6" w:rsidP="00614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EB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Управление запасами должно быть частью общей стратегии компании </w:t>
      </w:r>
      <w:proofErr w:type="gramStart"/>
      <w:r w:rsidRPr="00F05EB6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proofErr w:type="gramEnd"/>
      <w:r w:rsid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</w:t>
      </w:r>
      <w:r w:rsidRPr="00F05EB6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средоточ</w:t>
      </w:r>
      <w:r w:rsid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ением </w:t>
      </w:r>
      <w:r w:rsidRPr="00F05EB6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клиентах, продажах и прибыли. Это требует целеустремленности и дальновидности</w:t>
      </w:r>
      <w:r w:rsidR="006144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принятии управленческих решений.</w:t>
      </w:r>
    </w:p>
    <w:p w:rsidR="00614432" w:rsidRPr="00EE4E1C" w:rsidRDefault="00614432" w:rsidP="00614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E4E1C">
        <w:rPr>
          <w:rFonts w:ascii="Times New Roman" w:hAnsi="Times New Roman" w:cs="Times New Roman"/>
          <w:b/>
          <w:sz w:val="24"/>
        </w:rPr>
        <w:t>Контрольные вопросы для повторения и самопроверки</w:t>
      </w:r>
    </w:p>
    <w:p w:rsidR="00614432" w:rsidRPr="00E0772D" w:rsidRDefault="00614432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Охарактеризуйте международную среду для осуществления логистической деятельности на современном этапе.</w:t>
      </w:r>
    </w:p>
    <w:p w:rsidR="00614432" w:rsidRPr="00E0772D" w:rsidRDefault="00614432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 xml:space="preserve">В чём разница между </w:t>
      </w:r>
      <w:proofErr w:type="gramStart"/>
      <w:r w:rsidRPr="00E0772D">
        <w:rPr>
          <w:rFonts w:ascii="Times New Roman" w:hAnsi="Times New Roman" w:cs="Times New Roman"/>
          <w:sz w:val="24"/>
          <w:szCs w:val="20"/>
        </w:rPr>
        <w:t>бизнес-моделями</w:t>
      </w:r>
      <w:proofErr w:type="gramEnd"/>
      <w:r w:rsidRPr="00E0772D">
        <w:rPr>
          <w:rFonts w:ascii="Times New Roman" w:hAnsi="Times New Roman" w:cs="Times New Roman"/>
          <w:sz w:val="24"/>
          <w:szCs w:val="20"/>
        </w:rPr>
        <w:t xml:space="preserve"> </w:t>
      </w:r>
      <w:r w:rsidRPr="00E0772D">
        <w:rPr>
          <w:rFonts w:ascii="Times New Roman" w:hAnsi="Times New Roman" w:cs="Times New Roman"/>
          <w:sz w:val="24"/>
          <w:szCs w:val="20"/>
          <w:lang w:val="en-US"/>
        </w:rPr>
        <w:t>B</w:t>
      </w:r>
      <w:r w:rsidRPr="00E0772D">
        <w:rPr>
          <w:rFonts w:ascii="Times New Roman" w:hAnsi="Times New Roman" w:cs="Times New Roman"/>
          <w:sz w:val="24"/>
          <w:szCs w:val="20"/>
        </w:rPr>
        <w:t>2</w:t>
      </w:r>
      <w:r w:rsidRPr="00E0772D">
        <w:rPr>
          <w:rFonts w:ascii="Times New Roman" w:hAnsi="Times New Roman" w:cs="Times New Roman"/>
          <w:sz w:val="24"/>
          <w:szCs w:val="20"/>
          <w:lang w:val="en-US"/>
        </w:rPr>
        <w:t>B</w:t>
      </w:r>
      <w:r w:rsidRPr="00E0772D">
        <w:rPr>
          <w:rFonts w:ascii="Times New Roman" w:hAnsi="Times New Roman" w:cs="Times New Roman"/>
          <w:sz w:val="24"/>
          <w:szCs w:val="20"/>
        </w:rPr>
        <w:t xml:space="preserve"> и </w:t>
      </w:r>
      <w:r w:rsidRPr="00E0772D">
        <w:rPr>
          <w:rFonts w:ascii="Times New Roman" w:hAnsi="Times New Roman" w:cs="Times New Roman"/>
          <w:sz w:val="24"/>
          <w:szCs w:val="20"/>
          <w:lang w:val="en-US"/>
        </w:rPr>
        <w:t>B</w:t>
      </w:r>
      <w:r w:rsidRPr="00E0772D">
        <w:rPr>
          <w:rFonts w:ascii="Times New Roman" w:hAnsi="Times New Roman" w:cs="Times New Roman"/>
          <w:sz w:val="24"/>
          <w:szCs w:val="20"/>
        </w:rPr>
        <w:t>2</w:t>
      </w:r>
      <w:r w:rsidRPr="00E0772D">
        <w:rPr>
          <w:rFonts w:ascii="Times New Roman" w:hAnsi="Times New Roman" w:cs="Times New Roman"/>
          <w:sz w:val="24"/>
          <w:szCs w:val="20"/>
          <w:lang w:val="en-US"/>
        </w:rPr>
        <w:t>C</w:t>
      </w:r>
      <w:r w:rsidRPr="00E0772D">
        <w:rPr>
          <w:rFonts w:ascii="Times New Roman" w:hAnsi="Times New Roman" w:cs="Times New Roman"/>
          <w:sz w:val="24"/>
          <w:szCs w:val="20"/>
        </w:rPr>
        <w:t>?</w:t>
      </w:r>
    </w:p>
    <w:p w:rsidR="00614432" w:rsidRPr="00E0772D" w:rsidRDefault="00614432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72D">
        <w:rPr>
          <w:rFonts w:ascii="Times New Roman" w:hAnsi="Times New Roman" w:cs="Times New Roman"/>
          <w:sz w:val="24"/>
          <w:szCs w:val="20"/>
        </w:rPr>
        <w:t xml:space="preserve">Какова цель </w:t>
      </w:r>
      <w:r w:rsidRPr="00E0772D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управления поставками и глобальными цепочками создания стоимости</w:t>
      </w:r>
      <w:r w:rsidRPr="00E0772D">
        <w:rPr>
          <w:rStyle w:val="1"/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614432" w:rsidRPr="00E0772D" w:rsidRDefault="00614432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Что такое логистика?</w:t>
      </w:r>
    </w:p>
    <w:p w:rsidR="00614432" w:rsidRPr="00E0772D" w:rsidRDefault="00614432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Какие задачи решает логистика?</w:t>
      </w:r>
    </w:p>
    <w:p w:rsidR="00614432" w:rsidRPr="00E0772D" w:rsidRDefault="00614432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Что такое цепочки поставок? Приведите примеры.</w:t>
      </w:r>
    </w:p>
    <w:p w:rsidR="00614432" w:rsidRPr="00E0772D" w:rsidRDefault="00614432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Охарактеризуйте этапы глобальных логистических потоков.</w:t>
      </w:r>
    </w:p>
    <w:p w:rsidR="00614432" w:rsidRPr="00E0772D" w:rsidRDefault="00E0772D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Как создаётся добавленная стоимость в цепочках поставок? Приведите примеры.</w:t>
      </w:r>
    </w:p>
    <w:p w:rsidR="00E0772D" w:rsidRPr="00E0772D" w:rsidRDefault="00E0772D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Каковы преимущества и риски аутсорсинга логистической деятельности?</w:t>
      </w:r>
    </w:p>
    <w:p w:rsidR="00E0772D" w:rsidRPr="00E0772D" w:rsidRDefault="00E0772D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>Кто такие глобальные операторы логистической деятельности? Какие виды деятельности они осуществляют?</w:t>
      </w:r>
    </w:p>
    <w:p w:rsidR="00E0772D" w:rsidRPr="00E0772D" w:rsidRDefault="00E0772D" w:rsidP="00E0772D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E0772D">
        <w:rPr>
          <w:rFonts w:ascii="Times New Roman" w:hAnsi="Times New Roman" w:cs="Times New Roman"/>
          <w:sz w:val="24"/>
          <w:szCs w:val="20"/>
        </w:rPr>
        <w:t xml:space="preserve">Что такое </w:t>
      </w:r>
      <w:r w:rsidRPr="00E0772D">
        <w:rPr>
          <w:rFonts w:ascii="Times New Roman" w:hAnsi="Times New Roman" w:cs="Times New Roman"/>
          <w:sz w:val="24"/>
          <w:szCs w:val="20"/>
          <w:lang w:val="en-US"/>
        </w:rPr>
        <w:t>RFID</w:t>
      </w:r>
      <w:r w:rsidRPr="00E0772D">
        <w:rPr>
          <w:rFonts w:ascii="Times New Roman" w:hAnsi="Times New Roman" w:cs="Times New Roman"/>
          <w:sz w:val="24"/>
          <w:szCs w:val="20"/>
        </w:rPr>
        <w:t>-метка, и для каких целей её используют?</w:t>
      </w:r>
    </w:p>
    <w:p w:rsidR="003704C3" w:rsidRDefault="00E0772D" w:rsidP="00E0772D">
      <w:pPr>
        <w:pStyle w:val="a6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международные организации регулируют логистическую деятельность?</w:t>
      </w:r>
    </w:p>
    <w:p w:rsidR="00E0772D" w:rsidRPr="00E0772D" w:rsidRDefault="00E0772D" w:rsidP="00E07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0772D">
        <w:rPr>
          <w:rFonts w:ascii="Times New Roman" w:hAnsi="Times New Roman" w:cs="Times New Roman"/>
          <w:b/>
          <w:sz w:val="24"/>
        </w:rPr>
        <w:t>Литература</w:t>
      </w:r>
    </w:p>
    <w:p w:rsidR="008D5555" w:rsidRDefault="008D5555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55">
        <w:rPr>
          <w:rFonts w:ascii="Times New Roman" w:hAnsi="Times New Roman" w:cs="Times New Roman"/>
          <w:sz w:val="24"/>
          <w:szCs w:val="24"/>
        </w:rPr>
        <w:t>Снабжение и сбыт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учебник / Г.Д. Антонов, О.П. Иванова, В.М. </w:t>
      </w:r>
      <w:proofErr w:type="spellStart"/>
      <w:r w:rsidRPr="008D5555">
        <w:rPr>
          <w:rFonts w:ascii="Times New Roman" w:hAnsi="Times New Roman" w:cs="Times New Roman"/>
          <w:sz w:val="24"/>
          <w:szCs w:val="24"/>
        </w:rPr>
        <w:t>Тумин</w:t>
      </w:r>
      <w:proofErr w:type="spellEnd"/>
      <w:r w:rsidRPr="008D5555">
        <w:rPr>
          <w:rFonts w:ascii="Times New Roman" w:hAnsi="Times New Roman" w:cs="Times New Roman"/>
          <w:sz w:val="24"/>
          <w:szCs w:val="24"/>
        </w:rPr>
        <w:t xml:space="preserve"> [и др.]. — Москва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>ИНФРА-М, 2023. — 298 с. — (Высшее образование: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55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D555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— DOI 10.12737/1852438. - ISBN 978-5-16-017415-0. - Текст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https://znanium.com/catalog/product/1878641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72D" w:rsidRDefault="00E0772D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Куршакова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>, Н. Б. Логистический менеджмент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учебник / Н.Б. </w:t>
      </w: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Куршакова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>, Г.Г. Левкин. — Москва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>ИНФРА-М, 2021. — 399 с. — (Высшее образование: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772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— DOI 10.12737/1020546. - ISBN 978-5-16-015239-4. - Текст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https://znanium.com/catalog/product/1020546</w:t>
      </w:r>
      <w:r w:rsidR="008D5555">
        <w:rPr>
          <w:rFonts w:ascii="Times New Roman" w:hAnsi="Times New Roman" w:cs="Times New Roman"/>
          <w:sz w:val="24"/>
          <w:szCs w:val="24"/>
        </w:rPr>
        <w:t>.</w:t>
      </w:r>
    </w:p>
    <w:p w:rsidR="00E0772D" w:rsidRDefault="00E0772D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>, В. Е. Логистический менеджмент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учебник / В. Е. </w:t>
      </w: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>. — 2-е изд. — Москва : Издательско-торговая корпорация «Дашков и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>°», 2019. - 980 с. - ISBN 978-5-394-01632-5. - Текст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https://znanium.com/catalog/product/1091170</w:t>
      </w:r>
      <w:r w:rsidR="008D5555">
        <w:rPr>
          <w:rFonts w:ascii="Times New Roman" w:hAnsi="Times New Roman" w:cs="Times New Roman"/>
          <w:sz w:val="24"/>
          <w:szCs w:val="24"/>
        </w:rPr>
        <w:t>.</w:t>
      </w:r>
    </w:p>
    <w:p w:rsidR="008D5555" w:rsidRDefault="00E0772D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2D">
        <w:rPr>
          <w:rFonts w:ascii="Times New Roman" w:hAnsi="Times New Roman" w:cs="Times New Roman"/>
          <w:sz w:val="24"/>
          <w:szCs w:val="24"/>
        </w:rPr>
        <w:lastRenderedPageBreak/>
        <w:t xml:space="preserve">Медведев, В. А. </w:t>
      </w:r>
      <w:proofErr w:type="spellStart"/>
      <w:r w:rsidRPr="00E0772D">
        <w:rPr>
          <w:rFonts w:ascii="Times New Roman" w:hAnsi="Times New Roman" w:cs="Times New Roman"/>
          <w:sz w:val="24"/>
          <w:szCs w:val="24"/>
        </w:rPr>
        <w:t>Экологистика</w:t>
      </w:r>
      <w:proofErr w:type="spellEnd"/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учебник / В. А. Медведев, О. И. Марков, И. В. Медведев. - Москва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Вологда : Инфра-Инженерия, 2021. - 440 с. - ISBN 978-5-9729-0615-4. - Текст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r w:rsidR="008D5555" w:rsidRPr="008D5555">
        <w:rPr>
          <w:rFonts w:ascii="Times New Roman" w:hAnsi="Times New Roman" w:cs="Times New Roman"/>
          <w:sz w:val="24"/>
          <w:szCs w:val="24"/>
        </w:rPr>
        <w:t>https://znanium.com/catalog/product/1832076</w:t>
      </w:r>
      <w:r w:rsidR="008D5555">
        <w:rPr>
          <w:rFonts w:ascii="Times New Roman" w:hAnsi="Times New Roman" w:cs="Times New Roman"/>
          <w:sz w:val="24"/>
          <w:szCs w:val="24"/>
        </w:rPr>
        <w:t>.</w:t>
      </w:r>
    </w:p>
    <w:p w:rsidR="008D5555" w:rsidRPr="008D5555" w:rsidRDefault="008D5555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555">
        <w:rPr>
          <w:rFonts w:ascii="Times New Roman" w:hAnsi="Times New Roman" w:cs="Times New Roman"/>
          <w:sz w:val="24"/>
          <w:szCs w:val="24"/>
        </w:rPr>
        <w:t>Казанцев, А. К Управление операциями : учебник / А. К. Казанцев, В. В. Кобзев, В. М. Макаров ; под общ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>ед. А. К. Казанцева. — Москва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>ИНФРА-М, 2019. — 478 с. — (Высшее образование: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555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D555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- ISBN 978-5-16-006273-0. - Текст</w:t>
      </w:r>
      <w:proofErr w:type="gramStart"/>
      <w:r w:rsidRPr="008D55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5555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https://znanium.com/catalog/product/1018440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72D" w:rsidRDefault="00E0772D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 xml:space="preserve">, Р. Г. Организация перевозок и управление на воздушном транспорте : учебное пособие / Р. Г. </w:t>
      </w: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>, В. Е. Шведов ; под общ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>ед. В. Е. Шведова. - Москва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Вологда : Инфра-Инженерия, 2021. - 220 с. - ISBN 978-5-9729-0648-2. - Текст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https://znanium.com/catalog/product/1832068</w:t>
      </w:r>
      <w:r w:rsidR="008D5555">
        <w:rPr>
          <w:rFonts w:ascii="Times New Roman" w:hAnsi="Times New Roman" w:cs="Times New Roman"/>
          <w:sz w:val="24"/>
          <w:szCs w:val="24"/>
        </w:rPr>
        <w:t>.</w:t>
      </w:r>
    </w:p>
    <w:p w:rsidR="00E0772D" w:rsidRDefault="00E0772D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2D">
        <w:rPr>
          <w:rFonts w:ascii="Times New Roman" w:hAnsi="Times New Roman" w:cs="Times New Roman"/>
          <w:sz w:val="24"/>
          <w:szCs w:val="24"/>
        </w:rPr>
        <w:t>Управление бизнесом в цифровой экономике: вызовы и решения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монография / под ред. И. А. </w:t>
      </w: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Аренкова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E0772D">
        <w:rPr>
          <w:rFonts w:ascii="Times New Roman" w:hAnsi="Times New Roman" w:cs="Times New Roman"/>
          <w:sz w:val="24"/>
          <w:szCs w:val="24"/>
        </w:rPr>
        <w:t>Лезиной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 xml:space="preserve">, М. К. </w:t>
      </w:r>
      <w:proofErr w:type="spellStart"/>
      <w:r w:rsidRPr="00E0772D">
        <w:rPr>
          <w:rFonts w:ascii="Times New Roman" w:hAnsi="Times New Roman" w:cs="Times New Roman"/>
          <w:sz w:val="24"/>
          <w:szCs w:val="24"/>
        </w:rPr>
        <w:t>Ценжарик</w:t>
      </w:r>
      <w:proofErr w:type="spellEnd"/>
      <w:r w:rsidRPr="00E0772D">
        <w:rPr>
          <w:rFonts w:ascii="Times New Roman" w:hAnsi="Times New Roman" w:cs="Times New Roman"/>
          <w:sz w:val="24"/>
          <w:szCs w:val="24"/>
        </w:rPr>
        <w:t>, Е. Г. Черновой. - Санкт-Петербург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СПбГУ, 2019. - 360 с. - ISBN 978-5-288-05966-7. - Текст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https://znanium.com/catalog/product/1244177</w:t>
      </w:r>
      <w:r w:rsidR="008D5555">
        <w:rPr>
          <w:rFonts w:ascii="Times New Roman" w:hAnsi="Times New Roman" w:cs="Times New Roman"/>
          <w:sz w:val="24"/>
          <w:szCs w:val="24"/>
        </w:rPr>
        <w:t>.</w:t>
      </w:r>
    </w:p>
    <w:p w:rsidR="00E0772D" w:rsidRPr="00617F40" w:rsidRDefault="00E0772D" w:rsidP="008D5555">
      <w:pPr>
        <w:pStyle w:val="a6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2D">
        <w:rPr>
          <w:rFonts w:ascii="Times New Roman" w:hAnsi="Times New Roman" w:cs="Times New Roman"/>
          <w:sz w:val="24"/>
          <w:szCs w:val="24"/>
        </w:rPr>
        <w:t>Холопов, К. В. Экономика и организация транспортного обеспечения внешнеэкономической деятельности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учебник / К. В. Холопов, А. М. Голубчик, М. А. Исакова. - Москва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ВАВТ, 2016. - 236 с. - ISBN 978-5-9547-0155-5. - Текст</w:t>
      </w:r>
      <w:proofErr w:type="gramStart"/>
      <w:r w:rsidRPr="00E077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772D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https://znanium.com/catalog/product/1244981</w:t>
      </w:r>
      <w:r w:rsidR="008D5555">
        <w:rPr>
          <w:rFonts w:ascii="Times New Roman" w:hAnsi="Times New Roman" w:cs="Times New Roman"/>
          <w:sz w:val="24"/>
          <w:szCs w:val="24"/>
        </w:rPr>
        <w:t>.</w:t>
      </w:r>
    </w:p>
    <w:p w:rsidR="00CF697C" w:rsidRPr="008D5555" w:rsidRDefault="008D5555" w:rsidP="00CF697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55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4F3CE6" w:rsidRPr="008D5555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Бережливое производство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цепочки создания стоимости (ГЦСС)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Глобальный логистический оператор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Дистрибьюторская сеть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Добавленная стоимость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Контейнер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Логистика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Логистический поток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Поддон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логистики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поставками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цепочкой поставок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Цепочки поставок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Электронная коммерция</w:t>
      </w:r>
      <w:r w:rsidRPr="004F3C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3CE6" w:rsidRPr="008D5555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B2B</w:t>
      </w:r>
      <w:r>
        <w:rPr>
          <w:rFonts w:ascii="Times New Roman" w:hAnsi="Times New Roman" w:cs="Times New Roman"/>
          <w:sz w:val="24"/>
          <w:szCs w:val="24"/>
        </w:rPr>
        <w:t>-модель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B2C</w:t>
      </w:r>
      <w:r>
        <w:rPr>
          <w:rFonts w:ascii="Times New Roman" w:hAnsi="Times New Roman" w:cs="Times New Roman"/>
          <w:sz w:val="24"/>
          <w:szCs w:val="24"/>
        </w:rPr>
        <w:t>-модель</w:t>
      </w:r>
    </w:p>
    <w:p w:rsidR="004F3CE6" w:rsidRDefault="004F3CE6" w:rsidP="004F3CE6">
      <w:pPr>
        <w:pStyle w:val="a6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RFID</w:t>
      </w:r>
      <w:r>
        <w:rPr>
          <w:rFonts w:ascii="Times New Roman" w:hAnsi="Times New Roman" w:cs="Times New Roman"/>
          <w:sz w:val="24"/>
          <w:szCs w:val="24"/>
        </w:rPr>
        <w:t>-метка</w:t>
      </w:r>
    </w:p>
    <w:p w:rsidR="004F3CE6" w:rsidRDefault="004F3CE6" w:rsidP="004F3CE6">
      <w:pPr>
        <w:pStyle w:val="a6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4F3CE6" w:rsidSect="00A05E01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E4" w:rsidRDefault="001638E4" w:rsidP="007A7323">
      <w:pPr>
        <w:spacing w:after="0" w:line="240" w:lineRule="auto"/>
      </w:pPr>
      <w:r>
        <w:separator/>
      </w:r>
    </w:p>
  </w:endnote>
  <w:endnote w:type="continuationSeparator" w:id="0">
    <w:p w:rsidR="001638E4" w:rsidRDefault="001638E4" w:rsidP="007A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523456"/>
      <w:docPartObj>
        <w:docPartGallery w:val="Page Numbers (Bottom of Page)"/>
        <w:docPartUnique/>
      </w:docPartObj>
    </w:sdtPr>
    <w:sdtContent>
      <w:p w:rsidR="004F3CE6" w:rsidRDefault="004F3CE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4F3CE6" w:rsidRDefault="004F3CE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E4" w:rsidRDefault="001638E4" w:rsidP="007A7323">
      <w:pPr>
        <w:spacing w:after="0" w:line="240" w:lineRule="auto"/>
      </w:pPr>
      <w:r>
        <w:separator/>
      </w:r>
    </w:p>
  </w:footnote>
  <w:footnote w:type="continuationSeparator" w:id="0">
    <w:p w:rsidR="001638E4" w:rsidRDefault="001638E4" w:rsidP="007A7323">
      <w:pPr>
        <w:spacing w:after="0" w:line="240" w:lineRule="auto"/>
      </w:pPr>
      <w:r>
        <w:continuationSeparator/>
      </w:r>
    </w:p>
  </w:footnote>
  <w:footnote w:id="1">
    <w:p w:rsidR="007A7323" w:rsidRDefault="007A7323">
      <w:pPr>
        <w:pStyle w:val="a7"/>
      </w:pPr>
      <w:r>
        <w:rPr>
          <w:rStyle w:val="a9"/>
        </w:rPr>
        <w:footnoteRef/>
      </w:r>
      <w:r>
        <w:t xml:space="preserve"> </w:t>
      </w:r>
      <w:r w:rsidRPr="007A7323">
        <w:t>https://zdresearch.com/wp-content/uploads/RFID.png</w:t>
      </w:r>
      <w:r w:rsidR="002D7E8B">
        <w:t>.</w:t>
      </w:r>
    </w:p>
  </w:footnote>
  <w:footnote w:id="2">
    <w:p w:rsidR="007A7323" w:rsidRDefault="007A7323">
      <w:pPr>
        <w:pStyle w:val="a7"/>
      </w:pPr>
      <w:r>
        <w:rPr>
          <w:rStyle w:val="a9"/>
        </w:rPr>
        <w:footnoteRef/>
      </w:r>
      <w:r>
        <w:t xml:space="preserve"> </w:t>
      </w:r>
      <w:r w:rsidRPr="007A7323">
        <w:t>https://up-pro.ru/image/catalog/library/logistics/systems/gazprom/3.png</w:t>
      </w:r>
      <w:r w:rsidR="002D7E8B">
        <w:t>.</w:t>
      </w:r>
    </w:p>
  </w:footnote>
  <w:footnote w:id="3">
    <w:p w:rsidR="008A7BDC" w:rsidRDefault="008A7BDC">
      <w:pPr>
        <w:pStyle w:val="a7"/>
      </w:pPr>
      <w:r>
        <w:rPr>
          <w:rStyle w:val="a9"/>
        </w:rPr>
        <w:footnoteRef/>
      </w:r>
      <w:r>
        <w:t xml:space="preserve"> </w:t>
      </w:r>
      <w:r w:rsidRPr="008A7BDC">
        <w:t>https://romanovasia1.files.wordpress.com/2019/07/img_8489.jpg?w=756</w:t>
      </w:r>
      <w:r w:rsidR="002D7E8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CEC"/>
    <w:multiLevelType w:val="hybridMultilevel"/>
    <w:tmpl w:val="9782E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E0C84"/>
    <w:multiLevelType w:val="hybridMultilevel"/>
    <w:tmpl w:val="B31E1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D1D58"/>
    <w:multiLevelType w:val="hybridMultilevel"/>
    <w:tmpl w:val="E0A4B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C2DCF"/>
    <w:multiLevelType w:val="hybridMultilevel"/>
    <w:tmpl w:val="23EC6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AC6"/>
    <w:multiLevelType w:val="hybridMultilevel"/>
    <w:tmpl w:val="3F669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E626C9"/>
    <w:multiLevelType w:val="hybridMultilevel"/>
    <w:tmpl w:val="3A16E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6054B9"/>
    <w:multiLevelType w:val="hybridMultilevel"/>
    <w:tmpl w:val="F0E08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46942E8"/>
    <w:multiLevelType w:val="hybridMultilevel"/>
    <w:tmpl w:val="012EA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52B4E69"/>
    <w:multiLevelType w:val="hybridMultilevel"/>
    <w:tmpl w:val="96C0C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B472255"/>
    <w:multiLevelType w:val="hybridMultilevel"/>
    <w:tmpl w:val="9D509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68"/>
    <w:rsid w:val="00055F6D"/>
    <w:rsid w:val="00142444"/>
    <w:rsid w:val="001627C4"/>
    <w:rsid w:val="001638E4"/>
    <w:rsid w:val="00190EE9"/>
    <w:rsid w:val="00196AF3"/>
    <w:rsid w:val="001A54A5"/>
    <w:rsid w:val="001A64B7"/>
    <w:rsid w:val="001F625D"/>
    <w:rsid w:val="002874F8"/>
    <w:rsid w:val="002A667A"/>
    <w:rsid w:val="002D7E8B"/>
    <w:rsid w:val="003704C3"/>
    <w:rsid w:val="003D49C9"/>
    <w:rsid w:val="00451617"/>
    <w:rsid w:val="004F3CE6"/>
    <w:rsid w:val="00574C17"/>
    <w:rsid w:val="005A1296"/>
    <w:rsid w:val="00614432"/>
    <w:rsid w:val="00617F40"/>
    <w:rsid w:val="006716E7"/>
    <w:rsid w:val="00676B0F"/>
    <w:rsid w:val="006F512B"/>
    <w:rsid w:val="007412F1"/>
    <w:rsid w:val="0076205C"/>
    <w:rsid w:val="007A7323"/>
    <w:rsid w:val="00885449"/>
    <w:rsid w:val="008A7BDC"/>
    <w:rsid w:val="008D5555"/>
    <w:rsid w:val="00912022"/>
    <w:rsid w:val="0092281F"/>
    <w:rsid w:val="009F6104"/>
    <w:rsid w:val="00A05E01"/>
    <w:rsid w:val="00B34E4A"/>
    <w:rsid w:val="00B80871"/>
    <w:rsid w:val="00BC7925"/>
    <w:rsid w:val="00CF697C"/>
    <w:rsid w:val="00D62DB4"/>
    <w:rsid w:val="00D65EE0"/>
    <w:rsid w:val="00DB5C28"/>
    <w:rsid w:val="00E0772D"/>
    <w:rsid w:val="00E247AA"/>
    <w:rsid w:val="00E80F80"/>
    <w:rsid w:val="00E93D45"/>
    <w:rsid w:val="00EB22E2"/>
    <w:rsid w:val="00EC58E1"/>
    <w:rsid w:val="00F014DA"/>
    <w:rsid w:val="00F05EB6"/>
    <w:rsid w:val="00F92B68"/>
    <w:rsid w:val="00FB198F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EB22E2"/>
  </w:style>
  <w:style w:type="character" w:customStyle="1" w:styleId="plagiat">
    <w:name w:val="plagiat"/>
    <w:basedOn w:val="a0"/>
    <w:rsid w:val="00EB22E2"/>
  </w:style>
  <w:style w:type="character" w:styleId="a4">
    <w:name w:val="Hyperlink"/>
    <w:basedOn w:val="a0"/>
    <w:uiPriority w:val="99"/>
    <w:unhideWhenUsed/>
    <w:rsid w:val="00EB22E2"/>
    <w:rPr>
      <w:color w:val="0000FF"/>
      <w:u w:val="single"/>
    </w:rPr>
  </w:style>
  <w:style w:type="table" w:styleId="a5">
    <w:name w:val="Table Grid"/>
    <w:basedOn w:val="a1"/>
    <w:uiPriority w:val="39"/>
    <w:rsid w:val="0045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625D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7A73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A73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A7323"/>
    <w:rPr>
      <w:vertAlign w:val="superscript"/>
    </w:rPr>
  </w:style>
  <w:style w:type="character" w:customStyle="1" w:styleId="2">
    <w:name w:val="Обычный2"/>
    <w:basedOn w:val="a0"/>
    <w:rsid w:val="003704C3"/>
  </w:style>
  <w:style w:type="character" w:customStyle="1" w:styleId="3">
    <w:name w:val="Обычный3"/>
    <w:basedOn w:val="a0"/>
    <w:rsid w:val="007412F1"/>
  </w:style>
  <w:style w:type="character" w:customStyle="1" w:styleId="legal">
    <w:name w:val="legal"/>
    <w:basedOn w:val="a0"/>
    <w:rsid w:val="00055F6D"/>
  </w:style>
  <w:style w:type="paragraph" w:styleId="aa">
    <w:name w:val="Balloon Text"/>
    <w:basedOn w:val="a"/>
    <w:link w:val="ab"/>
    <w:uiPriority w:val="99"/>
    <w:semiHidden/>
    <w:unhideWhenUsed/>
    <w:rsid w:val="00F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EB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0772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F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3CE6"/>
  </w:style>
  <w:style w:type="paragraph" w:styleId="af">
    <w:name w:val="footer"/>
    <w:basedOn w:val="a"/>
    <w:link w:val="af0"/>
    <w:uiPriority w:val="99"/>
    <w:unhideWhenUsed/>
    <w:rsid w:val="004F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3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EB22E2"/>
  </w:style>
  <w:style w:type="character" w:customStyle="1" w:styleId="plagiat">
    <w:name w:val="plagiat"/>
    <w:basedOn w:val="a0"/>
    <w:rsid w:val="00EB22E2"/>
  </w:style>
  <w:style w:type="character" w:styleId="a4">
    <w:name w:val="Hyperlink"/>
    <w:basedOn w:val="a0"/>
    <w:uiPriority w:val="99"/>
    <w:unhideWhenUsed/>
    <w:rsid w:val="00EB22E2"/>
    <w:rPr>
      <w:color w:val="0000FF"/>
      <w:u w:val="single"/>
    </w:rPr>
  </w:style>
  <w:style w:type="table" w:styleId="a5">
    <w:name w:val="Table Grid"/>
    <w:basedOn w:val="a1"/>
    <w:uiPriority w:val="39"/>
    <w:rsid w:val="0045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F625D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7A732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A732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A7323"/>
    <w:rPr>
      <w:vertAlign w:val="superscript"/>
    </w:rPr>
  </w:style>
  <w:style w:type="character" w:customStyle="1" w:styleId="2">
    <w:name w:val="Обычный2"/>
    <w:basedOn w:val="a0"/>
    <w:rsid w:val="003704C3"/>
  </w:style>
  <w:style w:type="character" w:customStyle="1" w:styleId="3">
    <w:name w:val="Обычный3"/>
    <w:basedOn w:val="a0"/>
    <w:rsid w:val="007412F1"/>
  </w:style>
  <w:style w:type="character" w:customStyle="1" w:styleId="legal">
    <w:name w:val="legal"/>
    <w:basedOn w:val="a0"/>
    <w:rsid w:val="00055F6D"/>
  </w:style>
  <w:style w:type="paragraph" w:styleId="aa">
    <w:name w:val="Balloon Text"/>
    <w:basedOn w:val="a"/>
    <w:link w:val="ab"/>
    <w:uiPriority w:val="99"/>
    <w:semiHidden/>
    <w:unhideWhenUsed/>
    <w:rsid w:val="00F0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5EB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0772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F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3CE6"/>
  </w:style>
  <w:style w:type="paragraph" w:styleId="af">
    <w:name w:val="footer"/>
    <w:basedOn w:val="a"/>
    <w:link w:val="af0"/>
    <w:uiPriority w:val="99"/>
    <w:unhideWhenUsed/>
    <w:rsid w:val="004F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F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9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9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1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5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2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6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4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5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1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9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2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5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0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0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2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3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8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0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8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6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6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4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2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6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5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9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3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4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9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8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0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2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6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1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7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3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0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0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5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5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3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3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8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4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5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935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34979633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216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40238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93404349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1014497679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1322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080">
          <w:marLeft w:val="0"/>
          <w:marRight w:val="0"/>
          <w:marTop w:val="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58720526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83310381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68B1-818F-493C-917F-E66DD2BA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26</Pages>
  <Words>8686</Words>
  <Characters>49515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Vasilievna Natalia</cp:lastModifiedBy>
  <cp:revision>13</cp:revision>
  <dcterms:created xsi:type="dcterms:W3CDTF">2022-09-29T08:13:00Z</dcterms:created>
  <dcterms:modified xsi:type="dcterms:W3CDTF">2022-10-04T11:07:00Z</dcterms:modified>
</cp:coreProperties>
</file>