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4D" w:rsidRPr="00E2185E" w:rsidRDefault="008A7C4D" w:rsidP="008A7C4D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E2185E">
        <w:rPr>
          <w:sz w:val="28"/>
          <w:szCs w:val="28"/>
        </w:rPr>
        <w:t>МИНОБРНАУКИ РОССИИ</w:t>
      </w:r>
    </w:p>
    <w:p w:rsidR="008A7C4D" w:rsidRPr="00E2185E" w:rsidRDefault="008A7C4D" w:rsidP="008A7C4D">
      <w:pPr>
        <w:spacing w:line="360" w:lineRule="auto"/>
        <w:jc w:val="center"/>
        <w:rPr>
          <w:sz w:val="28"/>
          <w:szCs w:val="28"/>
        </w:rPr>
      </w:pPr>
      <w:r w:rsidRPr="00E2185E">
        <w:rPr>
          <w:sz w:val="28"/>
          <w:szCs w:val="28"/>
        </w:rPr>
        <w:t>Федеральное государственное бюджетное образовательное учреждение высш</w:t>
      </w:r>
      <w:r w:rsidRPr="00E2185E">
        <w:rPr>
          <w:sz w:val="28"/>
          <w:szCs w:val="28"/>
        </w:rPr>
        <w:t>е</w:t>
      </w:r>
      <w:r w:rsidRPr="00E2185E">
        <w:rPr>
          <w:sz w:val="28"/>
          <w:szCs w:val="28"/>
        </w:rPr>
        <w:t>го образования</w:t>
      </w:r>
    </w:p>
    <w:p w:rsidR="008A7C4D" w:rsidRPr="00E2185E" w:rsidRDefault="008A7C4D" w:rsidP="008A7C4D">
      <w:pPr>
        <w:framePr w:w="721" w:h="1143" w:hSpace="141" w:wrap="auto" w:vAnchor="text" w:hAnchor="page" w:x="10581" w:y="11"/>
        <w:spacing w:line="360" w:lineRule="auto"/>
        <w:jc w:val="center"/>
        <w:rPr>
          <w:sz w:val="28"/>
          <w:szCs w:val="28"/>
        </w:rPr>
      </w:pPr>
    </w:p>
    <w:p w:rsidR="008A7C4D" w:rsidRPr="00E2185E" w:rsidRDefault="008A7C4D" w:rsidP="008A7C4D">
      <w:pPr>
        <w:pStyle w:val="1"/>
        <w:tabs>
          <w:tab w:val="left" w:pos="708"/>
        </w:tabs>
        <w:spacing w:before="0" w:line="360" w:lineRule="auto"/>
        <w:jc w:val="center"/>
        <w:rPr>
          <w:rFonts w:ascii="Times New Roman" w:hAnsi="Times New Roman"/>
          <w:b w:val="0"/>
          <w:bCs w:val="0"/>
        </w:rPr>
      </w:pPr>
      <w:r w:rsidRPr="00E2185E">
        <w:rPr>
          <w:rFonts w:ascii="Times New Roman" w:hAnsi="Times New Roman"/>
          <w:b w:val="0"/>
          <w:bCs w:val="0"/>
        </w:rPr>
        <w:t>«РОССИЙСКИЙ ГОСУДАРСТВЕННЫЙ ГУМАНИТАРНЫЙ УН</w:t>
      </w:r>
      <w:r w:rsidRPr="00E2185E">
        <w:rPr>
          <w:rFonts w:ascii="Times New Roman" w:hAnsi="Times New Roman"/>
          <w:b w:val="0"/>
          <w:bCs w:val="0"/>
        </w:rPr>
        <w:t>И</w:t>
      </w:r>
      <w:r w:rsidRPr="00E2185E">
        <w:rPr>
          <w:rFonts w:ascii="Times New Roman" w:hAnsi="Times New Roman"/>
          <w:b w:val="0"/>
          <w:bCs w:val="0"/>
        </w:rPr>
        <w:t>ВЕРСИТЕТ»</w:t>
      </w:r>
    </w:p>
    <w:p w:rsidR="008A7C4D" w:rsidRPr="00E2185E" w:rsidRDefault="008A7C4D" w:rsidP="008A7C4D">
      <w:pPr>
        <w:spacing w:line="360" w:lineRule="auto"/>
        <w:jc w:val="center"/>
        <w:rPr>
          <w:sz w:val="28"/>
          <w:szCs w:val="28"/>
        </w:rPr>
      </w:pPr>
      <w:r w:rsidRPr="00E2185E">
        <w:rPr>
          <w:sz w:val="28"/>
          <w:szCs w:val="28"/>
        </w:rPr>
        <w:t>(РГГУ)</w:t>
      </w:r>
    </w:p>
    <w:p w:rsidR="008A7C4D" w:rsidRPr="00E2185E" w:rsidRDefault="008A7C4D" w:rsidP="008A7C4D">
      <w:pPr>
        <w:spacing w:line="360" w:lineRule="auto"/>
        <w:jc w:val="center"/>
        <w:rPr>
          <w:sz w:val="28"/>
          <w:szCs w:val="28"/>
        </w:rPr>
      </w:pPr>
      <w:r w:rsidRPr="00E2185E">
        <w:rPr>
          <w:sz w:val="28"/>
          <w:szCs w:val="28"/>
        </w:rPr>
        <w:t>Институт  экономики, управления и права</w:t>
      </w:r>
    </w:p>
    <w:p w:rsidR="008A7C4D" w:rsidRPr="008E4D0E" w:rsidRDefault="008A7C4D" w:rsidP="008A7C4D">
      <w:pPr>
        <w:tabs>
          <w:tab w:val="left" w:pos="284"/>
        </w:tabs>
        <w:jc w:val="center"/>
        <w:rPr>
          <w:sz w:val="28"/>
          <w:szCs w:val="28"/>
        </w:rPr>
      </w:pPr>
      <w:r w:rsidRPr="008E4D0E">
        <w:rPr>
          <w:sz w:val="28"/>
          <w:szCs w:val="28"/>
        </w:rPr>
        <w:t>Факультет управления</w:t>
      </w:r>
    </w:p>
    <w:p w:rsidR="008A7C4D" w:rsidRPr="008E4D0E" w:rsidRDefault="008A7C4D" w:rsidP="008A7C4D">
      <w:pPr>
        <w:tabs>
          <w:tab w:val="left" w:pos="284"/>
        </w:tabs>
        <w:jc w:val="center"/>
        <w:rPr>
          <w:caps/>
          <w:sz w:val="28"/>
          <w:szCs w:val="28"/>
        </w:rPr>
      </w:pPr>
    </w:p>
    <w:p w:rsidR="008A7C4D" w:rsidRPr="008E4D0E" w:rsidRDefault="008A7C4D" w:rsidP="008A7C4D">
      <w:pPr>
        <w:tabs>
          <w:tab w:val="left" w:pos="284"/>
        </w:tabs>
        <w:jc w:val="center"/>
        <w:rPr>
          <w:sz w:val="28"/>
          <w:szCs w:val="28"/>
        </w:rPr>
      </w:pPr>
      <w:r w:rsidRPr="008E4D0E">
        <w:rPr>
          <w:caps/>
          <w:sz w:val="28"/>
          <w:szCs w:val="28"/>
        </w:rPr>
        <w:t>К</w:t>
      </w:r>
      <w:r w:rsidRPr="008E4D0E">
        <w:rPr>
          <w:sz w:val="28"/>
          <w:szCs w:val="28"/>
        </w:rPr>
        <w:t>афедра организационного развития</w:t>
      </w:r>
    </w:p>
    <w:p w:rsidR="008A7C4D" w:rsidRPr="008E4D0E" w:rsidRDefault="008A7C4D" w:rsidP="008A7C4D">
      <w:pPr>
        <w:spacing w:line="360" w:lineRule="auto"/>
        <w:jc w:val="center"/>
        <w:rPr>
          <w:sz w:val="28"/>
          <w:szCs w:val="28"/>
        </w:rPr>
      </w:pPr>
    </w:p>
    <w:p w:rsidR="008A7C4D" w:rsidRPr="00E2185E" w:rsidRDefault="008A7C4D" w:rsidP="008A7C4D">
      <w:pPr>
        <w:spacing w:line="360" w:lineRule="auto"/>
        <w:jc w:val="center"/>
        <w:rPr>
          <w:b/>
          <w:bCs/>
          <w:sz w:val="28"/>
          <w:szCs w:val="28"/>
        </w:rPr>
      </w:pPr>
    </w:p>
    <w:p w:rsidR="008A7C4D" w:rsidRPr="00E2185E" w:rsidRDefault="008A7C4D" w:rsidP="008A7C4D">
      <w:pPr>
        <w:spacing w:line="360" w:lineRule="auto"/>
        <w:jc w:val="center"/>
        <w:rPr>
          <w:b/>
          <w:bCs/>
          <w:sz w:val="28"/>
          <w:szCs w:val="28"/>
        </w:rPr>
      </w:pPr>
    </w:p>
    <w:p w:rsidR="004A6B9B" w:rsidRPr="004A6B9B" w:rsidRDefault="004A6B9B" w:rsidP="004A6B9B">
      <w:pPr>
        <w:jc w:val="center"/>
        <w:rPr>
          <w:b/>
          <w:bCs/>
          <w:sz w:val="28"/>
          <w:szCs w:val="28"/>
        </w:rPr>
      </w:pPr>
      <w:r w:rsidRPr="004A6B9B">
        <w:rPr>
          <w:b/>
          <w:bCs/>
          <w:sz w:val="28"/>
          <w:szCs w:val="28"/>
        </w:rPr>
        <w:t xml:space="preserve">ПРОГРАММА ГОСУДАРСТВЕННОЙ </w:t>
      </w:r>
      <w:r w:rsidRPr="004A6B9B">
        <w:rPr>
          <w:b/>
          <w:bCs/>
          <w:sz w:val="28"/>
          <w:szCs w:val="28"/>
        </w:rPr>
        <w:br/>
        <w:t>ИТОГОВОЙ АТТЕСТАЦИИ</w:t>
      </w:r>
    </w:p>
    <w:p w:rsidR="008A7C4D" w:rsidRPr="00E2185E" w:rsidRDefault="008A7C4D" w:rsidP="008A7C4D">
      <w:pPr>
        <w:spacing w:line="360" w:lineRule="auto"/>
        <w:ind w:hanging="283"/>
        <w:rPr>
          <w:sz w:val="28"/>
          <w:szCs w:val="28"/>
        </w:rPr>
      </w:pPr>
      <w:r w:rsidRPr="00E2185E">
        <w:rPr>
          <w:sz w:val="28"/>
          <w:szCs w:val="28"/>
        </w:rPr>
        <w:t xml:space="preserve">     </w:t>
      </w:r>
    </w:p>
    <w:p w:rsidR="003F292F" w:rsidRDefault="003F292F" w:rsidP="003F292F">
      <w:pPr>
        <w:ind w:left="-76"/>
        <w:jc w:val="center"/>
      </w:pPr>
      <w:r>
        <w:t>Направление подготовки 38.03.03 «Управление персоналом»</w:t>
      </w:r>
    </w:p>
    <w:p w:rsidR="003F292F" w:rsidRDefault="003F292F" w:rsidP="003F292F">
      <w:pPr>
        <w:ind w:left="-76"/>
        <w:jc w:val="center"/>
      </w:pPr>
      <w:r>
        <w:t>Профиль</w:t>
      </w:r>
      <w:r w:rsidRPr="003F292F">
        <w:t xml:space="preserve"> </w:t>
      </w:r>
      <w:r w:rsidRPr="00EF59ED">
        <w:t>подготовки</w:t>
      </w:r>
      <w:r>
        <w:t xml:space="preserve"> «Управление персоналом организации» </w:t>
      </w:r>
    </w:p>
    <w:p w:rsidR="003F292F" w:rsidRDefault="003F292F" w:rsidP="003F292F">
      <w:pPr>
        <w:tabs>
          <w:tab w:val="left" w:pos="852"/>
        </w:tabs>
        <w:ind w:left="284"/>
        <w:jc w:val="center"/>
      </w:pPr>
      <w:r>
        <w:t>Квалификация выпускника: бакалавр</w:t>
      </w:r>
    </w:p>
    <w:p w:rsidR="003F292F" w:rsidRDefault="003F292F" w:rsidP="003F292F">
      <w:pPr>
        <w:tabs>
          <w:tab w:val="left" w:pos="852"/>
        </w:tabs>
        <w:ind w:left="284"/>
        <w:jc w:val="center"/>
      </w:pPr>
      <w:r>
        <w:t>Формы обучения: очная, очно-заочная, заочная</w:t>
      </w:r>
    </w:p>
    <w:p w:rsidR="008A7C4D" w:rsidRDefault="008A7C4D" w:rsidP="008A7C4D">
      <w:pPr>
        <w:tabs>
          <w:tab w:val="left" w:pos="852"/>
        </w:tabs>
        <w:ind w:left="284"/>
        <w:jc w:val="center"/>
        <w:rPr>
          <w:sz w:val="28"/>
          <w:szCs w:val="28"/>
        </w:rPr>
      </w:pPr>
    </w:p>
    <w:p w:rsidR="008A7C4D" w:rsidRPr="008E4D0E" w:rsidRDefault="008A7C4D" w:rsidP="008A7C4D">
      <w:pPr>
        <w:tabs>
          <w:tab w:val="left" w:pos="852"/>
        </w:tabs>
        <w:ind w:left="284"/>
        <w:jc w:val="center"/>
        <w:rPr>
          <w:b/>
          <w:sz w:val="28"/>
          <w:szCs w:val="28"/>
        </w:rPr>
      </w:pPr>
    </w:p>
    <w:p w:rsidR="008A7C4D" w:rsidRPr="00E2185E" w:rsidRDefault="008A7C4D" w:rsidP="008A7C4D">
      <w:pPr>
        <w:spacing w:line="360" w:lineRule="auto"/>
        <w:jc w:val="center"/>
        <w:rPr>
          <w:sz w:val="28"/>
          <w:szCs w:val="28"/>
        </w:rPr>
      </w:pPr>
    </w:p>
    <w:p w:rsidR="008A7C4D" w:rsidRPr="00E2185E" w:rsidRDefault="008A7C4D" w:rsidP="008A7C4D">
      <w:pPr>
        <w:spacing w:line="360" w:lineRule="auto"/>
        <w:jc w:val="center"/>
        <w:rPr>
          <w:sz w:val="28"/>
          <w:szCs w:val="28"/>
        </w:rPr>
      </w:pPr>
    </w:p>
    <w:p w:rsidR="008A7C4D" w:rsidRDefault="008A7C4D" w:rsidP="008A7C4D">
      <w:pPr>
        <w:spacing w:line="360" w:lineRule="auto"/>
        <w:jc w:val="center"/>
        <w:rPr>
          <w:sz w:val="28"/>
          <w:szCs w:val="28"/>
          <w:lang w:val="en-US"/>
        </w:rPr>
      </w:pPr>
    </w:p>
    <w:p w:rsidR="003F292F" w:rsidRDefault="003F292F" w:rsidP="008A7C4D">
      <w:pPr>
        <w:spacing w:line="360" w:lineRule="auto"/>
        <w:jc w:val="center"/>
        <w:rPr>
          <w:sz w:val="28"/>
          <w:szCs w:val="28"/>
          <w:lang w:val="en-US"/>
        </w:rPr>
      </w:pPr>
    </w:p>
    <w:p w:rsidR="003F292F" w:rsidRDefault="003F292F" w:rsidP="008A7C4D">
      <w:pPr>
        <w:spacing w:line="360" w:lineRule="auto"/>
        <w:jc w:val="center"/>
        <w:rPr>
          <w:sz w:val="28"/>
          <w:szCs w:val="28"/>
          <w:lang w:val="en-US"/>
        </w:rPr>
      </w:pPr>
    </w:p>
    <w:p w:rsidR="003F292F" w:rsidRPr="003F292F" w:rsidRDefault="003F292F" w:rsidP="008A7C4D">
      <w:pPr>
        <w:spacing w:line="360" w:lineRule="auto"/>
        <w:jc w:val="center"/>
        <w:rPr>
          <w:sz w:val="28"/>
          <w:szCs w:val="28"/>
          <w:lang w:val="en-US"/>
        </w:rPr>
      </w:pPr>
    </w:p>
    <w:p w:rsidR="008A7C4D" w:rsidRPr="00E2185E" w:rsidRDefault="008A7C4D" w:rsidP="008A7C4D">
      <w:pPr>
        <w:spacing w:line="360" w:lineRule="auto"/>
        <w:jc w:val="center"/>
        <w:rPr>
          <w:sz w:val="28"/>
          <w:szCs w:val="28"/>
        </w:rPr>
      </w:pPr>
    </w:p>
    <w:p w:rsidR="008A7C4D" w:rsidRPr="00E2185E" w:rsidRDefault="008A7C4D" w:rsidP="008A7C4D">
      <w:pPr>
        <w:spacing w:line="360" w:lineRule="auto"/>
        <w:jc w:val="center"/>
        <w:rPr>
          <w:sz w:val="28"/>
          <w:szCs w:val="28"/>
        </w:rPr>
      </w:pPr>
    </w:p>
    <w:p w:rsidR="008A7C4D" w:rsidRPr="00217625" w:rsidRDefault="00217625" w:rsidP="008A7C4D">
      <w:pPr>
        <w:pStyle w:val="4"/>
        <w:tabs>
          <w:tab w:val="left" w:pos="708"/>
        </w:tabs>
        <w:spacing w:before="0" w:line="360" w:lineRule="auto"/>
        <w:jc w:val="center"/>
        <w:rPr>
          <w:b w:val="0"/>
          <w:lang w:val="en-US"/>
        </w:rPr>
      </w:pPr>
      <w:r>
        <w:rPr>
          <w:b w:val="0"/>
        </w:rPr>
        <w:t>Москва 201</w:t>
      </w:r>
      <w:r w:rsidR="002F64C3">
        <w:rPr>
          <w:b w:val="0"/>
        </w:rPr>
        <w:t>8</w:t>
      </w:r>
    </w:p>
    <w:p w:rsidR="008A7C4D" w:rsidRPr="00E2185E" w:rsidRDefault="008A7C4D" w:rsidP="008A7C4D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8A7C4D" w:rsidRDefault="008A7C4D" w:rsidP="008A7C4D">
      <w:pPr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FF1C53" w:rsidRPr="00FF1C53" w:rsidRDefault="00FF1C53" w:rsidP="008A7C4D">
      <w:pPr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8A7C4D" w:rsidRPr="001F5141" w:rsidRDefault="008A7C4D" w:rsidP="008A7C4D">
      <w:pPr>
        <w:spacing w:line="360" w:lineRule="auto"/>
        <w:jc w:val="both"/>
      </w:pPr>
      <w:r>
        <w:lastRenderedPageBreak/>
        <w:br w:type="textWrapping" w:clear="all"/>
      </w:r>
      <w:r w:rsidR="00FF1C53">
        <w:t>Программа г</w:t>
      </w:r>
      <w:r w:rsidRPr="001F5141">
        <w:t>осударственн</w:t>
      </w:r>
      <w:r w:rsidR="00FF1C53">
        <w:t>ой</w:t>
      </w:r>
      <w:r w:rsidRPr="001F5141">
        <w:t xml:space="preserve"> </w:t>
      </w:r>
      <w:r>
        <w:t>и</w:t>
      </w:r>
      <w:r w:rsidRPr="001F5141">
        <w:t>тогов</w:t>
      </w:r>
      <w:r w:rsidR="00FF1C53">
        <w:t>ой</w:t>
      </w:r>
      <w:r w:rsidRPr="001F5141">
        <w:t xml:space="preserve"> аттестаци</w:t>
      </w:r>
      <w:r w:rsidR="00FF1C53">
        <w:t>и</w:t>
      </w:r>
      <w:r w:rsidRPr="001F5141">
        <w:t xml:space="preserve"> </w:t>
      </w:r>
    </w:p>
    <w:p w:rsidR="008A7C4D" w:rsidRPr="001122FA" w:rsidRDefault="008A7C4D" w:rsidP="008A7C4D">
      <w:r w:rsidRPr="001122FA">
        <w:t xml:space="preserve">Составители: </w:t>
      </w:r>
    </w:p>
    <w:p w:rsidR="008A7C4D" w:rsidRPr="001122FA" w:rsidRDefault="008A7C4D" w:rsidP="008A7C4D">
      <w:r w:rsidRPr="001122FA">
        <w:t>д</w:t>
      </w:r>
      <w:r w:rsidR="00FF1C53">
        <w:t xml:space="preserve">-р </w:t>
      </w:r>
      <w:r w:rsidRPr="001122FA">
        <w:t>э</w:t>
      </w:r>
      <w:r w:rsidR="00FF1C53">
        <w:t>кон</w:t>
      </w:r>
      <w:r w:rsidRPr="001122FA">
        <w:t>.н</w:t>
      </w:r>
      <w:r w:rsidR="00FF1C53">
        <w:t>аук</w:t>
      </w:r>
      <w:r w:rsidRPr="001122FA">
        <w:t>., профессор Н.И. Архипова</w:t>
      </w:r>
    </w:p>
    <w:p w:rsidR="008A7C4D" w:rsidRPr="001122FA" w:rsidRDefault="008A7C4D" w:rsidP="008A7C4D">
      <w:r w:rsidRPr="001122FA">
        <w:t>к</w:t>
      </w:r>
      <w:r w:rsidR="00FF1C53">
        <w:t>анд</w:t>
      </w:r>
      <w:r w:rsidRPr="001122FA">
        <w:t>.т</w:t>
      </w:r>
      <w:r w:rsidR="00FF1C53">
        <w:t>ехн</w:t>
      </w:r>
      <w:r w:rsidRPr="001122FA">
        <w:t>.н</w:t>
      </w:r>
      <w:r w:rsidR="00FF1C53">
        <w:t>аук</w:t>
      </w:r>
      <w:r w:rsidRPr="001122FA">
        <w:t xml:space="preserve">, </w:t>
      </w:r>
      <w:r w:rsidR="00FF1C53">
        <w:t>доцент</w:t>
      </w:r>
      <w:r w:rsidRPr="001122FA">
        <w:t xml:space="preserve"> О.Л. Седова</w:t>
      </w:r>
    </w:p>
    <w:p w:rsidR="008A7C4D" w:rsidRPr="001122FA" w:rsidRDefault="008A7C4D" w:rsidP="008A7C4D">
      <w:r w:rsidRPr="001122FA">
        <w:t>к</w:t>
      </w:r>
      <w:r w:rsidR="00FF1C53">
        <w:t>анд</w:t>
      </w:r>
      <w:r w:rsidRPr="001122FA">
        <w:t>.э</w:t>
      </w:r>
      <w:r w:rsidR="00FF1C53">
        <w:t>кон</w:t>
      </w:r>
      <w:r w:rsidRPr="001122FA">
        <w:t>.н</w:t>
      </w:r>
      <w:r w:rsidR="00FF1C53">
        <w:t>аук</w:t>
      </w:r>
      <w:r w:rsidRPr="001122FA">
        <w:t>., доцент И.М. Поморцева</w:t>
      </w:r>
    </w:p>
    <w:p w:rsidR="008A7C4D" w:rsidRDefault="008A7C4D" w:rsidP="008A7C4D">
      <w:pPr>
        <w:spacing w:line="360" w:lineRule="auto"/>
        <w:rPr>
          <w:sz w:val="20"/>
        </w:rPr>
      </w:pPr>
    </w:p>
    <w:p w:rsidR="008A7C4D" w:rsidRDefault="008A7C4D" w:rsidP="008A7C4D">
      <w:pPr>
        <w:pStyle w:val="a4"/>
        <w:suppressLineNumbers/>
        <w:rPr>
          <w:rFonts w:ascii="Times New Roman" w:hAnsi="Times New Roman"/>
          <w:sz w:val="24"/>
          <w:szCs w:val="24"/>
        </w:rPr>
      </w:pPr>
    </w:p>
    <w:p w:rsidR="008A7C4D" w:rsidRPr="00415998" w:rsidRDefault="008A7C4D" w:rsidP="008A7C4D">
      <w:pPr>
        <w:pStyle w:val="a4"/>
        <w:suppressLineNumber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15998">
        <w:rPr>
          <w:rFonts w:ascii="Times New Roman" w:hAnsi="Times New Roman"/>
          <w:sz w:val="24"/>
          <w:szCs w:val="24"/>
        </w:rPr>
        <w:t>УТВЕРЖДАЮ</w:t>
      </w:r>
    </w:p>
    <w:p w:rsidR="008A7C4D" w:rsidRPr="00415998" w:rsidRDefault="008A7C4D" w:rsidP="008A7C4D">
      <w:pPr>
        <w:pStyle w:val="a4"/>
        <w:suppressLineNumber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</w:t>
      </w:r>
      <w:r w:rsidR="002F64C3">
        <w:rPr>
          <w:rFonts w:ascii="Times New Roman" w:hAnsi="Times New Roman"/>
          <w:sz w:val="24"/>
          <w:szCs w:val="24"/>
        </w:rPr>
        <w:t>Совета</w:t>
      </w:r>
      <w:r w:rsidRPr="00104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15998">
        <w:rPr>
          <w:rFonts w:ascii="Times New Roman" w:hAnsi="Times New Roman"/>
          <w:sz w:val="24"/>
          <w:szCs w:val="24"/>
        </w:rPr>
        <w:t>Руководитель ОП ВО</w:t>
      </w:r>
    </w:p>
    <w:p w:rsidR="008A7C4D" w:rsidRDefault="002F64C3" w:rsidP="008A7C4D">
      <w:pPr>
        <w:pStyle w:val="a4"/>
        <w:suppressLineNumber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Института экономики, управления</w:t>
      </w:r>
      <w:r w:rsidR="008A7C4D">
        <w:rPr>
          <w:rFonts w:ascii="Times New Roman" w:hAnsi="Times New Roman"/>
          <w:sz w:val="24"/>
          <w:szCs w:val="24"/>
        </w:rPr>
        <w:tab/>
      </w:r>
      <w:r w:rsidR="008A7C4D">
        <w:rPr>
          <w:rFonts w:ascii="Times New Roman" w:hAnsi="Times New Roman"/>
          <w:sz w:val="24"/>
          <w:szCs w:val="24"/>
        </w:rPr>
        <w:tab/>
      </w:r>
      <w:r w:rsidR="008A7C4D">
        <w:rPr>
          <w:rFonts w:ascii="Times New Roman" w:hAnsi="Times New Roman"/>
          <w:sz w:val="24"/>
          <w:szCs w:val="24"/>
        </w:rPr>
        <w:tab/>
        <w:t>«Управление персоналом»</w:t>
      </w:r>
    </w:p>
    <w:p w:rsidR="008A7C4D" w:rsidRDefault="002F64C3" w:rsidP="008A7C4D">
      <w:pPr>
        <w:pStyle w:val="a4"/>
        <w:suppressLineNumber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права</w:t>
      </w:r>
      <w:r w:rsidR="008A7C4D" w:rsidRPr="00415998">
        <w:rPr>
          <w:rFonts w:ascii="Times New Roman" w:hAnsi="Times New Roman"/>
          <w:sz w:val="24"/>
          <w:szCs w:val="24"/>
        </w:rPr>
        <w:tab/>
      </w:r>
      <w:r w:rsidR="008A7C4D" w:rsidRPr="00415998">
        <w:rPr>
          <w:rFonts w:ascii="Times New Roman" w:hAnsi="Times New Roman"/>
          <w:sz w:val="24"/>
          <w:szCs w:val="24"/>
        </w:rPr>
        <w:tab/>
        <w:t xml:space="preserve">        </w:t>
      </w:r>
      <w:r w:rsidR="008A7C4D">
        <w:rPr>
          <w:rFonts w:ascii="Times New Roman" w:hAnsi="Times New Roman"/>
          <w:sz w:val="24"/>
          <w:szCs w:val="24"/>
        </w:rPr>
        <w:tab/>
      </w:r>
      <w:r w:rsidR="008A7C4D">
        <w:rPr>
          <w:rFonts w:ascii="Times New Roman" w:hAnsi="Times New Roman"/>
          <w:sz w:val="24"/>
          <w:szCs w:val="24"/>
        </w:rPr>
        <w:tab/>
      </w:r>
    </w:p>
    <w:p w:rsidR="008A7C4D" w:rsidRPr="00415998" w:rsidRDefault="008A7C4D" w:rsidP="008A7C4D">
      <w:pPr>
        <w:pStyle w:val="a4"/>
        <w:suppressLineNumber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CB40B9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2F64C3">
        <w:rPr>
          <w:rFonts w:ascii="Times New Roman" w:hAnsi="Times New Roman"/>
          <w:sz w:val="24"/>
          <w:szCs w:val="24"/>
        </w:rPr>
        <w:t xml:space="preserve">    19.01</w:t>
      </w:r>
      <w:r w:rsidR="00CB40B9">
        <w:rPr>
          <w:rFonts w:ascii="Times New Roman" w:hAnsi="Times New Roman"/>
          <w:sz w:val="24"/>
          <w:szCs w:val="24"/>
        </w:rPr>
        <w:t>.201</w:t>
      </w:r>
      <w:r w:rsidR="002F64C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40B9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_________ Н.И. Архипова</w:t>
      </w:r>
    </w:p>
    <w:p w:rsidR="008A7C4D" w:rsidRPr="00415998" w:rsidRDefault="008A7C4D" w:rsidP="008A7C4D">
      <w:pPr>
        <w:pStyle w:val="a4"/>
        <w:suppressLineNumbers/>
        <w:rPr>
          <w:rFonts w:ascii="Times New Roman" w:hAnsi="Times New Roman"/>
        </w:rPr>
      </w:pPr>
      <w:r w:rsidRPr="00415998">
        <w:rPr>
          <w:rFonts w:ascii="Times New Roman" w:hAnsi="Times New Roman"/>
          <w:sz w:val="24"/>
          <w:szCs w:val="24"/>
        </w:rPr>
        <w:tab/>
      </w:r>
      <w:r w:rsidRPr="00415998">
        <w:rPr>
          <w:rFonts w:ascii="Times New Roman" w:hAnsi="Times New Roman"/>
          <w:sz w:val="24"/>
          <w:szCs w:val="24"/>
        </w:rPr>
        <w:tab/>
      </w:r>
      <w:r w:rsidRPr="00415998">
        <w:rPr>
          <w:rFonts w:ascii="Times New Roman" w:hAnsi="Times New Roman"/>
          <w:sz w:val="24"/>
          <w:szCs w:val="24"/>
        </w:rPr>
        <w:tab/>
      </w:r>
      <w:r w:rsidRPr="00415998">
        <w:rPr>
          <w:rFonts w:ascii="Times New Roman" w:hAnsi="Times New Roman"/>
          <w:sz w:val="24"/>
          <w:szCs w:val="24"/>
        </w:rPr>
        <w:tab/>
      </w:r>
      <w:r w:rsidRPr="00415998">
        <w:rPr>
          <w:rFonts w:ascii="Times New Roman" w:hAnsi="Times New Roman"/>
          <w:sz w:val="24"/>
          <w:szCs w:val="24"/>
        </w:rPr>
        <w:tab/>
      </w:r>
      <w:r w:rsidRPr="00415998">
        <w:rPr>
          <w:rFonts w:ascii="Times New Roman" w:hAnsi="Times New Roman"/>
          <w:sz w:val="24"/>
          <w:szCs w:val="24"/>
        </w:rPr>
        <w:tab/>
      </w:r>
      <w:r w:rsidRPr="00415998">
        <w:rPr>
          <w:rFonts w:ascii="Times New Roman" w:hAnsi="Times New Roman"/>
          <w:sz w:val="24"/>
          <w:szCs w:val="24"/>
        </w:rPr>
        <w:tab/>
      </w:r>
      <w:r w:rsidRPr="00415998">
        <w:rPr>
          <w:rFonts w:ascii="Times New Roman" w:hAnsi="Times New Roman"/>
          <w:sz w:val="24"/>
          <w:szCs w:val="24"/>
        </w:rPr>
        <w:tab/>
      </w:r>
    </w:p>
    <w:p w:rsidR="008A7C4D" w:rsidRPr="001043B4" w:rsidRDefault="008A7C4D" w:rsidP="008A7C4D">
      <w:pPr>
        <w:pStyle w:val="a4"/>
        <w:suppressLineNumbers/>
        <w:ind w:firstLine="851"/>
        <w:rPr>
          <w:rFonts w:ascii="Times New Roman" w:hAnsi="Times New Roman"/>
          <w:sz w:val="24"/>
          <w:szCs w:val="24"/>
        </w:rPr>
      </w:pPr>
      <w:r w:rsidRPr="00415998">
        <w:rPr>
          <w:rFonts w:ascii="Times New Roman" w:hAnsi="Times New Roman"/>
          <w:b/>
          <w:sz w:val="24"/>
          <w:szCs w:val="24"/>
        </w:rPr>
        <w:tab/>
      </w:r>
      <w:r w:rsidRPr="00415998">
        <w:rPr>
          <w:rFonts w:ascii="Times New Roman" w:hAnsi="Times New Roman"/>
          <w:b/>
          <w:sz w:val="24"/>
          <w:szCs w:val="24"/>
        </w:rPr>
        <w:tab/>
      </w:r>
      <w:r w:rsidRPr="00415998">
        <w:rPr>
          <w:rFonts w:ascii="Times New Roman" w:hAnsi="Times New Roman"/>
          <w:b/>
          <w:sz w:val="24"/>
          <w:szCs w:val="24"/>
        </w:rPr>
        <w:tab/>
      </w:r>
      <w:r w:rsidRPr="00415998">
        <w:rPr>
          <w:rFonts w:ascii="Times New Roman" w:hAnsi="Times New Roman"/>
          <w:b/>
          <w:sz w:val="24"/>
          <w:szCs w:val="24"/>
        </w:rPr>
        <w:tab/>
      </w:r>
      <w:r w:rsidRPr="00415998">
        <w:rPr>
          <w:rFonts w:ascii="Times New Roman" w:hAnsi="Times New Roman"/>
          <w:b/>
          <w:sz w:val="24"/>
          <w:szCs w:val="24"/>
        </w:rPr>
        <w:tab/>
      </w:r>
      <w:r w:rsidRPr="00415998">
        <w:rPr>
          <w:rFonts w:ascii="Times New Roman" w:hAnsi="Times New Roman"/>
          <w:b/>
          <w:sz w:val="24"/>
          <w:szCs w:val="24"/>
        </w:rPr>
        <w:tab/>
      </w:r>
      <w:r w:rsidRPr="00415998">
        <w:rPr>
          <w:rFonts w:ascii="Times New Roman" w:hAnsi="Times New Roman"/>
          <w:b/>
          <w:sz w:val="24"/>
          <w:szCs w:val="24"/>
        </w:rPr>
        <w:tab/>
      </w:r>
      <w:r w:rsidRPr="001043B4">
        <w:rPr>
          <w:rFonts w:ascii="Times New Roman" w:hAnsi="Times New Roman"/>
          <w:sz w:val="24"/>
          <w:szCs w:val="24"/>
        </w:rPr>
        <w:t xml:space="preserve">«___»__________ </w:t>
      </w:r>
      <w:smartTag w:uri="urn:schemas-microsoft-com:office:smarttags" w:element="metricconverter">
        <w:smartTagPr>
          <w:attr w:name="ProductID" w:val="2018 г"/>
        </w:smartTagPr>
        <w:r w:rsidR="00217625">
          <w:rPr>
            <w:rFonts w:ascii="Times New Roman" w:hAnsi="Times New Roman"/>
            <w:sz w:val="24"/>
            <w:szCs w:val="24"/>
          </w:rPr>
          <w:t>201</w:t>
        </w:r>
        <w:r w:rsidR="002F64C3">
          <w:rPr>
            <w:rFonts w:ascii="Times New Roman" w:hAnsi="Times New Roman"/>
            <w:sz w:val="24"/>
            <w:szCs w:val="24"/>
          </w:rPr>
          <w:t>8</w:t>
        </w:r>
        <w:r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8A7C4D" w:rsidRPr="00415998" w:rsidRDefault="008A7C4D" w:rsidP="008A7C4D">
      <w:pPr>
        <w:spacing w:line="360" w:lineRule="auto"/>
        <w:jc w:val="both"/>
        <w:rPr>
          <w:sz w:val="20"/>
        </w:rPr>
      </w:pPr>
      <w:r w:rsidRPr="00415998">
        <w:rPr>
          <w:sz w:val="20"/>
        </w:rPr>
        <w:tab/>
      </w:r>
      <w:r w:rsidRPr="00415998">
        <w:rPr>
          <w:sz w:val="20"/>
        </w:rPr>
        <w:tab/>
      </w:r>
      <w:r w:rsidRPr="00415998">
        <w:rPr>
          <w:sz w:val="20"/>
        </w:rPr>
        <w:tab/>
      </w:r>
      <w:r w:rsidRPr="00415998">
        <w:rPr>
          <w:sz w:val="20"/>
        </w:rPr>
        <w:tab/>
      </w:r>
      <w:r w:rsidRPr="00415998">
        <w:rPr>
          <w:sz w:val="20"/>
        </w:rPr>
        <w:tab/>
      </w:r>
      <w:r w:rsidRPr="00415998">
        <w:rPr>
          <w:sz w:val="20"/>
        </w:rPr>
        <w:tab/>
      </w:r>
      <w:r w:rsidRPr="00415998">
        <w:rPr>
          <w:sz w:val="20"/>
        </w:rPr>
        <w:tab/>
      </w:r>
      <w:r w:rsidRPr="00415998">
        <w:rPr>
          <w:sz w:val="20"/>
        </w:rPr>
        <w:tab/>
      </w:r>
      <w:r w:rsidRPr="00415998">
        <w:rPr>
          <w:sz w:val="20"/>
        </w:rPr>
        <w:tab/>
      </w:r>
    </w:p>
    <w:p w:rsidR="008A7C4D" w:rsidRDefault="008A7C4D" w:rsidP="008A7C4D">
      <w:pPr>
        <w:spacing w:line="360" w:lineRule="auto"/>
        <w:rPr>
          <w:sz w:val="20"/>
        </w:rPr>
      </w:pPr>
      <w:r>
        <w:rPr>
          <w:sz w:val="20"/>
        </w:rPr>
        <w:t xml:space="preserve"> </w:t>
      </w:r>
    </w:p>
    <w:p w:rsidR="008A7C4D" w:rsidRPr="001122FA" w:rsidRDefault="008A7C4D" w:rsidP="008A7C4D">
      <w:pPr>
        <w:keepNext/>
        <w:suppressLineNumbers/>
        <w:tabs>
          <w:tab w:val="left" w:pos="12333"/>
        </w:tabs>
        <w:ind w:right="-74"/>
        <w:outlineLvl w:val="4"/>
        <w:rPr>
          <w:bCs/>
        </w:rPr>
      </w:pPr>
      <w:r w:rsidRPr="001122FA">
        <w:rPr>
          <w:bCs/>
        </w:rPr>
        <w:t>СОГЛАСОВАНО:</w:t>
      </w:r>
    </w:p>
    <w:p w:rsidR="008A7C4D" w:rsidRPr="001122FA" w:rsidRDefault="008A7C4D" w:rsidP="008A7C4D">
      <w:pPr>
        <w:keepNext/>
        <w:suppressLineNumbers/>
        <w:tabs>
          <w:tab w:val="left" w:pos="12333"/>
        </w:tabs>
        <w:ind w:right="-74"/>
        <w:outlineLvl w:val="4"/>
        <w:rPr>
          <w:bCs/>
        </w:rPr>
      </w:pPr>
    </w:p>
    <w:p w:rsidR="008A7C4D" w:rsidRPr="001122FA" w:rsidRDefault="008A7C4D" w:rsidP="008A7C4D">
      <w:pPr>
        <w:keepNext/>
        <w:outlineLvl w:val="1"/>
        <w:rPr>
          <w:bCs/>
        </w:rPr>
      </w:pPr>
      <w:r w:rsidRPr="001122FA">
        <w:rPr>
          <w:bCs/>
        </w:rPr>
        <w:t>Заведующий кафедрой</w:t>
      </w:r>
      <w:r w:rsidRPr="001122FA">
        <w:rPr>
          <w:bCs/>
        </w:rPr>
        <w:tab/>
      </w:r>
      <w:r w:rsidRPr="001122FA">
        <w:rPr>
          <w:bCs/>
        </w:rPr>
        <w:tab/>
      </w:r>
      <w:r w:rsidRPr="001122FA">
        <w:rPr>
          <w:bCs/>
        </w:rPr>
        <w:tab/>
      </w:r>
      <w:r w:rsidRPr="001122FA">
        <w:rPr>
          <w:bCs/>
        </w:rPr>
        <w:tab/>
      </w:r>
      <w:r w:rsidRPr="001122FA">
        <w:rPr>
          <w:bCs/>
        </w:rPr>
        <w:tab/>
      </w:r>
      <w:r w:rsidRPr="001122FA">
        <w:rPr>
          <w:bCs/>
        </w:rPr>
        <w:tab/>
      </w:r>
      <w:r w:rsidRPr="001122FA">
        <w:t>Н.И. Архипова</w:t>
      </w:r>
      <w:r w:rsidRPr="001122FA">
        <w:rPr>
          <w:bCs/>
        </w:rPr>
        <w:tab/>
      </w:r>
    </w:p>
    <w:p w:rsidR="008A7C4D" w:rsidRPr="001122FA" w:rsidRDefault="00217625" w:rsidP="008A7C4D">
      <w:pPr>
        <w:keepNext/>
        <w:outlineLvl w:val="1"/>
        <w:rPr>
          <w:bCs/>
        </w:rPr>
      </w:pPr>
      <w:r>
        <w:rPr>
          <w:bCs/>
        </w:rPr>
        <w:t xml:space="preserve">«____»_________ </w:t>
      </w:r>
      <w:smartTag w:uri="urn:schemas-microsoft-com:office:smarttags" w:element="metricconverter">
        <w:smartTagPr>
          <w:attr w:name="ProductID" w:val="2018 г"/>
        </w:smartTagPr>
        <w:r>
          <w:rPr>
            <w:bCs/>
          </w:rPr>
          <w:t>201</w:t>
        </w:r>
        <w:r w:rsidR="002F64C3">
          <w:rPr>
            <w:bCs/>
          </w:rPr>
          <w:t>8</w:t>
        </w:r>
        <w:r w:rsidR="008A7C4D" w:rsidRPr="001122FA">
          <w:rPr>
            <w:bCs/>
          </w:rPr>
          <w:t xml:space="preserve"> г</w:t>
        </w:r>
      </w:smartTag>
      <w:r w:rsidR="008A7C4D" w:rsidRPr="001122FA">
        <w:rPr>
          <w:bCs/>
        </w:rPr>
        <w:t>.</w:t>
      </w:r>
    </w:p>
    <w:p w:rsidR="008A7C4D" w:rsidRPr="001122FA" w:rsidRDefault="008A7C4D" w:rsidP="008A7C4D">
      <w:pPr>
        <w:suppressLineNumbers/>
        <w:tabs>
          <w:tab w:val="left" w:pos="708"/>
          <w:tab w:val="center" w:pos="4153"/>
          <w:tab w:val="right" w:pos="8306"/>
        </w:tabs>
        <w:rPr>
          <w:vertAlign w:val="superscript"/>
        </w:rPr>
      </w:pPr>
    </w:p>
    <w:p w:rsidR="008A7C4D" w:rsidRPr="001122FA" w:rsidRDefault="008A7C4D" w:rsidP="008A7C4D">
      <w:pPr>
        <w:spacing w:line="360" w:lineRule="auto"/>
      </w:pPr>
      <w:r w:rsidRPr="001122FA">
        <w:rPr>
          <w:bCs/>
        </w:rPr>
        <w:t>Составители</w:t>
      </w:r>
      <w:r w:rsidRPr="001122FA">
        <w:rPr>
          <w:bCs/>
        </w:rPr>
        <w:tab/>
      </w:r>
      <w:r w:rsidRPr="001122FA">
        <w:rPr>
          <w:bCs/>
        </w:rPr>
        <w:tab/>
      </w:r>
      <w:r w:rsidRPr="001122FA">
        <w:rPr>
          <w:bCs/>
        </w:rPr>
        <w:tab/>
      </w:r>
      <w:r w:rsidRPr="001122FA">
        <w:rPr>
          <w:bCs/>
        </w:rPr>
        <w:tab/>
      </w:r>
      <w:r w:rsidRPr="001122FA">
        <w:rPr>
          <w:bCs/>
        </w:rPr>
        <w:tab/>
      </w:r>
      <w:r w:rsidRPr="001122FA">
        <w:rPr>
          <w:bCs/>
        </w:rPr>
        <w:tab/>
      </w:r>
      <w:r w:rsidRPr="001122FA">
        <w:rPr>
          <w:bCs/>
        </w:rPr>
        <w:tab/>
      </w:r>
      <w:r w:rsidRPr="001122FA">
        <w:rPr>
          <w:bCs/>
        </w:rPr>
        <w:tab/>
      </w:r>
      <w:r w:rsidR="008B11B5" w:rsidRPr="008B11B5">
        <w:rPr>
          <w:bCs/>
        </w:rPr>
        <w:t xml:space="preserve"> </w:t>
      </w:r>
      <w:r w:rsidRPr="001122FA">
        <w:t>Н.И. Архипова</w:t>
      </w:r>
    </w:p>
    <w:p w:rsidR="008A7C4D" w:rsidRPr="001122FA" w:rsidRDefault="008A7C4D" w:rsidP="008A7C4D">
      <w:pPr>
        <w:spacing w:line="360" w:lineRule="auto"/>
        <w:ind w:left="4248"/>
        <w:jc w:val="center"/>
      </w:pPr>
      <w:r w:rsidRPr="001122FA">
        <w:t xml:space="preserve">  </w:t>
      </w:r>
      <w:r w:rsidR="00CA7225" w:rsidRPr="00CA7225">
        <w:t xml:space="preserve">  </w:t>
      </w:r>
      <w:r w:rsidRPr="001122FA">
        <w:t>О.Л. Седова</w:t>
      </w:r>
    </w:p>
    <w:p w:rsidR="008A7C4D" w:rsidRPr="001122FA" w:rsidRDefault="008A7C4D" w:rsidP="002F64C3">
      <w:pPr>
        <w:spacing w:line="360" w:lineRule="auto"/>
        <w:ind w:left="3540" w:firstLine="708"/>
        <w:jc w:val="center"/>
      </w:pPr>
      <w:r w:rsidRPr="001122FA">
        <w:t xml:space="preserve">             И.М. Поморцева     </w:t>
      </w:r>
      <w:r w:rsidR="00CA7225" w:rsidRPr="008B11B5">
        <w:t xml:space="preserve"> </w:t>
      </w:r>
      <w:r w:rsidRPr="001122FA">
        <w:t xml:space="preserve">   </w:t>
      </w:r>
    </w:p>
    <w:p w:rsidR="008A7C4D" w:rsidRPr="001122FA" w:rsidRDefault="00217625" w:rsidP="008A7C4D">
      <w:pPr>
        <w:keepNext/>
        <w:outlineLvl w:val="1"/>
        <w:rPr>
          <w:bCs/>
        </w:rPr>
      </w:pPr>
      <w:r>
        <w:rPr>
          <w:bCs/>
        </w:rPr>
        <w:t xml:space="preserve">«____»_________ </w:t>
      </w:r>
      <w:smartTag w:uri="urn:schemas-microsoft-com:office:smarttags" w:element="metricconverter">
        <w:smartTagPr>
          <w:attr w:name="ProductID" w:val="2018 г"/>
        </w:smartTagPr>
        <w:r>
          <w:rPr>
            <w:bCs/>
          </w:rPr>
          <w:t>201</w:t>
        </w:r>
        <w:r w:rsidR="002F64C3">
          <w:rPr>
            <w:bCs/>
          </w:rPr>
          <w:t>8</w:t>
        </w:r>
        <w:r w:rsidR="008A7C4D" w:rsidRPr="001122FA">
          <w:rPr>
            <w:bCs/>
          </w:rPr>
          <w:t xml:space="preserve"> г</w:t>
        </w:r>
      </w:smartTag>
      <w:r w:rsidR="008A7C4D" w:rsidRPr="001122FA">
        <w:rPr>
          <w:bCs/>
        </w:rPr>
        <w:t>.</w:t>
      </w:r>
    </w:p>
    <w:p w:rsidR="002F64C3" w:rsidRDefault="008A7C4D" w:rsidP="008A7C4D">
      <w:pPr>
        <w:keepNext/>
        <w:outlineLvl w:val="1"/>
        <w:rPr>
          <w:bCs/>
        </w:rPr>
      </w:pPr>
      <w:r w:rsidRPr="001122FA">
        <w:rPr>
          <w:bCs/>
        </w:rPr>
        <w:t xml:space="preserve">     </w:t>
      </w:r>
    </w:p>
    <w:p w:rsidR="008A7C4D" w:rsidRPr="001122FA" w:rsidRDefault="008A7C4D" w:rsidP="008A7C4D">
      <w:pPr>
        <w:keepNext/>
        <w:outlineLvl w:val="1"/>
        <w:rPr>
          <w:bCs/>
        </w:rPr>
      </w:pPr>
      <w:r w:rsidRPr="001122FA">
        <w:rPr>
          <w:bCs/>
        </w:rPr>
        <w:t xml:space="preserve">                                         </w:t>
      </w:r>
    </w:p>
    <w:p w:rsidR="008A7C4D" w:rsidRPr="001122FA" w:rsidRDefault="008A7C4D" w:rsidP="008A7C4D">
      <w:pPr>
        <w:suppressLineNumbers/>
        <w:tabs>
          <w:tab w:val="left" w:pos="708"/>
          <w:tab w:val="center" w:pos="4153"/>
          <w:tab w:val="right" w:pos="8306"/>
        </w:tabs>
        <w:rPr>
          <w:bCs/>
        </w:rPr>
      </w:pPr>
      <w:r w:rsidRPr="001122FA">
        <w:rPr>
          <w:bCs/>
        </w:rPr>
        <w:t>Директор Научной библиотеки</w:t>
      </w:r>
      <w:r w:rsidRPr="001122FA">
        <w:rPr>
          <w:bCs/>
        </w:rPr>
        <w:tab/>
        <w:t xml:space="preserve">                                                    Л.Л. Батова    </w:t>
      </w:r>
    </w:p>
    <w:p w:rsidR="008A7C4D" w:rsidRPr="001122FA" w:rsidRDefault="00217625" w:rsidP="008A7C4D">
      <w:pPr>
        <w:keepNext/>
        <w:outlineLvl w:val="1"/>
        <w:rPr>
          <w:bCs/>
        </w:rPr>
      </w:pPr>
      <w:r>
        <w:rPr>
          <w:bCs/>
        </w:rPr>
        <w:t xml:space="preserve">«____»_________ </w:t>
      </w:r>
      <w:smartTag w:uri="urn:schemas-microsoft-com:office:smarttags" w:element="metricconverter">
        <w:smartTagPr>
          <w:attr w:name="ProductID" w:val="2018 г"/>
        </w:smartTagPr>
        <w:r>
          <w:rPr>
            <w:bCs/>
          </w:rPr>
          <w:t>201</w:t>
        </w:r>
        <w:r w:rsidR="002F64C3">
          <w:rPr>
            <w:bCs/>
          </w:rPr>
          <w:t>8</w:t>
        </w:r>
        <w:r w:rsidR="008A7C4D" w:rsidRPr="001122FA">
          <w:rPr>
            <w:bCs/>
          </w:rPr>
          <w:t xml:space="preserve"> г</w:t>
        </w:r>
      </w:smartTag>
      <w:r w:rsidR="008A7C4D" w:rsidRPr="001122FA">
        <w:rPr>
          <w:bCs/>
        </w:rPr>
        <w:t>.</w:t>
      </w:r>
    </w:p>
    <w:p w:rsidR="008A7C4D" w:rsidRPr="00415998" w:rsidRDefault="008A7C4D" w:rsidP="008A7C4D">
      <w:pPr>
        <w:spacing w:line="360" w:lineRule="auto"/>
        <w:rPr>
          <w:sz w:val="28"/>
          <w:szCs w:val="28"/>
        </w:rPr>
      </w:pPr>
    </w:p>
    <w:p w:rsidR="008A7C4D" w:rsidRPr="001F5141" w:rsidRDefault="008A7C4D" w:rsidP="008A7C4D">
      <w:pPr>
        <w:spacing w:line="360" w:lineRule="auto"/>
        <w:jc w:val="both"/>
      </w:pPr>
    </w:p>
    <w:p w:rsidR="006100B3" w:rsidRPr="00EF59ED" w:rsidRDefault="006100B3" w:rsidP="006100B3">
      <w:pPr>
        <w:spacing w:line="360" w:lineRule="auto"/>
        <w:jc w:val="both"/>
        <w:rPr>
          <w:b/>
          <w:bCs/>
        </w:rPr>
      </w:pPr>
    </w:p>
    <w:p w:rsidR="006100B3" w:rsidRPr="00EF59ED" w:rsidRDefault="006100B3" w:rsidP="006100B3">
      <w:pPr>
        <w:spacing w:line="360" w:lineRule="auto"/>
        <w:jc w:val="both"/>
        <w:rPr>
          <w:b/>
          <w:bCs/>
        </w:rPr>
      </w:pPr>
    </w:p>
    <w:p w:rsidR="006100B3" w:rsidRPr="00EF59ED" w:rsidRDefault="006100B3" w:rsidP="006100B3">
      <w:pPr>
        <w:spacing w:line="360" w:lineRule="auto"/>
        <w:jc w:val="both"/>
        <w:rPr>
          <w:b/>
          <w:bCs/>
        </w:rPr>
      </w:pPr>
    </w:p>
    <w:p w:rsidR="006100B3" w:rsidRPr="00EF59ED" w:rsidRDefault="006100B3" w:rsidP="006100B3">
      <w:pPr>
        <w:spacing w:line="360" w:lineRule="auto"/>
        <w:jc w:val="both"/>
        <w:rPr>
          <w:b/>
          <w:bCs/>
        </w:rPr>
      </w:pPr>
    </w:p>
    <w:p w:rsidR="006100B3" w:rsidRPr="00EF59ED" w:rsidRDefault="006100B3" w:rsidP="006100B3">
      <w:pPr>
        <w:spacing w:line="360" w:lineRule="auto"/>
        <w:jc w:val="both"/>
        <w:rPr>
          <w:b/>
          <w:bCs/>
        </w:rPr>
      </w:pPr>
    </w:p>
    <w:p w:rsidR="006100B3" w:rsidRPr="00EF59ED" w:rsidRDefault="006100B3" w:rsidP="006100B3">
      <w:pPr>
        <w:spacing w:line="360" w:lineRule="auto"/>
        <w:jc w:val="both"/>
        <w:rPr>
          <w:b/>
          <w:bCs/>
        </w:rPr>
      </w:pPr>
    </w:p>
    <w:p w:rsidR="006100B3" w:rsidRPr="00EF59ED" w:rsidRDefault="006100B3" w:rsidP="006100B3">
      <w:pPr>
        <w:spacing w:line="360" w:lineRule="auto"/>
        <w:jc w:val="both"/>
        <w:rPr>
          <w:b/>
          <w:bCs/>
        </w:rPr>
      </w:pPr>
    </w:p>
    <w:p w:rsidR="006100B3" w:rsidRDefault="006100B3" w:rsidP="006100B3">
      <w:pPr>
        <w:spacing w:line="360" w:lineRule="auto"/>
        <w:jc w:val="both"/>
        <w:rPr>
          <w:b/>
          <w:bCs/>
        </w:rPr>
      </w:pPr>
    </w:p>
    <w:p w:rsidR="002F64C3" w:rsidRDefault="002F64C3" w:rsidP="006100B3">
      <w:pPr>
        <w:spacing w:line="360" w:lineRule="auto"/>
        <w:jc w:val="both"/>
        <w:rPr>
          <w:b/>
          <w:bCs/>
        </w:rPr>
      </w:pPr>
    </w:p>
    <w:p w:rsidR="00FF1C53" w:rsidRDefault="00FF1C53" w:rsidP="008A7C4D">
      <w:pPr>
        <w:ind w:firstLine="720"/>
        <w:jc w:val="center"/>
        <w:rPr>
          <w:b/>
          <w:sz w:val="28"/>
          <w:szCs w:val="28"/>
        </w:rPr>
      </w:pPr>
    </w:p>
    <w:p w:rsidR="00FF1C53" w:rsidRDefault="00FF1C53" w:rsidP="008A7C4D">
      <w:pPr>
        <w:ind w:firstLine="720"/>
        <w:jc w:val="center"/>
        <w:rPr>
          <w:b/>
          <w:sz w:val="28"/>
          <w:szCs w:val="28"/>
        </w:rPr>
      </w:pPr>
    </w:p>
    <w:p w:rsidR="008A7C4D" w:rsidRDefault="008A7C4D" w:rsidP="008A7C4D">
      <w:pPr>
        <w:ind w:firstLine="720"/>
        <w:jc w:val="center"/>
        <w:rPr>
          <w:b/>
          <w:sz w:val="28"/>
          <w:szCs w:val="28"/>
        </w:rPr>
      </w:pPr>
      <w:r w:rsidRPr="002C56CF">
        <w:rPr>
          <w:b/>
          <w:sz w:val="28"/>
          <w:szCs w:val="28"/>
        </w:rPr>
        <w:lastRenderedPageBreak/>
        <w:t>СОДЕРЖАНИЕ</w:t>
      </w:r>
    </w:p>
    <w:p w:rsidR="008A7C4D" w:rsidRDefault="008A7C4D" w:rsidP="008A7C4D">
      <w:pPr>
        <w:ind w:firstLine="720"/>
        <w:jc w:val="center"/>
        <w:rPr>
          <w:b/>
          <w:sz w:val="28"/>
          <w:szCs w:val="28"/>
        </w:rPr>
      </w:pPr>
    </w:p>
    <w:p w:rsidR="008A7C4D" w:rsidRPr="002C56CF" w:rsidRDefault="008A7C4D" w:rsidP="008A7C4D">
      <w:pPr>
        <w:ind w:firstLine="720"/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00"/>
        <w:gridCol w:w="7560"/>
        <w:gridCol w:w="1080"/>
      </w:tblGrid>
      <w:tr w:rsidR="008A7C4D" w:rsidRPr="0036005D" w:rsidTr="005312F1">
        <w:trPr>
          <w:trHeight w:val="708"/>
        </w:trPr>
        <w:tc>
          <w:tcPr>
            <w:tcW w:w="900" w:type="dxa"/>
          </w:tcPr>
          <w:p w:rsidR="008A7C4D" w:rsidRPr="005451E9" w:rsidRDefault="00A07901" w:rsidP="005312F1">
            <w:pPr>
              <w:pStyle w:val="a9"/>
              <w:ind w:firstLine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451E9">
              <w:rPr>
                <w:rFonts w:ascii="Times New Roman" w:hAnsi="Times New Roman"/>
                <w:kern w:val="28"/>
                <w:sz w:val="24"/>
                <w:szCs w:val="24"/>
              </w:rPr>
              <w:t>1.</w:t>
            </w:r>
          </w:p>
        </w:tc>
        <w:tc>
          <w:tcPr>
            <w:tcW w:w="7560" w:type="dxa"/>
          </w:tcPr>
          <w:p w:rsidR="008A7C4D" w:rsidRPr="005451E9" w:rsidRDefault="00A07901" w:rsidP="005312F1">
            <w:pPr>
              <w:jc w:val="both"/>
              <w:rPr>
                <w:kern w:val="28"/>
                <w:sz w:val="20"/>
              </w:rPr>
            </w:pPr>
            <w:r w:rsidRPr="005451E9">
              <w:rPr>
                <w:bCs/>
              </w:rPr>
              <w:t>Общие положения</w:t>
            </w:r>
          </w:p>
        </w:tc>
        <w:tc>
          <w:tcPr>
            <w:tcW w:w="1080" w:type="dxa"/>
          </w:tcPr>
          <w:p w:rsidR="008A7C4D" w:rsidRPr="0036005D" w:rsidRDefault="0032687C" w:rsidP="00326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A7C4D" w:rsidRPr="0036005D" w:rsidTr="005312F1">
        <w:trPr>
          <w:trHeight w:val="552"/>
        </w:trPr>
        <w:tc>
          <w:tcPr>
            <w:tcW w:w="900" w:type="dxa"/>
          </w:tcPr>
          <w:p w:rsidR="008A7C4D" w:rsidRPr="005451E9" w:rsidRDefault="00A07901" w:rsidP="005312F1">
            <w:pPr>
              <w:pStyle w:val="a9"/>
              <w:ind w:firstLine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451E9">
              <w:rPr>
                <w:rFonts w:ascii="Times New Roman" w:hAnsi="Times New Roman"/>
                <w:kern w:val="28"/>
                <w:sz w:val="24"/>
                <w:szCs w:val="24"/>
              </w:rPr>
              <w:t>1.1</w:t>
            </w:r>
          </w:p>
        </w:tc>
        <w:tc>
          <w:tcPr>
            <w:tcW w:w="7560" w:type="dxa"/>
          </w:tcPr>
          <w:p w:rsidR="008A7C4D" w:rsidRPr="005451E9" w:rsidRDefault="00A07901" w:rsidP="005312F1">
            <w:pPr>
              <w:jc w:val="both"/>
              <w:rPr>
                <w:kern w:val="28"/>
              </w:rPr>
            </w:pPr>
            <w:r w:rsidRPr="005451E9">
              <w:t xml:space="preserve">Цель государственной итоговой аттестации </w:t>
            </w:r>
          </w:p>
        </w:tc>
        <w:tc>
          <w:tcPr>
            <w:tcW w:w="1080" w:type="dxa"/>
          </w:tcPr>
          <w:p w:rsidR="008A7C4D" w:rsidRPr="0036005D" w:rsidRDefault="0032687C" w:rsidP="00326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A7C4D" w:rsidRPr="0036005D" w:rsidTr="005312F1">
        <w:trPr>
          <w:trHeight w:val="552"/>
        </w:trPr>
        <w:tc>
          <w:tcPr>
            <w:tcW w:w="900" w:type="dxa"/>
          </w:tcPr>
          <w:p w:rsidR="008A7C4D" w:rsidRPr="005451E9" w:rsidRDefault="00A07901" w:rsidP="005312F1">
            <w:pPr>
              <w:pStyle w:val="a9"/>
              <w:ind w:firstLine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451E9">
              <w:rPr>
                <w:rFonts w:ascii="Times New Roman" w:hAnsi="Times New Roman"/>
                <w:kern w:val="28"/>
                <w:sz w:val="24"/>
                <w:szCs w:val="24"/>
              </w:rPr>
              <w:t>1.2</w:t>
            </w:r>
          </w:p>
        </w:tc>
        <w:tc>
          <w:tcPr>
            <w:tcW w:w="7560" w:type="dxa"/>
          </w:tcPr>
          <w:p w:rsidR="008A7C4D" w:rsidRPr="005451E9" w:rsidRDefault="00A07901" w:rsidP="005312F1">
            <w:pPr>
              <w:jc w:val="both"/>
              <w:rPr>
                <w:kern w:val="28"/>
              </w:rPr>
            </w:pPr>
            <w:r w:rsidRPr="005451E9">
              <w:t>Формы государственной итоговой аттестации</w:t>
            </w:r>
          </w:p>
        </w:tc>
        <w:tc>
          <w:tcPr>
            <w:tcW w:w="1080" w:type="dxa"/>
          </w:tcPr>
          <w:p w:rsidR="008A7C4D" w:rsidRPr="0036005D" w:rsidRDefault="0032687C" w:rsidP="00326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A7C4D" w:rsidRPr="0036005D" w:rsidTr="005312F1">
        <w:trPr>
          <w:trHeight w:val="552"/>
        </w:trPr>
        <w:tc>
          <w:tcPr>
            <w:tcW w:w="900" w:type="dxa"/>
          </w:tcPr>
          <w:p w:rsidR="008A7C4D" w:rsidRPr="005451E9" w:rsidRDefault="005909DF" w:rsidP="005312F1">
            <w:pPr>
              <w:pStyle w:val="a9"/>
              <w:ind w:firstLine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451E9">
              <w:rPr>
                <w:rFonts w:ascii="Times New Roman" w:hAnsi="Times New Roman"/>
                <w:kern w:val="28"/>
                <w:sz w:val="24"/>
                <w:szCs w:val="24"/>
              </w:rPr>
              <w:t>2.</w:t>
            </w:r>
          </w:p>
        </w:tc>
        <w:tc>
          <w:tcPr>
            <w:tcW w:w="7560" w:type="dxa"/>
          </w:tcPr>
          <w:p w:rsidR="005909DF" w:rsidRPr="005451E9" w:rsidRDefault="005909DF" w:rsidP="005909DF">
            <w:pPr>
              <w:pStyle w:val="Default"/>
              <w:rPr>
                <w:bCs/>
              </w:rPr>
            </w:pPr>
            <w:r w:rsidRPr="005451E9">
              <w:rPr>
                <w:bCs/>
              </w:rPr>
              <w:t>Программа государственного экзамена</w:t>
            </w:r>
          </w:p>
          <w:p w:rsidR="008A7C4D" w:rsidRPr="005451E9" w:rsidRDefault="008A7C4D" w:rsidP="005312F1">
            <w:pPr>
              <w:jc w:val="both"/>
              <w:rPr>
                <w:kern w:val="28"/>
              </w:rPr>
            </w:pPr>
          </w:p>
        </w:tc>
        <w:tc>
          <w:tcPr>
            <w:tcW w:w="1080" w:type="dxa"/>
          </w:tcPr>
          <w:p w:rsidR="008A7C4D" w:rsidRPr="0036005D" w:rsidRDefault="0032687C" w:rsidP="00326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A7C4D" w:rsidRPr="0036005D" w:rsidTr="005312F1">
        <w:trPr>
          <w:trHeight w:val="552"/>
        </w:trPr>
        <w:tc>
          <w:tcPr>
            <w:tcW w:w="900" w:type="dxa"/>
          </w:tcPr>
          <w:p w:rsidR="008A7C4D" w:rsidRPr="005451E9" w:rsidRDefault="005909DF" w:rsidP="005312F1">
            <w:pPr>
              <w:pStyle w:val="a9"/>
              <w:ind w:firstLine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451E9">
              <w:rPr>
                <w:rFonts w:ascii="Times New Roman" w:hAnsi="Times New Roman"/>
                <w:kern w:val="28"/>
                <w:sz w:val="24"/>
                <w:szCs w:val="24"/>
              </w:rPr>
              <w:t>2.1</w:t>
            </w:r>
          </w:p>
        </w:tc>
        <w:tc>
          <w:tcPr>
            <w:tcW w:w="7560" w:type="dxa"/>
          </w:tcPr>
          <w:p w:rsidR="008A7C4D" w:rsidRPr="005451E9" w:rsidRDefault="005909DF" w:rsidP="005312F1">
            <w:pPr>
              <w:jc w:val="both"/>
              <w:rPr>
                <w:kern w:val="28"/>
              </w:rPr>
            </w:pPr>
            <w:r w:rsidRPr="005451E9">
              <w:rPr>
                <w:bCs/>
              </w:rPr>
              <w:t>Структура и содержание  программы экзамена</w:t>
            </w:r>
          </w:p>
        </w:tc>
        <w:tc>
          <w:tcPr>
            <w:tcW w:w="1080" w:type="dxa"/>
          </w:tcPr>
          <w:p w:rsidR="008A7C4D" w:rsidRDefault="0032687C" w:rsidP="00326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A7C4D" w:rsidRPr="0036005D" w:rsidTr="005312F1">
        <w:trPr>
          <w:trHeight w:val="552"/>
        </w:trPr>
        <w:tc>
          <w:tcPr>
            <w:tcW w:w="900" w:type="dxa"/>
          </w:tcPr>
          <w:p w:rsidR="008A7C4D" w:rsidRPr="005451E9" w:rsidRDefault="00566569" w:rsidP="005312F1">
            <w:pPr>
              <w:pStyle w:val="a9"/>
              <w:ind w:firstLine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451E9">
              <w:rPr>
                <w:rFonts w:ascii="Times New Roman" w:hAnsi="Times New Roman"/>
                <w:kern w:val="28"/>
                <w:sz w:val="24"/>
                <w:szCs w:val="24"/>
              </w:rPr>
              <w:t>2.2</w:t>
            </w:r>
          </w:p>
        </w:tc>
        <w:tc>
          <w:tcPr>
            <w:tcW w:w="7560" w:type="dxa"/>
          </w:tcPr>
          <w:p w:rsidR="00566569" w:rsidRPr="005451E9" w:rsidRDefault="00566569" w:rsidP="00566569">
            <w:pPr>
              <w:pStyle w:val="Default"/>
              <w:rPr>
                <w:bCs/>
              </w:rPr>
            </w:pPr>
            <w:r w:rsidRPr="005451E9">
              <w:rPr>
                <w:bCs/>
              </w:rPr>
              <w:t>Фонд оценочных средств государственного экзамена</w:t>
            </w:r>
          </w:p>
          <w:p w:rsidR="008A7C4D" w:rsidRPr="005451E9" w:rsidRDefault="008A7C4D" w:rsidP="00566569">
            <w:pPr>
              <w:jc w:val="both"/>
              <w:rPr>
                <w:kern w:val="28"/>
              </w:rPr>
            </w:pPr>
          </w:p>
        </w:tc>
        <w:tc>
          <w:tcPr>
            <w:tcW w:w="1080" w:type="dxa"/>
          </w:tcPr>
          <w:p w:rsidR="008A7C4D" w:rsidRDefault="0032687C" w:rsidP="00326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8A7C4D" w:rsidRPr="0036005D" w:rsidTr="005312F1">
        <w:trPr>
          <w:trHeight w:val="552"/>
        </w:trPr>
        <w:tc>
          <w:tcPr>
            <w:tcW w:w="900" w:type="dxa"/>
          </w:tcPr>
          <w:p w:rsidR="008A7C4D" w:rsidRPr="005451E9" w:rsidRDefault="00566569" w:rsidP="005312F1">
            <w:pPr>
              <w:pStyle w:val="a9"/>
              <w:ind w:firstLine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451E9">
              <w:rPr>
                <w:rFonts w:ascii="Times New Roman" w:hAnsi="Times New Roman"/>
                <w:kern w:val="28"/>
                <w:sz w:val="24"/>
                <w:szCs w:val="24"/>
              </w:rPr>
              <w:t>2.2.1</w:t>
            </w:r>
          </w:p>
        </w:tc>
        <w:tc>
          <w:tcPr>
            <w:tcW w:w="7560" w:type="dxa"/>
          </w:tcPr>
          <w:p w:rsidR="008A7C4D" w:rsidRPr="005451E9" w:rsidRDefault="00566569" w:rsidP="005312F1">
            <w:pPr>
              <w:jc w:val="both"/>
              <w:rPr>
                <w:kern w:val="28"/>
              </w:rPr>
            </w:pPr>
            <w:r w:rsidRPr="005451E9">
              <w:rPr>
                <w:bCs/>
              </w:rPr>
              <w:t>Перечень компетенций, которыми должны овладеть обучающиеся в результате освоения образовательной программы высшего образов</w:t>
            </w:r>
            <w:r w:rsidRPr="005451E9">
              <w:rPr>
                <w:bCs/>
              </w:rPr>
              <w:t>а</w:t>
            </w:r>
            <w:r w:rsidRPr="005451E9">
              <w:rPr>
                <w:bCs/>
              </w:rPr>
              <w:t>ния</w:t>
            </w:r>
          </w:p>
        </w:tc>
        <w:tc>
          <w:tcPr>
            <w:tcW w:w="1080" w:type="dxa"/>
          </w:tcPr>
          <w:p w:rsidR="008A7C4D" w:rsidRDefault="0032687C" w:rsidP="00326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8A7C4D" w:rsidRPr="0036005D" w:rsidTr="005312F1">
        <w:trPr>
          <w:trHeight w:val="552"/>
        </w:trPr>
        <w:tc>
          <w:tcPr>
            <w:tcW w:w="900" w:type="dxa"/>
          </w:tcPr>
          <w:p w:rsidR="008A7C4D" w:rsidRPr="005451E9" w:rsidRDefault="00566569" w:rsidP="005312F1">
            <w:pPr>
              <w:pStyle w:val="a9"/>
              <w:ind w:firstLine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451E9">
              <w:rPr>
                <w:rFonts w:ascii="Times New Roman" w:hAnsi="Times New Roman"/>
                <w:kern w:val="28"/>
                <w:sz w:val="24"/>
                <w:szCs w:val="24"/>
              </w:rPr>
              <w:t>2.2.2</w:t>
            </w:r>
          </w:p>
        </w:tc>
        <w:tc>
          <w:tcPr>
            <w:tcW w:w="7560" w:type="dxa"/>
          </w:tcPr>
          <w:p w:rsidR="00566569" w:rsidRPr="005451E9" w:rsidRDefault="00566569" w:rsidP="00566569">
            <w:r w:rsidRPr="005451E9">
              <w:t>Описание показателей и критериев оценивания компетенций, а также шкал оценивания.</w:t>
            </w:r>
          </w:p>
          <w:p w:rsidR="008A7C4D" w:rsidRPr="005451E9" w:rsidRDefault="008A7C4D" w:rsidP="00566569">
            <w:pPr>
              <w:pStyle w:val="Default"/>
              <w:jc w:val="both"/>
              <w:rPr>
                <w:kern w:val="28"/>
              </w:rPr>
            </w:pPr>
          </w:p>
        </w:tc>
        <w:tc>
          <w:tcPr>
            <w:tcW w:w="1080" w:type="dxa"/>
          </w:tcPr>
          <w:p w:rsidR="008A7C4D" w:rsidRDefault="0032687C" w:rsidP="00326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566569" w:rsidRPr="0036005D" w:rsidTr="005312F1">
        <w:trPr>
          <w:trHeight w:val="552"/>
        </w:trPr>
        <w:tc>
          <w:tcPr>
            <w:tcW w:w="900" w:type="dxa"/>
          </w:tcPr>
          <w:p w:rsidR="00566569" w:rsidRPr="005451E9" w:rsidRDefault="00566569" w:rsidP="005312F1">
            <w:pPr>
              <w:pStyle w:val="a9"/>
              <w:ind w:firstLine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451E9">
              <w:rPr>
                <w:rFonts w:ascii="Times New Roman" w:hAnsi="Times New Roman"/>
                <w:kern w:val="28"/>
                <w:sz w:val="24"/>
                <w:szCs w:val="24"/>
              </w:rPr>
              <w:t>2.2.3</w:t>
            </w:r>
          </w:p>
        </w:tc>
        <w:tc>
          <w:tcPr>
            <w:tcW w:w="7560" w:type="dxa"/>
          </w:tcPr>
          <w:p w:rsidR="00566569" w:rsidRPr="005451E9" w:rsidRDefault="00566569" w:rsidP="005665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451E9">
              <w:rPr>
                <w:bCs/>
                <w:color w:val="000000"/>
              </w:rPr>
              <w:t>Типовые контрольные задания или иные материалы, необходимые для оценки результатов освоения образовательной программы.</w:t>
            </w:r>
          </w:p>
          <w:p w:rsidR="00566569" w:rsidRPr="005451E9" w:rsidRDefault="00566569" w:rsidP="005312F1">
            <w:pPr>
              <w:tabs>
                <w:tab w:val="left" w:pos="540"/>
              </w:tabs>
              <w:jc w:val="both"/>
              <w:rPr>
                <w:kern w:val="28"/>
              </w:rPr>
            </w:pPr>
          </w:p>
        </w:tc>
        <w:tc>
          <w:tcPr>
            <w:tcW w:w="1080" w:type="dxa"/>
          </w:tcPr>
          <w:p w:rsidR="00566569" w:rsidRDefault="0032687C" w:rsidP="00326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566569" w:rsidRPr="0036005D" w:rsidTr="005312F1">
        <w:trPr>
          <w:trHeight w:val="552"/>
        </w:trPr>
        <w:tc>
          <w:tcPr>
            <w:tcW w:w="900" w:type="dxa"/>
          </w:tcPr>
          <w:p w:rsidR="00566569" w:rsidRPr="005451E9" w:rsidRDefault="00566569" w:rsidP="005312F1">
            <w:pPr>
              <w:pStyle w:val="a9"/>
              <w:ind w:firstLine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451E9">
              <w:rPr>
                <w:rFonts w:ascii="Times New Roman" w:hAnsi="Times New Roman"/>
                <w:kern w:val="28"/>
                <w:sz w:val="24"/>
                <w:szCs w:val="24"/>
              </w:rPr>
              <w:t>2.2.4</w:t>
            </w:r>
          </w:p>
        </w:tc>
        <w:tc>
          <w:tcPr>
            <w:tcW w:w="7560" w:type="dxa"/>
          </w:tcPr>
          <w:p w:rsidR="00566569" w:rsidRPr="005451E9" w:rsidRDefault="00566569" w:rsidP="00566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5451E9">
              <w:t>Методические материалы, определяющие процедуры оценивания  р</w:t>
            </w:r>
            <w:r w:rsidRPr="005451E9">
              <w:t>е</w:t>
            </w:r>
            <w:r w:rsidRPr="005451E9">
              <w:t>зультатов освоения образовательной программы</w:t>
            </w:r>
          </w:p>
          <w:p w:rsidR="00566569" w:rsidRPr="005451E9" w:rsidRDefault="00566569" w:rsidP="005312F1">
            <w:pPr>
              <w:tabs>
                <w:tab w:val="left" w:pos="540"/>
              </w:tabs>
              <w:jc w:val="both"/>
              <w:rPr>
                <w:kern w:val="28"/>
              </w:rPr>
            </w:pPr>
          </w:p>
        </w:tc>
        <w:tc>
          <w:tcPr>
            <w:tcW w:w="1080" w:type="dxa"/>
          </w:tcPr>
          <w:p w:rsidR="00566569" w:rsidRDefault="0032687C" w:rsidP="00326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8A7C4D" w:rsidRPr="0036005D" w:rsidTr="005312F1">
        <w:trPr>
          <w:trHeight w:val="552"/>
        </w:trPr>
        <w:tc>
          <w:tcPr>
            <w:tcW w:w="900" w:type="dxa"/>
          </w:tcPr>
          <w:p w:rsidR="008A7C4D" w:rsidRPr="005451E9" w:rsidRDefault="005909DF" w:rsidP="005312F1">
            <w:pPr>
              <w:pStyle w:val="a9"/>
              <w:ind w:firstLine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451E9">
              <w:rPr>
                <w:rFonts w:ascii="Times New Roman" w:hAnsi="Times New Roman"/>
                <w:kern w:val="28"/>
                <w:sz w:val="24"/>
                <w:szCs w:val="24"/>
              </w:rPr>
              <w:t>2.3</w:t>
            </w:r>
          </w:p>
        </w:tc>
        <w:tc>
          <w:tcPr>
            <w:tcW w:w="7560" w:type="dxa"/>
          </w:tcPr>
          <w:p w:rsidR="005909DF" w:rsidRPr="005451E9" w:rsidRDefault="005909DF" w:rsidP="005909DF">
            <w:pPr>
              <w:pStyle w:val="Default"/>
            </w:pPr>
            <w:r w:rsidRPr="005451E9">
              <w:t>Учебно-методическое и информационное обеспечение государстве</w:t>
            </w:r>
            <w:r w:rsidRPr="005451E9">
              <w:t>н</w:t>
            </w:r>
            <w:r w:rsidRPr="005451E9">
              <w:t>ного экзамена</w:t>
            </w:r>
          </w:p>
          <w:p w:rsidR="008A7C4D" w:rsidRPr="005451E9" w:rsidRDefault="008A7C4D" w:rsidP="005312F1">
            <w:pPr>
              <w:tabs>
                <w:tab w:val="left" w:pos="540"/>
              </w:tabs>
              <w:jc w:val="both"/>
            </w:pPr>
          </w:p>
        </w:tc>
        <w:tc>
          <w:tcPr>
            <w:tcW w:w="1080" w:type="dxa"/>
          </w:tcPr>
          <w:p w:rsidR="008A7C4D" w:rsidRDefault="0032687C" w:rsidP="00326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A07901" w:rsidRPr="0036005D" w:rsidTr="005312F1">
        <w:trPr>
          <w:trHeight w:val="20"/>
        </w:trPr>
        <w:tc>
          <w:tcPr>
            <w:tcW w:w="900" w:type="dxa"/>
          </w:tcPr>
          <w:p w:rsidR="00A07901" w:rsidRPr="005451E9" w:rsidRDefault="00566569" w:rsidP="005312F1">
            <w:pPr>
              <w:pStyle w:val="a9"/>
              <w:ind w:firstLine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451E9">
              <w:rPr>
                <w:rFonts w:ascii="Times New Roman" w:hAnsi="Times New Roman"/>
                <w:kern w:val="28"/>
                <w:sz w:val="24"/>
                <w:szCs w:val="24"/>
              </w:rPr>
              <w:t>3.</w:t>
            </w:r>
          </w:p>
          <w:p w:rsidR="00A07901" w:rsidRPr="005451E9" w:rsidRDefault="00A07901" w:rsidP="005312F1">
            <w:pPr>
              <w:pStyle w:val="a9"/>
              <w:ind w:firstLine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7560" w:type="dxa"/>
          </w:tcPr>
          <w:p w:rsidR="00A07901" w:rsidRPr="005451E9" w:rsidRDefault="00566569" w:rsidP="005312F1">
            <w:pPr>
              <w:jc w:val="both"/>
              <w:rPr>
                <w:kern w:val="28"/>
                <w:sz w:val="20"/>
              </w:rPr>
            </w:pPr>
            <w:r w:rsidRPr="005451E9">
              <w:t>Рекомендации по подготовке и оформлению  ВКР</w:t>
            </w:r>
          </w:p>
        </w:tc>
        <w:tc>
          <w:tcPr>
            <w:tcW w:w="1080" w:type="dxa"/>
          </w:tcPr>
          <w:p w:rsidR="00A07901" w:rsidRPr="0036005D" w:rsidRDefault="0032687C" w:rsidP="00326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A07901" w:rsidRPr="0036005D" w:rsidTr="005312F1">
        <w:trPr>
          <w:trHeight w:val="20"/>
        </w:trPr>
        <w:tc>
          <w:tcPr>
            <w:tcW w:w="900" w:type="dxa"/>
          </w:tcPr>
          <w:p w:rsidR="00A07901" w:rsidRPr="005451E9" w:rsidRDefault="00566569" w:rsidP="005312F1">
            <w:pPr>
              <w:pStyle w:val="a9"/>
              <w:ind w:firstLine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451E9">
              <w:rPr>
                <w:rFonts w:ascii="Times New Roman" w:hAnsi="Times New Roman"/>
                <w:kern w:val="28"/>
                <w:sz w:val="24"/>
                <w:szCs w:val="24"/>
              </w:rPr>
              <w:t>3</w:t>
            </w:r>
            <w:r w:rsidR="00A07901" w:rsidRPr="005451E9">
              <w:rPr>
                <w:rFonts w:ascii="Times New Roman" w:hAnsi="Times New Roman"/>
                <w:kern w:val="28"/>
                <w:sz w:val="24"/>
                <w:szCs w:val="24"/>
              </w:rPr>
              <w:t>.1</w:t>
            </w:r>
          </w:p>
        </w:tc>
        <w:tc>
          <w:tcPr>
            <w:tcW w:w="7560" w:type="dxa"/>
          </w:tcPr>
          <w:p w:rsidR="00A07901" w:rsidRPr="005451E9" w:rsidRDefault="00566569" w:rsidP="00C0418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</w:rPr>
            </w:pPr>
            <w:r w:rsidRPr="005451E9">
              <w:t>Общие требования к содержанию и оформлению ВКР</w:t>
            </w:r>
          </w:p>
        </w:tc>
        <w:tc>
          <w:tcPr>
            <w:tcW w:w="1080" w:type="dxa"/>
          </w:tcPr>
          <w:p w:rsidR="00A07901" w:rsidRPr="0036005D" w:rsidRDefault="0032687C" w:rsidP="00326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A07901" w:rsidRPr="0036005D" w:rsidTr="005312F1">
        <w:trPr>
          <w:trHeight w:val="20"/>
        </w:trPr>
        <w:tc>
          <w:tcPr>
            <w:tcW w:w="900" w:type="dxa"/>
          </w:tcPr>
          <w:p w:rsidR="00A07901" w:rsidRPr="005451E9" w:rsidRDefault="00566569" w:rsidP="005312F1">
            <w:pPr>
              <w:pStyle w:val="a9"/>
              <w:ind w:firstLine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451E9">
              <w:rPr>
                <w:rFonts w:ascii="Times New Roman" w:hAnsi="Times New Roman"/>
                <w:kern w:val="28"/>
                <w:sz w:val="24"/>
                <w:szCs w:val="24"/>
              </w:rPr>
              <w:t>3</w:t>
            </w:r>
            <w:r w:rsidR="00A07901" w:rsidRPr="005451E9">
              <w:rPr>
                <w:rFonts w:ascii="Times New Roman" w:hAnsi="Times New Roman"/>
                <w:kern w:val="28"/>
                <w:sz w:val="24"/>
                <w:szCs w:val="24"/>
              </w:rPr>
              <w:t>.2</w:t>
            </w:r>
          </w:p>
        </w:tc>
        <w:tc>
          <w:tcPr>
            <w:tcW w:w="7560" w:type="dxa"/>
          </w:tcPr>
          <w:p w:rsidR="00566569" w:rsidRPr="005451E9" w:rsidRDefault="00566569" w:rsidP="00C0418F">
            <w:pPr>
              <w:pStyle w:val="Default"/>
            </w:pPr>
            <w:r w:rsidRPr="005451E9">
              <w:t>Фонд оценочных средств</w:t>
            </w:r>
          </w:p>
          <w:p w:rsidR="00A07901" w:rsidRPr="005451E9" w:rsidRDefault="00A07901" w:rsidP="005312F1">
            <w:pPr>
              <w:jc w:val="both"/>
              <w:rPr>
                <w:kern w:val="28"/>
              </w:rPr>
            </w:pPr>
          </w:p>
        </w:tc>
        <w:tc>
          <w:tcPr>
            <w:tcW w:w="1080" w:type="dxa"/>
          </w:tcPr>
          <w:p w:rsidR="00A07901" w:rsidRPr="0036005D" w:rsidRDefault="0032687C" w:rsidP="00326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A07901" w:rsidRPr="0036005D" w:rsidTr="005312F1">
        <w:trPr>
          <w:trHeight w:val="20"/>
        </w:trPr>
        <w:tc>
          <w:tcPr>
            <w:tcW w:w="900" w:type="dxa"/>
          </w:tcPr>
          <w:p w:rsidR="00A07901" w:rsidRPr="005451E9" w:rsidRDefault="00A07901" w:rsidP="005312F1">
            <w:pPr>
              <w:pStyle w:val="a9"/>
              <w:ind w:firstLine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A07901" w:rsidRPr="005451E9" w:rsidRDefault="00C0418F" w:rsidP="00C0418F">
            <w:pPr>
              <w:pStyle w:val="a9"/>
              <w:ind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451E9">
              <w:rPr>
                <w:rFonts w:ascii="Times New Roman" w:hAnsi="Times New Roman"/>
                <w:kern w:val="28"/>
                <w:sz w:val="24"/>
                <w:szCs w:val="24"/>
              </w:rPr>
              <w:t>3.2.1</w:t>
            </w:r>
          </w:p>
        </w:tc>
        <w:tc>
          <w:tcPr>
            <w:tcW w:w="7560" w:type="dxa"/>
          </w:tcPr>
          <w:p w:rsidR="00566569" w:rsidRPr="005451E9" w:rsidRDefault="00566569" w:rsidP="00C0418F">
            <w:pPr>
              <w:pStyle w:val="Default"/>
            </w:pPr>
            <w:r w:rsidRPr="005451E9">
              <w:t>Перечень компетенций, которыми должны овладеть обучающиеся в результате освоения ОП ВО, контролируемые в ходе  подготовки и защиты  ВКР</w:t>
            </w:r>
          </w:p>
          <w:p w:rsidR="00A07901" w:rsidRPr="005451E9" w:rsidRDefault="00A07901" w:rsidP="005312F1">
            <w:pPr>
              <w:jc w:val="both"/>
              <w:rPr>
                <w:kern w:val="28"/>
              </w:rPr>
            </w:pPr>
          </w:p>
        </w:tc>
        <w:tc>
          <w:tcPr>
            <w:tcW w:w="1080" w:type="dxa"/>
          </w:tcPr>
          <w:p w:rsidR="00A07901" w:rsidRPr="0036005D" w:rsidRDefault="0032687C" w:rsidP="00326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A07901" w:rsidRPr="0036005D" w:rsidTr="005312F1">
        <w:trPr>
          <w:trHeight w:val="20"/>
        </w:trPr>
        <w:tc>
          <w:tcPr>
            <w:tcW w:w="900" w:type="dxa"/>
          </w:tcPr>
          <w:p w:rsidR="00A07901" w:rsidRPr="005451E9" w:rsidRDefault="00A07901" w:rsidP="005312F1">
            <w:pPr>
              <w:pStyle w:val="a9"/>
              <w:ind w:firstLine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A07901" w:rsidRPr="005451E9" w:rsidRDefault="00C0418F" w:rsidP="00C0418F">
            <w:pPr>
              <w:pStyle w:val="a9"/>
              <w:ind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451E9">
              <w:rPr>
                <w:rFonts w:ascii="Times New Roman" w:hAnsi="Times New Roman"/>
                <w:kern w:val="28"/>
                <w:sz w:val="24"/>
                <w:szCs w:val="24"/>
              </w:rPr>
              <w:t>3.2.2</w:t>
            </w:r>
          </w:p>
        </w:tc>
        <w:tc>
          <w:tcPr>
            <w:tcW w:w="7560" w:type="dxa"/>
          </w:tcPr>
          <w:p w:rsidR="00566569" w:rsidRPr="005451E9" w:rsidRDefault="00566569" w:rsidP="00C0418F">
            <w:pPr>
              <w:pStyle w:val="Default"/>
              <w:jc w:val="both"/>
            </w:pPr>
            <w:r w:rsidRPr="005451E9">
              <w:t>Описание показателей и критериев оценивания компетенций, а также шкал оценивания.</w:t>
            </w:r>
          </w:p>
          <w:p w:rsidR="00A07901" w:rsidRPr="005451E9" w:rsidRDefault="00A07901" w:rsidP="005312F1">
            <w:pPr>
              <w:jc w:val="both"/>
              <w:rPr>
                <w:kern w:val="28"/>
              </w:rPr>
            </w:pPr>
          </w:p>
        </w:tc>
        <w:tc>
          <w:tcPr>
            <w:tcW w:w="1080" w:type="dxa"/>
          </w:tcPr>
          <w:p w:rsidR="00A07901" w:rsidRDefault="0032687C" w:rsidP="00326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A07901" w:rsidRPr="0036005D" w:rsidTr="005312F1">
        <w:trPr>
          <w:trHeight w:val="20"/>
        </w:trPr>
        <w:tc>
          <w:tcPr>
            <w:tcW w:w="900" w:type="dxa"/>
          </w:tcPr>
          <w:p w:rsidR="00A07901" w:rsidRPr="005451E9" w:rsidRDefault="00A07901" w:rsidP="005312F1">
            <w:pPr>
              <w:pStyle w:val="a9"/>
              <w:ind w:firstLine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A07901" w:rsidRPr="005451E9" w:rsidRDefault="00566569" w:rsidP="00566569">
            <w:pPr>
              <w:pStyle w:val="a9"/>
              <w:ind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451E9">
              <w:rPr>
                <w:rFonts w:ascii="Times New Roman" w:hAnsi="Times New Roman"/>
                <w:kern w:val="28"/>
                <w:sz w:val="24"/>
                <w:szCs w:val="24"/>
              </w:rPr>
              <w:t>3.2.3</w:t>
            </w:r>
          </w:p>
        </w:tc>
        <w:tc>
          <w:tcPr>
            <w:tcW w:w="7560" w:type="dxa"/>
          </w:tcPr>
          <w:p w:rsidR="00A07901" w:rsidRPr="005451E9" w:rsidRDefault="00566569" w:rsidP="005312F1">
            <w:pPr>
              <w:jc w:val="both"/>
              <w:rPr>
                <w:kern w:val="28"/>
              </w:rPr>
            </w:pPr>
            <w:r w:rsidRPr="005451E9">
              <w:t xml:space="preserve">Примерный перечень тем </w:t>
            </w:r>
            <w:r w:rsidRPr="005451E9">
              <w:rPr>
                <w:kern w:val="28"/>
              </w:rPr>
              <w:t>выпускных квалификационных работ (ВКР)</w:t>
            </w:r>
          </w:p>
        </w:tc>
        <w:tc>
          <w:tcPr>
            <w:tcW w:w="1080" w:type="dxa"/>
          </w:tcPr>
          <w:p w:rsidR="00A07901" w:rsidRDefault="0032687C" w:rsidP="00326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A07901" w:rsidRPr="0036005D" w:rsidTr="005312F1">
        <w:trPr>
          <w:trHeight w:val="20"/>
        </w:trPr>
        <w:tc>
          <w:tcPr>
            <w:tcW w:w="900" w:type="dxa"/>
          </w:tcPr>
          <w:p w:rsidR="00A07901" w:rsidRPr="005451E9" w:rsidRDefault="00A07901" w:rsidP="005312F1">
            <w:pPr>
              <w:pStyle w:val="a9"/>
              <w:ind w:firstLine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A07901" w:rsidRPr="005451E9" w:rsidRDefault="00566569" w:rsidP="001A2107">
            <w:pPr>
              <w:pStyle w:val="a9"/>
              <w:ind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5451E9">
              <w:rPr>
                <w:rFonts w:ascii="Times New Roman" w:hAnsi="Times New Roman"/>
                <w:kern w:val="28"/>
                <w:sz w:val="24"/>
                <w:szCs w:val="24"/>
              </w:rPr>
              <w:t>3.2.4</w:t>
            </w:r>
          </w:p>
        </w:tc>
        <w:tc>
          <w:tcPr>
            <w:tcW w:w="7560" w:type="dxa"/>
          </w:tcPr>
          <w:p w:rsidR="00566569" w:rsidRPr="005451E9" w:rsidRDefault="00566569" w:rsidP="00566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5451E9">
              <w:t>Методические материалы, определяющие процедуры оценивания  р</w:t>
            </w:r>
            <w:r w:rsidRPr="005451E9">
              <w:t>е</w:t>
            </w:r>
            <w:r w:rsidRPr="005451E9">
              <w:t xml:space="preserve">зультатов освоения ОП ВО. </w:t>
            </w:r>
          </w:p>
          <w:p w:rsidR="00A07901" w:rsidRPr="005451E9" w:rsidRDefault="00A07901" w:rsidP="005312F1">
            <w:pPr>
              <w:jc w:val="both"/>
              <w:rPr>
                <w:kern w:val="28"/>
              </w:rPr>
            </w:pPr>
          </w:p>
        </w:tc>
        <w:tc>
          <w:tcPr>
            <w:tcW w:w="1080" w:type="dxa"/>
          </w:tcPr>
          <w:p w:rsidR="00A07901" w:rsidRDefault="0032687C" w:rsidP="00326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806D5D" w:rsidRPr="0036005D" w:rsidTr="005312F1">
        <w:trPr>
          <w:trHeight w:val="20"/>
        </w:trPr>
        <w:tc>
          <w:tcPr>
            <w:tcW w:w="900" w:type="dxa"/>
          </w:tcPr>
          <w:p w:rsidR="00806D5D" w:rsidRPr="005451E9" w:rsidRDefault="00806D5D" w:rsidP="005312F1">
            <w:pPr>
              <w:pStyle w:val="a9"/>
              <w:ind w:firstLine="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4.</w:t>
            </w:r>
          </w:p>
        </w:tc>
        <w:tc>
          <w:tcPr>
            <w:tcW w:w="7560" w:type="dxa"/>
          </w:tcPr>
          <w:p w:rsidR="00C57E85" w:rsidRPr="00C57E85" w:rsidRDefault="00C57E85" w:rsidP="00C57E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E85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государственной итоговой аттестации для обучающихся из числа лиц с ограниченными возможностями зд</w:t>
            </w:r>
            <w:r w:rsidRPr="00C57E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E85">
              <w:rPr>
                <w:rFonts w:ascii="Times New Roman" w:hAnsi="Times New Roman" w:cs="Times New Roman"/>
                <w:sz w:val="24"/>
                <w:szCs w:val="24"/>
              </w:rPr>
              <w:t>ровья.</w:t>
            </w:r>
          </w:p>
          <w:p w:rsidR="00806D5D" w:rsidRPr="005451E9" w:rsidRDefault="00806D5D" w:rsidP="005665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</w:tcPr>
          <w:p w:rsidR="00806D5D" w:rsidRDefault="00C57E85" w:rsidP="003268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</w:tbl>
    <w:p w:rsidR="008A7C4D" w:rsidRDefault="008A7C4D" w:rsidP="008A7C4D">
      <w:pPr>
        <w:spacing w:line="360" w:lineRule="auto"/>
        <w:ind w:right="141"/>
        <w:jc w:val="center"/>
        <w:rPr>
          <w:b/>
        </w:rPr>
      </w:pPr>
    </w:p>
    <w:p w:rsidR="008A7C4D" w:rsidRPr="001F5141" w:rsidRDefault="005909DF" w:rsidP="008A7C4D">
      <w:pPr>
        <w:spacing w:line="360" w:lineRule="auto"/>
        <w:jc w:val="center"/>
        <w:rPr>
          <w:b/>
        </w:rPr>
      </w:pPr>
      <w:r>
        <w:rPr>
          <w:b/>
        </w:rPr>
        <w:br w:type="page"/>
      </w:r>
      <w:r w:rsidR="008A7C4D" w:rsidRPr="001F5141">
        <w:rPr>
          <w:b/>
        </w:rPr>
        <w:lastRenderedPageBreak/>
        <w:t xml:space="preserve">ГОСУДАРСТВЕННАЯ ИТОГОВАЯ АТТЕСТАЦИЯ </w:t>
      </w:r>
    </w:p>
    <w:p w:rsidR="008A7C4D" w:rsidRDefault="008A7C4D" w:rsidP="008A7C4D">
      <w:pPr>
        <w:spacing w:line="360" w:lineRule="auto"/>
        <w:jc w:val="center"/>
        <w:rPr>
          <w:b/>
        </w:rPr>
      </w:pPr>
    </w:p>
    <w:p w:rsidR="006100B3" w:rsidRPr="00EF59ED" w:rsidRDefault="006100B3" w:rsidP="006100B3">
      <w:pPr>
        <w:pStyle w:val="Default"/>
        <w:jc w:val="center"/>
        <w:rPr>
          <w:b/>
          <w:bCs/>
        </w:rPr>
      </w:pPr>
      <w:r w:rsidRPr="00EF59ED">
        <w:rPr>
          <w:b/>
          <w:bCs/>
        </w:rPr>
        <w:t>1. Общие положения</w:t>
      </w:r>
    </w:p>
    <w:p w:rsidR="006100B3" w:rsidRPr="00EF59ED" w:rsidRDefault="006100B3" w:rsidP="006100B3">
      <w:pPr>
        <w:pStyle w:val="Default"/>
        <w:jc w:val="center"/>
      </w:pPr>
    </w:p>
    <w:p w:rsidR="006100B3" w:rsidRPr="003F292F" w:rsidRDefault="006100B3" w:rsidP="003F292F">
      <w:pPr>
        <w:spacing w:line="360" w:lineRule="auto"/>
        <w:ind w:firstLine="709"/>
        <w:jc w:val="both"/>
      </w:pPr>
      <w:r w:rsidRPr="00EF59ED">
        <w:t>Целью государственной итоговой аттестации выпускников является установление с</w:t>
      </w:r>
      <w:r w:rsidRPr="00EF59ED">
        <w:t>о</w:t>
      </w:r>
      <w:r w:rsidRPr="00EF59ED">
        <w:t>ответствия уровня профессиональной подготовки требованиям федеральных государстве</w:t>
      </w:r>
      <w:r w:rsidRPr="00EF59ED">
        <w:t>н</w:t>
      </w:r>
      <w:r w:rsidRPr="00EF59ED">
        <w:t>ных образовательных стандартов высшего образования по направлению подготовки</w:t>
      </w:r>
      <w:r w:rsidR="005909DF" w:rsidRPr="00291B18">
        <w:t xml:space="preserve"> </w:t>
      </w:r>
      <w:r w:rsidR="003F292F">
        <w:t xml:space="preserve">38.03.03 «Управление персоналом», профиль </w:t>
      </w:r>
      <w:r w:rsidR="003F292F" w:rsidRPr="00EF59ED">
        <w:t>подготовки</w:t>
      </w:r>
      <w:r w:rsidR="003F292F">
        <w:t xml:space="preserve"> «Управление персоналом организации».</w:t>
      </w:r>
    </w:p>
    <w:p w:rsidR="005909DF" w:rsidRDefault="005909DF" w:rsidP="005909DF">
      <w:pPr>
        <w:spacing w:line="360" w:lineRule="auto"/>
        <w:ind w:firstLine="709"/>
        <w:jc w:val="both"/>
      </w:pPr>
      <w:r w:rsidRPr="001F5141">
        <w:t>Государственная итоговая аттестация проводится в соответствии с</w:t>
      </w:r>
      <w:r w:rsidR="00806D5D">
        <w:t>о следующими д</w:t>
      </w:r>
      <w:r w:rsidR="00806D5D">
        <w:t>о</w:t>
      </w:r>
      <w:r w:rsidR="00806D5D">
        <w:t>кументами:</w:t>
      </w:r>
    </w:p>
    <w:p w:rsidR="00806D5D" w:rsidRPr="00806D5D" w:rsidRDefault="00806D5D" w:rsidP="00806D5D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6D5D">
        <w:rPr>
          <w:sz w:val="24"/>
          <w:szCs w:val="24"/>
        </w:rPr>
        <w:t>Федеральный закон от 29.12.2012 № 273-ФЗ «Об образовании в Российской Федер</w:t>
      </w:r>
      <w:r w:rsidRPr="00806D5D">
        <w:rPr>
          <w:sz w:val="24"/>
          <w:szCs w:val="24"/>
        </w:rPr>
        <w:t>а</w:t>
      </w:r>
      <w:r w:rsidRPr="00806D5D">
        <w:rPr>
          <w:sz w:val="24"/>
          <w:szCs w:val="24"/>
        </w:rPr>
        <w:t>ции»;</w:t>
      </w:r>
    </w:p>
    <w:p w:rsidR="00806D5D" w:rsidRPr="00806D5D" w:rsidRDefault="00806D5D" w:rsidP="00806D5D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6D5D">
        <w:rPr>
          <w:sz w:val="24"/>
          <w:szCs w:val="24"/>
        </w:rPr>
        <w:t>Федеральные государственные образовательные стандарты высшего образования  (далее – образовательные стандарты, ФГОС ВО);</w:t>
      </w:r>
    </w:p>
    <w:p w:rsidR="00806D5D" w:rsidRPr="00806D5D" w:rsidRDefault="00806D5D" w:rsidP="00806D5D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6D5D">
        <w:rPr>
          <w:sz w:val="24"/>
          <w:szCs w:val="24"/>
        </w:rPr>
        <w:t>приказ Минобрнауки России от 19.12.2013 № 1367 «Об утверждении порядка орг</w:t>
      </w:r>
      <w:r w:rsidRPr="00806D5D">
        <w:rPr>
          <w:sz w:val="24"/>
          <w:szCs w:val="24"/>
        </w:rPr>
        <w:t>а</w:t>
      </w:r>
      <w:r w:rsidRPr="00806D5D">
        <w:rPr>
          <w:sz w:val="24"/>
          <w:szCs w:val="24"/>
        </w:rPr>
        <w:t>низации 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</w:t>
      </w:r>
    </w:p>
    <w:p w:rsidR="00806D5D" w:rsidRPr="00806D5D" w:rsidRDefault="00806D5D" w:rsidP="00806D5D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6D5D">
        <w:rPr>
          <w:sz w:val="24"/>
          <w:szCs w:val="24"/>
        </w:rPr>
        <w:t>приказ Минобрнауки России от 29.06.2015 № 636 «Об утверждении Порядка пров</w:t>
      </w:r>
      <w:r w:rsidRPr="00806D5D">
        <w:rPr>
          <w:sz w:val="24"/>
          <w:szCs w:val="24"/>
        </w:rPr>
        <w:t>е</w:t>
      </w:r>
      <w:r w:rsidRPr="00806D5D">
        <w:rPr>
          <w:sz w:val="24"/>
          <w:szCs w:val="24"/>
        </w:rPr>
        <w:t>дения государственной итоговой аттестации по образовательным программам высшего обр</w:t>
      </w:r>
      <w:r w:rsidRPr="00806D5D">
        <w:rPr>
          <w:sz w:val="24"/>
          <w:szCs w:val="24"/>
        </w:rPr>
        <w:t>а</w:t>
      </w:r>
      <w:r w:rsidRPr="00806D5D">
        <w:rPr>
          <w:sz w:val="24"/>
          <w:szCs w:val="24"/>
        </w:rPr>
        <w:t>зования - программам бакалавриата, программам специалитета и программам магистрат</w:t>
      </w:r>
      <w:r w:rsidRPr="00806D5D">
        <w:rPr>
          <w:sz w:val="24"/>
          <w:szCs w:val="24"/>
        </w:rPr>
        <w:t>у</w:t>
      </w:r>
      <w:r w:rsidRPr="00806D5D">
        <w:rPr>
          <w:sz w:val="24"/>
          <w:szCs w:val="24"/>
        </w:rPr>
        <w:t>ры»;</w:t>
      </w:r>
    </w:p>
    <w:p w:rsidR="00806D5D" w:rsidRPr="00806D5D" w:rsidRDefault="00806D5D" w:rsidP="00806D5D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6D5D">
        <w:rPr>
          <w:sz w:val="24"/>
          <w:szCs w:val="24"/>
        </w:rPr>
        <w:t>приказ Минобрнауки России от 09.03.2016№86 «О внесении изменений в 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</w:t>
      </w:r>
      <w:r w:rsidRPr="00806D5D">
        <w:rPr>
          <w:sz w:val="24"/>
          <w:szCs w:val="24"/>
        </w:rPr>
        <w:t>а</w:t>
      </w:r>
      <w:r w:rsidRPr="00806D5D">
        <w:rPr>
          <w:sz w:val="24"/>
          <w:szCs w:val="24"/>
        </w:rPr>
        <w:t xml:space="preserve">туры, утвержденный приказом Министерства образования и науки Российской Федерации от 29 июня </w:t>
      </w:r>
      <w:smartTag w:uri="urn:schemas-microsoft-com:office:smarttags" w:element="metricconverter">
        <w:smartTagPr>
          <w:attr w:name="ProductID" w:val="2015 г"/>
        </w:smartTagPr>
        <w:r w:rsidRPr="00806D5D">
          <w:rPr>
            <w:sz w:val="24"/>
            <w:szCs w:val="24"/>
          </w:rPr>
          <w:t>2015 г</w:t>
        </w:r>
      </w:smartTag>
      <w:r w:rsidRPr="00806D5D">
        <w:rPr>
          <w:sz w:val="24"/>
          <w:szCs w:val="24"/>
        </w:rPr>
        <w:t>. №636»;</w:t>
      </w:r>
    </w:p>
    <w:p w:rsidR="00806D5D" w:rsidRPr="00806D5D" w:rsidRDefault="00806D5D" w:rsidP="00806D5D">
      <w:pPr>
        <w:pStyle w:val="ListParagraph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06D5D">
        <w:rPr>
          <w:sz w:val="24"/>
          <w:szCs w:val="24"/>
        </w:rPr>
        <w:t>Устав федерального государственного бюджетного образовательного учреждения высшего образования «Российский государственный гуманитарный университет», утве</w:t>
      </w:r>
      <w:r w:rsidRPr="00806D5D">
        <w:rPr>
          <w:sz w:val="24"/>
          <w:szCs w:val="24"/>
        </w:rPr>
        <w:t>р</w:t>
      </w:r>
      <w:r w:rsidRPr="00806D5D">
        <w:rPr>
          <w:sz w:val="24"/>
          <w:szCs w:val="24"/>
        </w:rPr>
        <w:t xml:space="preserve">жденный приказом Минобрнауки России от 29 октября </w:t>
      </w:r>
      <w:smartTag w:uri="urn:schemas-microsoft-com:office:smarttags" w:element="metricconverter">
        <w:smartTagPr>
          <w:attr w:name="ProductID" w:val="2015 г"/>
        </w:smartTagPr>
        <w:r w:rsidRPr="00806D5D">
          <w:rPr>
            <w:sz w:val="24"/>
            <w:szCs w:val="24"/>
          </w:rPr>
          <w:t>2015 г</w:t>
        </w:r>
      </w:smartTag>
      <w:r w:rsidRPr="00806D5D">
        <w:rPr>
          <w:sz w:val="24"/>
          <w:szCs w:val="24"/>
        </w:rPr>
        <w:t>. № 1254;</w:t>
      </w:r>
    </w:p>
    <w:p w:rsidR="00806D5D" w:rsidRDefault="00806D5D" w:rsidP="00806D5D">
      <w:pPr>
        <w:tabs>
          <w:tab w:val="left" w:pos="0"/>
        </w:tabs>
        <w:spacing w:line="360" w:lineRule="auto"/>
        <w:ind w:firstLine="709"/>
        <w:jc w:val="both"/>
        <w:rPr>
          <w:bCs/>
        </w:rPr>
      </w:pPr>
      <w:r w:rsidRPr="00806D5D">
        <w:t xml:space="preserve">- </w:t>
      </w:r>
      <w:r w:rsidR="00EA284F">
        <w:t>Положение о</w:t>
      </w:r>
      <w:r w:rsidRPr="00806D5D">
        <w:rPr>
          <w:bCs/>
        </w:rPr>
        <w:t xml:space="preserve"> проведении государстве</w:t>
      </w:r>
      <w:r>
        <w:rPr>
          <w:bCs/>
        </w:rPr>
        <w:t>н</w:t>
      </w:r>
      <w:r w:rsidRPr="00806D5D">
        <w:rPr>
          <w:bCs/>
        </w:rPr>
        <w:t xml:space="preserve">ной итоговой аттестации </w:t>
      </w:r>
      <w:r w:rsidRPr="00806D5D">
        <w:t>по образовател</w:t>
      </w:r>
      <w:r w:rsidRPr="00806D5D">
        <w:t>ь</w:t>
      </w:r>
      <w:r w:rsidRPr="00806D5D">
        <w:t>ным программам высшего образования - программам бакалавриата, программам специалит</w:t>
      </w:r>
      <w:r w:rsidRPr="00806D5D">
        <w:t>е</w:t>
      </w:r>
      <w:r w:rsidRPr="00806D5D">
        <w:t>та и программам магистратуры</w:t>
      </w:r>
      <w:r>
        <w:t xml:space="preserve"> </w:t>
      </w:r>
      <w:r w:rsidRPr="00806D5D">
        <w:rPr>
          <w:bCs/>
        </w:rPr>
        <w:t>(новая редакция)</w:t>
      </w:r>
      <w:r w:rsidR="00135A53">
        <w:rPr>
          <w:bCs/>
        </w:rPr>
        <w:t xml:space="preserve">, </w:t>
      </w:r>
      <w:r w:rsidR="00EA284F" w:rsidRPr="001F5141">
        <w:t>утвержденн</w:t>
      </w:r>
      <w:r w:rsidR="00EA284F">
        <w:t xml:space="preserve">ое </w:t>
      </w:r>
      <w:r w:rsidR="00135A53">
        <w:rPr>
          <w:bCs/>
        </w:rPr>
        <w:t>приказ</w:t>
      </w:r>
      <w:r w:rsidR="00EA284F">
        <w:rPr>
          <w:bCs/>
        </w:rPr>
        <w:t>ом ректора РГГУ №01-56</w:t>
      </w:r>
      <w:r w:rsidR="00EA284F" w:rsidRPr="00135A53">
        <w:rPr>
          <w:bCs/>
        </w:rPr>
        <w:t>/</w:t>
      </w:r>
      <w:r w:rsidR="00EA284F">
        <w:rPr>
          <w:bCs/>
        </w:rPr>
        <w:t>осн.</w:t>
      </w:r>
      <w:r w:rsidR="000C7238">
        <w:rPr>
          <w:bCs/>
        </w:rPr>
        <w:t xml:space="preserve"> </w:t>
      </w:r>
      <w:r w:rsidR="000C7238" w:rsidRPr="000C7238">
        <w:rPr>
          <w:bCs/>
        </w:rPr>
        <w:t>от 15.03.2016</w:t>
      </w:r>
      <w:r w:rsidR="000C7238">
        <w:rPr>
          <w:bCs/>
        </w:rPr>
        <w:t>;</w:t>
      </w:r>
    </w:p>
    <w:p w:rsidR="000C7238" w:rsidRPr="000C7238" w:rsidRDefault="000C7238" w:rsidP="00806D5D">
      <w:pPr>
        <w:tabs>
          <w:tab w:val="left" w:pos="0"/>
        </w:tabs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- </w:t>
      </w:r>
      <w:r w:rsidRPr="000C7238">
        <w:t>локальные нормативные акты РГГУ.</w:t>
      </w:r>
    </w:p>
    <w:p w:rsidR="00806D5D" w:rsidRPr="00806D5D" w:rsidRDefault="00806D5D" w:rsidP="00806D5D">
      <w:pPr>
        <w:spacing w:line="360" w:lineRule="auto"/>
        <w:ind w:firstLine="709"/>
        <w:jc w:val="both"/>
      </w:pPr>
    </w:p>
    <w:p w:rsidR="006100B3" w:rsidRPr="00EF59ED" w:rsidRDefault="006100B3" w:rsidP="006100B3">
      <w:pPr>
        <w:pStyle w:val="Default"/>
        <w:numPr>
          <w:ilvl w:val="1"/>
          <w:numId w:val="1"/>
        </w:numPr>
      </w:pPr>
      <w:r w:rsidRPr="00EF59ED">
        <w:lastRenderedPageBreak/>
        <w:t>Формами государственной итоговой аттестации являются:</w:t>
      </w:r>
    </w:p>
    <w:p w:rsidR="006100B3" w:rsidRPr="00EF59ED" w:rsidRDefault="006100B3" w:rsidP="006100B3">
      <w:pPr>
        <w:pStyle w:val="Default"/>
        <w:ind w:left="540"/>
      </w:pPr>
    </w:p>
    <w:p w:rsidR="006100B3" w:rsidRPr="00EF59ED" w:rsidRDefault="006100B3" w:rsidP="00842EA0">
      <w:pPr>
        <w:pStyle w:val="Default"/>
        <w:numPr>
          <w:ilvl w:val="0"/>
          <w:numId w:val="2"/>
        </w:numPr>
        <w:spacing w:line="360" w:lineRule="auto"/>
        <w:rPr>
          <w:b/>
          <w:bCs/>
        </w:rPr>
      </w:pPr>
      <w:r w:rsidRPr="00EF59ED">
        <w:rPr>
          <w:bCs/>
        </w:rPr>
        <w:t>Государственный экзамен</w:t>
      </w:r>
      <w:r w:rsidR="005909DF" w:rsidRPr="005909DF">
        <w:t xml:space="preserve"> </w:t>
      </w:r>
      <w:r w:rsidR="003F292F">
        <w:t>по направлению подготовки 38.03</w:t>
      </w:r>
      <w:r w:rsidR="005909DF" w:rsidRPr="00291B18">
        <w:t>.03 «Управление персоналом»</w:t>
      </w:r>
      <w:r w:rsidR="005909DF">
        <w:t>.</w:t>
      </w:r>
    </w:p>
    <w:p w:rsidR="006100B3" w:rsidRPr="00EF59ED" w:rsidRDefault="005909DF" w:rsidP="00842EA0">
      <w:pPr>
        <w:pStyle w:val="Defaul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Cs/>
        </w:rPr>
        <w:t xml:space="preserve">Защита выпускной квалификационной работы (далее </w:t>
      </w:r>
      <w:r w:rsidR="006100B3" w:rsidRPr="00EF59ED">
        <w:rPr>
          <w:bCs/>
        </w:rPr>
        <w:t>ВКР).</w:t>
      </w:r>
    </w:p>
    <w:p w:rsidR="006100B3" w:rsidRPr="00EF59ED" w:rsidRDefault="006100B3" w:rsidP="006100B3">
      <w:pPr>
        <w:pStyle w:val="Default"/>
        <w:ind w:left="1900"/>
        <w:rPr>
          <w:b/>
          <w:bCs/>
        </w:rPr>
      </w:pPr>
    </w:p>
    <w:p w:rsidR="006100B3" w:rsidRPr="00EF59ED" w:rsidRDefault="006100B3" w:rsidP="006100B3">
      <w:pPr>
        <w:pStyle w:val="Default"/>
        <w:ind w:left="540"/>
        <w:jc w:val="both"/>
        <w:rPr>
          <w:bCs/>
        </w:rPr>
      </w:pPr>
    </w:p>
    <w:p w:rsidR="006100B3" w:rsidRPr="00EF59ED" w:rsidRDefault="006100B3" w:rsidP="006100B3">
      <w:pPr>
        <w:pStyle w:val="Default"/>
        <w:ind w:left="540"/>
        <w:jc w:val="center"/>
        <w:rPr>
          <w:b/>
          <w:bCs/>
        </w:rPr>
      </w:pPr>
      <w:r w:rsidRPr="00EF59ED">
        <w:rPr>
          <w:b/>
          <w:bCs/>
        </w:rPr>
        <w:t>2. Программа государственного экзамена</w:t>
      </w:r>
    </w:p>
    <w:p w:rsidR="006100B3" w:rsidRPr="00EF59ED" w:rsidRDefault="006100B3" w:rsidP="006100B3">
      <w:pPr>
        <w:pStyle w:val="Default"/>
        <w:ind w:left="540"/>
        <w:jc w:val="center"/>
        <w:rPr>
          <w:b/>
          <w:bCs/>
        </w:rPr>
      </w:pPr>
    </w:p>
    <w:p w:rsidR="006100B3" w:rsidRDefault="006100B3" w:rsidP="006100B3">
      <w:pPr>
        <w:pStyle w:val="Default"/>
        <w:ind w:left="540"/>
        <w:jc w:val="center"/>
        <w:rPr>
          <w:b/>
          <w:bCs/>
          <w:lang w:val="en-US"/>
        </w:rPr>
      </w:pPr>
      <w:r w:rsidRPr="00EF59ED">
        <w:rPr>
          <w:b/>
          <w:bCs/>
        </w:rPr>
        <w:t xml:space="preserve">2.1. </w:t>
      </w:r>
      <w:r w:rsidR="005909DF" w:rsidRPr="00EF59ED">
        <w:rPr>
          <w:b/>
          <w:bCs/>
        </w:rPr>
        <w:t>С</w:t>
      </w:r>
      <w:r w:rsidR="005909DF">
        <w:rPr>
          <w:b/>
          <w:bCs/>
        </w:rPr>
        <w:t>труктура и с</w:t>
      </w:r>
      <w:r w:rsidR="005909DF" w:rsidRPr="00EF59ED">
        <w:rPr>
          <w:b/>
          <w:bCs/>
        </w:rPr>
        <w:t xml:space="preserve">одержание </w:t>
      </w:r>
      <w:r w:rsidR="005909DF">
        <w:rPr>
          <w:b/>
          <w:bCs/>
        </w:rPr>
        <w:t xml:space="preserve"> программы </w:t>
      </w:r>
      <w:r w:rsidR="005909DF" w:rsidRPr="00EF59ED">
        <w:rPr>
          <w:b/>
          <w:bCs/>
        </w:rPr>
        <w:t>экзамена</w:t>
      </w:r>
    </w:p>
    <w:p w:rsidR="00842EA0" w:rsidRPr="00842EA0" w:rsidRDefault="00842EA0" w:rsidP="006100B3">
      <w:pPr>
        <w:pStyle w:val="Default"/>
        <w:ind w:left="540"/>
        <w:jc w:val="center"/>
        <w:rPr>
          <w:b/>
          <w:bCs/>
          <w:lang w:val="en-US"/>
        </w:rPr>
      </w:pPr>
    </w:p>
    <w:p w:rsidR="006100B3" w:rsidRPr="00842EA0" w:rsidRDefault="00842EA0" w:rsidP="00842EA0">
      <w:pPr>
        <w:pStyle w:val="Default"/>
        <w:spacing w:line="360" w:lineRule="auto"/>
        <w:ind w:firstLine="709"/>
        <w:jc w:val="both"/>
      </w:pPr>
      <w:r w:rsidRPr="00842EA0">
        <w:t xml:space="preserve">Ниже </w:t>
      </w:r>
      <w:r w:rsidR="006100B3" w:rsidRPr="00842EA0">
        <w:t>привод</w:t>
      </w:r>
      <w:r w:rsidRPr="00842EA0">
        <w:t>и</w:t>
      </w:r>
      <w:r w:rsidR="006100B3" w:rsidRPr="00842EA0">
        <w:t xml:space="preserve">тся перечень </w:t>
      </w:r>
      <w:r w:rsidRPr="00842EA0">
        <w:t xml:space="preserve">дисциплин и </w:t>
      </w:r>
      <w:r w:rsidR="006100B3" w:rsidRPr="00842EA0">
        <w:t>дидактические единицы, в которых отраж</w:t>
      </w:r>
      <w:r w:rsidR="006100B3" w:rsidRPr="00842EA0">
        <w:t>а</w:t>
      </w:r>
      <w:r w:rsidR="006100B3" w:rsidRPr="00842EA0">
        <w:t>ется содержание дисциплин (модулей или их разделов), выносимых на государственный э</w:t>
      </w:r>
      <w:r w:rsidR="006100B3" w:rsidRPr="00842EA0">
        <w:t>к</w:t>
      </w:r>
      <w:r w:rsidR="006100B3" w:rsidRPr="00842EA0">
        <w:t xml:space="preserve">замен.  </w:t>
      </w:r>
      <w:r>
        <w:t>Для каждой дисциплины  приводится перечень вопросов для самоподготовки к экз</w:t>
      </w:r>
      <w:r>
        <w:t>а</w:t>
      </w:r>
      <w:r>
        <w:t xml:space="preserve">мену. </w:t>
      </w:r>
    </w:p>
    <w:p w:rsidR="00B330D2" w:rsidRDefault="00B330D2" w:rsidP="00B330D2">
      <w:pPr>
        <w:jc w:val="center"/>
        <w:rPr>
          <w:b/>
          <w:caps/>
        </w:rPr>
      </w:pPr>
      <w:r>
        <w:rPr>
          <w:b/>
          <w:caps/>
        </w:rPr>
        <w:t xml:space="preserve">основы теории управления </w:t>
      </w:r>
    </w:p>
    <w:p w:rsidR="00B330D2" w:rsidRDefault="00B330D2" w:rsidP="00B330D2">
      <w:pPr>
        <w:jc w:val="center"/>
        <w:rPr>
          <w:b/>
          <w:caps/>
        </w:rPr>
      </w:pPr>
    </w:p>
    <w:p w:rsidR="00B330D2" w:rsidRDefault="00B330D2" w:rsidP="00B330D2">
      <w:pPr>
        <w:pStyle w:val="Style11"/>
        <w:widowControl/>
        <w:autoSpaceDE/>
        <w:autoSpaceDN/>
        <w:adjustRightInd/>
        <w:spacing w:line="360" w:lineRule="auto"/>
        <w:ind w:left="360"/>
      </w:pPr>
      <w:r>
        <w:t>Дисциплина направлена на формирование следующих компетенций выпускника:</w:t>
      </w:r>
    </w:p>
    <w:p w:rsidR="00B330D2" w:rsidRDefault="00B330D2" w:rsidP="00B330D2">
      <w:pPr>
        <w:pStyle w:val="Style11"/>
        <w:widowControl/>
        <w:autoSpaceDE/>
        <w:autoSpaceDN/>
        <w:adjustRightInd/>
        <w:spacing w:line="360" w:lineRule="auto"/>
        <w:ind w:left="360"/>
        <w:rPr>
          <w:b/>
          <w:caps/>
        </w:rPr>
      </w:pPr>
      <w:r>
        <w:t xml:space="preserve">ОПК-7;ОПК-8;ОПК-9. </w:t>
      </w:r>
    </w:p>
    <w:p w:rsidR="00B330D2" w:rsidRPr="00906BA4" w:rsidRDefault="00B330D2" w:rsidP="00B330D2">
      <w:pPr>
        <w:ind w:firstLine="540"/>
        <w:jc w:val="both"/>
      </w:pPr>
      <w:r w:rsidRPr="00906BA4">
        <w:t>Общая теория управления. Закономерности управления различными системами. Упра</w:t>
      </w:r>
      <w:r w:rsidRPr="00906BA4">
        <w:t>в</w:t>
      </w:r>
      <w:r w:rsidRPr="00906BA4">
        <w:t>ление социально-экономическими системами (организациями).</w:t>
      </w:r>
    </w:p>
    <w:p w:rsidR="00B330D2" w:rsidRPr="00906BA4" w:rsidRDefault="00B330D2" w:rsidP="00B330D2">
      <w:pPr>
        <w:ind w:firstLine="540"/>
        <w:jc w:val="both"/>
      </w:pPr>
      <w:r w:rsidRPr="00906BA4">
        <w:t>Методологические основы менеджмента. Инфр</w:t>
      </w:r>
      <w:r w:rsidRPr="00906BA4">
        <w:t>а</w:t>
      </w:r>
      <w:r w:rsidRPr="00906BA4">
        <w:t>структура менеджмента.</w:t>
      </w:r>
    </w:p>
    <w:p w:rsidR="00B330D2" w:rsidRPr="00906BA4" w:rsidRDefault="00B330D2" w:rsidP="00B330D2">
      <w:pPr>
        <w:ind w:firstLine="540"/>
        <w:jc w:val="both"/>
      </w:pPr>
      <w:r w:rsidRPr="00906BA4">
        <w:t>Социофакторы и этика менеджмента.  Интеграционные  процессы в менеджменте. М</w:t>
      </w:r>
      <w:r w:rsidRPr="00906BA4">
        <w:t>о</w:t>
      </w:r>
      <w:r w:rsidRPr="00906BA4">
        <w:t xml:space="preserve">делирование ситуаций и разработка решений. </w:t>
      </w:r>
    </w:p>
    <w:p w:rsidR="00B330D2" w:rsidRPr="00906BA4" w:rsidRDefault="00B330D2" w:rsidP="00B330D2">
      <w:pPr>
        <w:ind w:firstLine="540"/>
        <w:jc w:val="both"/>
      </w:pPr>
      <w:r w:rsidRPr="00906BA4">
        <w:t>Природа и состав функций менеджмента. Стратегические и тактические планы в сист</w:t>
      </w:r>
      <w:r w:rsidRPr="00906BA4">
        <w:t>е</w:t>
      </w:r>
      <w:r w:rsidRPr="00906BA4">
        <w:t xml:space="preserve">ме менеджмента. </w:t>
      </w:r>
    </w:p>
    <w:p w:rsidR="00B330D2" w:rsidRPr="00906BA4" w:rsidRDefault="00B330D2" w:rsidP="00B330D2">
      <w:pPr>
        <w:ind w:firstLine="540"/>
        <w:jc w:val="both"/>
      </w:pPr>
      <w:r w:rsidRPr="00906BA4">
        <w:t xml:space="preserve">Организационные  отношения в системе менеджмента. Формы организации системы менеджмента.  Регулирование и контроль в системе менеджмента.  </w:t>
      </w:r>
    </w:p>
    <w:p w:rsidR="00B330D2" w:rsidRPr="00906BA4" w:rsidRDefault="00B330D2" w:rsidP="00B330D2">
      <w:pPr>
        <w:ind w:firstLine="540"/>
        <w:jc w:val="both"/>
      </w:pPr>
      <w:r w:rsidRPr="00906BA4">
        <w:t>Динамика  групп и лидерство в системе менеджмента.  Управление человеком и упра</w:t>
      </w:r>
      <w:r w:rsidRPr="00906BA4">
        <w:t>в</w:t>
      </w:r>
      <w:r w:rsidRPr="00906BA4">
        <w:t>ление группой. Руководство: власть и партнерство.</w:t>
      </w:r>
      <w:r w:rsidR="008658A2">
        <w:t xml:space="preserve"> </w:t>
      </w:r>
      <w:r w:rsidRPr="00906BA4">
        <w:t>Стиль менеджмента и имидж (образ) м</w:t>
      </w:r>
      <w:r w:rsidRPr="00906BA4">
        <w:t>е</w:t>
      </w:r>
      <w:r w:rsidRPr="00906BA4">
        <w:t>неджера. Конфлик</w:t>
      </w:r>
      <w:r w:rsidRPr="00906BA4">
        <w:t>т</w:t>
      </w:r>
      <w:r w:rsidRPr="00906BA4">
        <w:t>ность в  менеджменте.</w:t>
      </w:r>
    </w:p>
    <w:p w:rsidR="00B330D2" w:rsidRPr="00906BA4" w:rsidRDefault="00B330D2" w:rsidP="00B330D2">
      <w:pPr>
        <w:ind w:firstLine="540"/>
        <w:jc w:val="both"/>
      </w:pPr>
      <w:r w:rsidRPr="00906BA4">
        <w:t xml:space="preserve">Факторы эффективности менеджмента.    </w:t>
      </w:r>
    </w:p>
    <w:p w:rsidR="00B330D2" w:rsidRPr="000E2EA5" w:rsidRDefault="00B330D2" w:rsidP="00B330D2">
      <w:pPr>
        <w:pStyle w:val="4"/>
        <w:rPr>
          <w:sz w:val="24"/>
          <w:szCs w:val="24"/>
        </w:rPr>
      </w:pPr>
      <w:r w:rsidRPr="000E2EA5">
        <w:rPr>
          <w:sz w:val="24"/>
          <w:szCs w:val="24"/>
        </w:rPr>
        <w:t>Вопросы для самоподготовки к экзамену:</w:t>
      </w:r>
    </w:p>
    <w:p w:rsidR="00B330D2" w:rsidRPr="008658A2" w:rsidRDefault="00B330D2" w:rsidP="002844A3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 w:rsidRPr="00FA17E4">
        <w:t>Теория управления как наука</w:t>
      </w:r>
      <w:r w:rsidRPr="00FA17E4"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>о принципах и методах управления процессами и объект</w:t>
      </w:r>
      <w:r>
        <w:rPr>
          <w:rStyle w:val="apple-converted-space"/>
          <w:color w:val="000000"/>
          <w:shd w:val="clear" w:color="auto" w:fill="FFFFFF"/>
        </w:rPr>
        <w:t>а</w:t>
      </w:r>
      <w:r>
        <w:rPr>
          <w:rStyle w:val="apple-converted-space"/>
          <w:color w:val="000000"/>
          <w:shd w:val="clear" w:color="auto" w:fill="FFFFFF"/>
        </w:rPr>
        <w:t>ми</w:t>
      </w:r>
      <w:r w:rsidRPr="00FA17E4">
        <w:rPr>
          <w:color w:val="000000"/>
          <w:shd w:val="clear" w:color="auto" w:fill="FFFFFF"/>
        </w:rPr>
        <w:t>.</w:t>
      </w:r>
    </w:p>
    <w:p w:rsidR="008658A2" w:rsidRPr="00F709FE" w:rsidRDefault="008658A2" w:rsidP="002844A3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>
        <w:rPr>
          <w:color w:val="000000"/>
          <w:shd w:val="clear" w:color="auto" w:fill="FFFFFF"/>
        </w:rPr>
        <w:t xml:space="preserve"> </w:t>
      </w:r>
      <w:r w:rsidRPr="00F709FE">
        <w:t>Управленческая деятельность, ее содержание и специфика. Управление как процесс и как субъектно-объектное отношение.</w:t>
      </w:r>
    </w:p>
    <w:p w:rsidR="00B330D2" w:rsidRPr="00906BA4" w:rsidRDefault="00B330D2" w:rsidP="002844A3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 w:rsidRPr="00906BA4">
        <w:t>Стратегические и тактические планы в системе менеджмента.</w:t>
      </w:r>
    </w:p>
    <w:p w:rsidR="00B330D2" w:rsidRDefault="008658A2" w:rsidP="002844A3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>
        <w:t>Основные ф</w:t>
      </w:r>
      <w:r w:rsidR="00B330D2" w:rsidRPr="00906BA4">
        <w:t>ункции управления.</w:t>
      </w:r>
    </w:p>
    <w:p w:rsidR="008658A2" w:rsidRPr="008658A2" w:rsidRDefault="008658A2" w:rsidP="002844A3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 w:rsidRPr="008658A2">
        <w:t xml:space="preserve">Понятие и сущность организационной структуры управления. </w:t>
      </w:r>
      <w:r>
        <w:t>Основные типы</w:t>
      </w:r>
      <w:r w:rsidRPr="008658A2">
        <w:t xml:space="preserve"> организ</w:t>
      </w:r>
      <w:r w:rsidRPr="008658A2">
        <w:t>а</w:t>
      </w:r>
      <w:r w:rsidRPr="008658A2">
        <w:t>ционной</w:t>
      </w:r>
      <w:r>
        <w:t xml:space="preserve"> </w:t>
      </w:r>
      <w:r w:rsidRPr="008658A2">
        <w:t>структуры упра</w:t>
      </w:r>
      <w:r w:rsidRPr="008658A2">
        <w:t>в</w:t>
      </w:r>
      <w:r w:rsidRPr="008658A2">
        <w:t xml:space="preserve">ления. </w:t>
      </w:r>
    </w:p>
    <w:p w:rsidR="00B330D2" w:rsidRDefault="00B330D2" w:rsidP="002844A3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 w:rsidRPr="00906BA4">
        <w:t>Факторы эффективности менеджмента.</w:t>
      </w:r>
    </w:p>
    <w:p w:rsidR="00D540FD" w:rsidRDefault="00D540FD" w:rsidP="002844A3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 w:rsidRPr="00F709FE">
        <w:t>Коммуникации и коммуникационный процесс в управлении</w:t>
      </w:r>
      <w:r>
        <w:t>.</w:t>
      </w:r>
    </w:p>
    <w:p w:rsidR="00B330D2" w:rsidRPr="00906BA4" w:rsidRDefault="00B330D2" w:rsidP="002844A3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</w:pPr>
      <w:r w:rsidRPr="00906BA4">
        <w:t>Лидерство и стиль руководства.</w:t>
      </w:r>
    </w:p>
    <w:p w:rsidR="00B330D2" w:rsidRDefault="00B330D2" w:rsidP="00B330D2">
      <w:pPr>
        <w:ind w:firstLine="720"/>
        <w:jc w:val="both"/>
      </w:pPr>
    </w:p>
    <w:p w:rsidR="00B330D2" w:rsidRPr="00B330D2" w:rsidRDefault="00B330D2" w:rsidP="00B330D2">
      <w:pPr>
        <w:tabs>
          <w:tab w:val="num" w:pos="0"/>
        </w:tabs>
        <w:spacing w:line="260" w:lineRule="auto"/>
        <w:jc w:val="both"/>
        <w:rPr>
          <w:iCs/>
        </w:rPr>
      </w:pPr>
    </w:p>
    <w:p w:rsidR="00B330D2" w:rsidRPr="001A233C" w:rsidRDefault="00B330D2" w:rsidP="00B330D2"/>
    <w:p w:rsidR="00B330D2" w:rsidRDefault="00B330D2" w:rsidP="00B330D2">
      <w:pPr>
        <w:jc w:val="center"/>
        <w:rPr>
          <w:b/>
          <w:caps/>
        </w:rPr>
      </w:pPr>
    </w:p>
    <w:p w:rsidR="00B330D2" w:rsidRDefault="00B330D2" w:rsidP="00B330D2">
      <w:pPr>
        <w:jc w:val="center"/>
        <w:rPr>
          <w:b/>
          <w:caps/>
        </w:rPr>
      </w:pPr>
      <w:r>
        <w:rPr>
          <w:b/>
          <w:caps/>
        </w:rPr>
        <w:t>основы управления персоналом</w:t>
      </w:r>
    </w:p>
    <w:p w:rsidR="00B330D2" w:rsidRDefault="00B330D2" w:rsidP="00B330D2">
      <w:pPr>
        <w:jc w:val="center"/>
        <w:rPr>
          <w:b/>
          <w:caps/>
        </w:rPr>
      </w:pPr>
    </w:p>
    <w:p w:rsidR="00B330D2" w:rsidRDefault="00B330D2" w:rsidP="00B330D2">
      <w:pPr>
        <w:spacing w:line="360" w:lineRule="auto"/>
        <w:ind w:firstLine="720"/>
        <w:jc w:val="both"/>
      </w:pPr>
      <w:r>
        <w:t>Дисциплина направлена на формирование следующих компетенций выпускника:</w:t>
      </w:r>
      <w:r>
        <w:tab/>
      </w:r>
    </w:p>
    <w:p w:rsidR="00B330D2" w:rsidRDefault="00B330D2" w:rsidP="00B330D2">
      <w:pPr>
        <w:spacing w:line="360" w:lineRule="auto"/>
        <w:ind w:firstLine="720"/>
        <w:jc w:val="both"/>
      </w:pPr>
      <w:r>
        <w:t>ОПК-1; ОПК-8; ПК-1; ПК-11.</w:t>
      </w:r>
    </w:p>
    <w:p w:rsidR="00B330D2" w:rsidRPr="00950DA2" w:rsidRDefault="00B330D2" w:rsidP="00B330D2">
      <w:pPr>
        <w:pStyle w:val="Iauiue0"/>
        <w:widowControl w:val="0"/>
        <w:ind w:firstLine="567"/>
        <w:jc w:val="both"/>
        <w:rPr>
          <w:color w:val="000000"/>
          <w:sz w:val="24"/>
          <w:szCs w:val="24"/>
        </w:rPr>
      </w:pPr>
      <w:r w:rsidRPr="00950DA2">
        <w:rPr>
          <w:rFonts w:eastAsia="TimesNewRomanPSMT" w:cs="TimesNewRomanPSMT"/>
          <w:bCs/>
          <w:color w:val="000000"/>
          <w:sz w:val="24"/>
          <w:szCs w:val="24"/>
        </w:rPr>
        <w:t xml:space="preserve">Человеческий фактор и его роль в развитии организации. Взаимосвязь функции управления персоналом с другими функциями управления в рамках общей стратегии организации. </w:t>
      </w:r>
      <w:r w:rsidRPr="00950DA2">
        <w:rPr>
          <w:color w:val="000000"/>
          <w:sz w:val="24"/>
          <w:szCs w:val="24"/>
        </w:rPr>
        <w:t xml:space="preserve">Сущность, цели и функции системы управления персоналом. Основные элементы системы управления персоналом: субъект управления, объект управления, уровни управления. Состав функциональных блоков системы управления персоналом. </w:t>
      </w:r>
      <w:r>
        <w:rPr>
          <w:color w:val="000000"/>
          <w:sz w:val="24"/>
          <w:szCs w:val="24"/>
        </w:rPr>
        <w:t>Принципы</w:t>
      </w:r>
      <w:r w:rsidRPr="00950DA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м</w:t>
      </w:r>
      <w:r w:rsidRPr="00950DA2">
        <w:rPr>
          <w:color w:val="000000"/>
          <w:sz w:val="24"/>
          <w:szCs w:val="24"/>
        </w:rPr>
        <w:t>етоды управления персоналом</w:t>
      </w:r>
      <w:r>
        <w:rPr>
          <w:color w:val="000000"/>
          <w:sz w:val="24"/>
          <w:szCs w:val="24"/>
        </w:rPr>
        <w:t xml:space="preserve">. </w:t>
      </w:r>
      <w:r w:rsidRPr="00950DA2">
        <w:rPr>
          <w:sz w:val="24"/>
          <w:szCs w:val="24"/>
        </w:rPr>
        <w:t>Основные современные концепции упра</w:t>
      </w:r>
      <w:r w:rsidRPr="00950DA2">
        <w:rPr>
          <w:sz w:val="24"/>
          <w:szCs w:val="24"/>
        </w:rPr>
        <w:t>в</w:t>
      </w:r>
      <w:r w:rsidRPr="00950DA2">
        <w:rPr>
          <w:sz w:val="24"/>
          <w:szCs w:val="24"/>
        </w:rPr>
        <w:t>ления персоналом: концепция использования трудовых ресурсов, концепция управления персон</w:t>
      </w:r>
      <w:r w:rsidRPr="00950DA2">
        <w:rPr>
          <w:sz w:val="24"/>
          <w:szCs w:val="24"/>
        </w:rPr>
        <w:t>а</w:t>
      </w:r>
      <w:r w:rsidRPr="00950DA2">
        <w:rPr>
          <w:sz w:val="24"/>
          <w:szCs w:val="24"/>
        </w:rPr>
        <w:t>лом, концепция управления человеческими ресурсами, концепция управления ч</w:t>
      </w:r>
      <w:r w:rsidRPr="00950DA2">
        <w:rPr>
          <w:sz w:val="24"/>
          <w:szCs w:val="24"/>
        </w:rPr>
        <w:t>е</w:t>
      </w:r>
      <w:r w:rsidRPr="00950DA2">
        <w:rPr>
          <w:sz w:val="24"/>
          <w:szCs w:val="24"/>
        </w:rPr>
        <w:t>ловеком.</w:t>
      </w:r>
      <w:r w:rsidRPr="00950DA2">
        <w:rPr>
          <w:color w:val="000000"/>
          <w:sz w:val="24"/>
          <w:szCs w:val="24"/>
        </w:rPr>
        <w:t xml:space="preserve"> </w:t>
      </w:r>
    </w:p>
    <w:p w:rsidR="00B330D2" w:rsidRPr="00950DA2" w:rsidRDefault="00B330D2" w:rsidP="00B330D2">
      <w:pPr>
        <w:pStyle w:val="Iauiue0"/>
        <w:widowControl w:val="0"/>
        <w:ind w:firstLine="567"/>
        <w:jc w:val="both"/>
        <w:rPr>
          <w:color w:val="000000"/>
          <w:sz w:val="24"/>
          <w:szCs w:val="24"/>
        </w:rPr>
      </w:pPr>
      <w:r w:rsidRPr="00950DA2">
        <w:rPr>
          <w:color w:val="000000"/>
          <w:sz w:val="24"/>
          <w:szCs w:val="24"/>
        </w:rPr>
        <w:t xml:space="preserve">Понятие персонала, различия в терминологических толкованиях (трудовые ресурсы, человеческие ресурсы, персонал,  кадры, штат). Классификация персонала по функциям, выполняемым в производственном процессе, характеру фактической деятельности, сроку работы, принципу участия в технологическом процессе. </w:t>
      </w:r>
      <w:r w:rsidRPr="00950DA2">
        <w:rPr>
          <w:rFonts w:eastAsia="TimesNewRomanPSMT" w:cs="TimesNewRomanPSMT"/>
          <w:color w:val="000000"/>
          <w:sz w:val="24"/>
          <w:szCs w:val="24"/>
        </w:rPr>
        <w:t>Организационная, штатная, функциональная, социальная, ролевая структура персонала.</w:t>
      </w:r>
    </w:p>
    <w:p w:rsidR="00B330D2" w:rsidRDefault="00B330D2" w:rsidP="00B330D2">
      <w:pPr>
        <w:pStyle w:val="Iauiue0"/>
        <w:widowControl w:val="0"/>
        <w:ind w:firstLine="567"/>
        <w:jc w:val="both"/>
        <w:rPr>
          <w:sz w:val="24"/>
          <w:szCs w:val="24"/>
        </w:rPr>
      </w:pPr>
      <w:r w:rsidRPr="00950DA2">
        <w:rPr>
          <w:sz w:val="24"/>
          <w:szCs w:val="24"/>
        </w:rPr>
        <w:t>Философия управления персоналом: понятие и определение. Взаимосвязь философии организации и философии управления персоналом.</w:t>
      </w:r>
    </w:p>
    <w:p w:rsidR="00B330D2" w:rsidRPr="00950DA2" w:rsidRDefault="00B330D2" w:rsidP="00B330D2">
      <w:pPr>
        <w:pStyle w:val="Iauiue0"/>
        <w:widowControl w:val="0"/>
        <w:ind w:firstLine="567"/>
        <w:jc w:val="both"/>
        <w:rPr>
          <w:sz w:val="24"/>
          <w:szCs w:val="24"/>
        </w:rPr>
      </w:pPr>
      <w:r w:rsidRPr="00950DA2">
        <w:rPr>
          <w:color w:val="000000"/>
          <w:sz w:val="24"/>
          <w:szCs w:val="24"/>
        </w:rPr>
        <w:t xml:space="preserve"> Понятие службы управления персоналом </w:t>
      </w:r>
      <w:r w:rsidRPr="00950DA2">
        <w:rPr>
          <w:sz w:val="24"/>
          <w:szCs w:val="24"/>
        </w:rPr>
        <w:t xml:space="preserve">Историческая справка и развитие </w:t>
      </w:r>
      <w:r w:rsidRPr="00950DA2">
        <w:rPr>
          <w:color w:val="000000"/>
          <w:sz w:val="24"/>
          <w:szCs w:val="24"/>
        </w:rPr>
        <w:t>служб управления персоналом</w:t>
      </w:r>
      <w:r w:rsidRPr="00950DA2">
        <w:rPr>
          <w:sz w:val="24"/>
          <w:szCs w:val="24"/>
        </w:rPr>
        <w:t xml:space="preserve"> в России и за рубежом. Должностной состав</w:t>
      </w:r>
      <w:r w:rsidRPr="00950DA2">
        <w:rPr>
          <w:color w:val="000000"/>
          <w:sz w:val="24"/>
          <w:szCs w:val="24"/>
        </w:rPr>
        <w:t xml:space="preserve"> служб управления персоналом</w:t>
      </w:r>
      <w:r w:rsidRPr="00950DA2">
        <w:rPr>
          <w:sz w:val="24"/>
          <w:szCs w:val="24"/>
        </w:rPr>
        <w:t xml:space="preserve">. Виды организационных структур </w:t>
      </w:r>
      <w:r w:rsidRPr="00950DA2">
        <w:rPr>
          <w:color w:val="000000"/>
          <w:sz w:val="24"/>
          <w:szCs w:val="24"/>
        </w:rPr>
        <w:t>службы управления персоналом.</w:t>
      </w:r>
      <w:r w:rsidRPr="00950DA2">
        <w:rPr>
          <w:sz w:val="24"/>
          <w:szCs w:val="24"/>
        </w:rPr>
        <w:t xml:space="preserve"> Методические подходы к количественному и профессиональному  составу </w:t>
      </w:r>
      <w:r w:rsidRPr="00950DA2">
        <w:rPr>
          <w:color w:val="000000"/>
          <w:sz w:val="24"/>
          <w:szCs w:val="24"/>
        </w:rPr>
        <w:t>службы управления персоналом при ее формировании.</w:t>
      </w:r>
      <w:r w:rsidRPr="00950DA2">
        <w:rPr>
          <w:sz w:val="24"/>
          <w:szCs w:val="24"/>
        </w:rPr>
        <w:t xml:space="preserve"> Место и роль нормативно-методического обеспечения системы управления персоналом.</w:t>
      </w:r>
      <w:r w:rsidRPr="00950DA2">
        <w:rPr>
          <w:color w:val="000000"/>
          <w:sz w:val="24"/>
          <w:szCs w:val="24"/>
        </w:rPr>
        <w:t xml:space="preserve"> Правовое обеспечение системы управления персоналом. Локальные документы организации</w:t>
      </w:r>
    </w:p>
    <w:p w:rsidR="00B330D2" w:rsidRPr="000E2EA5" w:rsidRDefault="00B330D2" w:rsidP="00B330D2">
      <w:pPr>
        <w:pStyle w:val="4"/>
        <w:rPr>
          <w:sz w:val="24"/>
          <w:szCs w:val="24"/>
        </w:rPr>
      </w:pPr>
      <w:r w:rsidRPr="000E2EA5">
        <w:rPr>
          <w:sz w:val="24"/>
          <w:szCs w:val="24"/>
        </w:rPr>
        <w:t>Вопросы для самоподготовки к экзамену:</w:t>
      </w:r>
    </w:p>
    <w:p w:rsidR="00B330D2" w:rsidRDefault="00B330D2" w:rsidP="00B330D2">
      <w:pPr>
        <w:ind w:left="360"/>
      </w:pPr>
    </w:p>
    <w:p w:rsidR="00B330D2" w:rsidRDefault="00B330D2" w:rsidP="00B330D2">
      <w:r>
        <w:t xml:space="preserve">1. История развития науки управления персоналом </w:t>
      </w:r>
    </w:p>
    <w:p w:rsidR="00B330D2" w:rsidRDefault="00B330D2" w:rsidP="00B330D2">
      <w:r>
        <w:t>2. Современные концепции управления персоналом</w:t>
      </w:r>
    </w:p>
    <w:p w:rsidR="00B330D2" w:rsidRDefault="00B330D2" w:rsidP="00B330D2">
      <w:r>
        <w:t>3. Система управления персоналом: цели, принципы, функции</w:t>
      </w:r>
    </w:p>
    <w:p w:rsidR="00B330D2" w:rsidRDefault="00B330D2" w:rsidP="00B330D2">
      <w:pPr>
        <w:ind w:left="-180" w:firstLine="180"/>
      </w:pPr>
      <w:r>
        <w:t>4. Методы управления персоналом</w:t>
      </w:r>
    </w:p>
    <w:p w:rsidR="00B330D2" w:rsidRDefault="00B330D2" w:rsidP="00B330D2">
      <w:r>
        <w:t>5. Персонал как объект управления</w:t>
      </w:r>
    </w:p>
    <w:p w:rsidR="00B330D2" w:rsidRDefault="00B330D2" w:rsidP="00B330D2">
      <w:r>
        <w:t>6. Служба управления персоналом как субъект управления</w:t>
      </w:r>
    </w:p>
    <w:p w:rsidR="00B330D2" w:rsidRDefault="00B330D2" w:rsidP="00B330D2">
      <w:r>
        <w:t>7. Нормативно-методическое</w:t>
      </w:r>
      <w:r w:rsidRPr="00950DA2">
        <w:t xml:space="preserve"> обеспечени</w:t>
      </w:r>
      <w:r>
        <w:t>е</w:t>
      </w:r>
      <w:r w:rsidRPr="00950DA2">
        <w:t xml:space="preserve"> системы управления персоналом</w:t>
      </w:r>
    </w:p>
    <w:p w:rsidR="00B330D2" w:rsidRDefault="00B330D2" w:rsidP="00B330D2"/>
    <w:p w:rsidR="00B330D2" w:rsidRPr="00F604BC" w:rsidRDefault="00B330D2" w:rsidP="00B330D2">
      <w:pPr>
        <w:jc w:val="center"/>
        <w:rPr>
          <w:b/>
          <w:caps/>
          <w:lang w:val="en-US"/>
        </w:rPr>
      </w:pPr>
    </w:p>
    <w:p w:rsidR="00B330D2" w:rsidRDefault="00B330D2" w:rsidP="00B330D2">
      <w:pPr>
        <w:jc w:val="center"/>
        <w:rPr>
          <w:b/>
          <w:caps/>
        </w:rPr>
      </w:pPr>
      <w:r>
        <w:rPr>
          <w:b/>
          <w:caps/>
        </w:rPr>
        <w:t xml:space="preserve">управление персоналом </w:t>
      </w:r>
    </w:p>
    <w:p w:rsidR="00B330D2" w:rsidRDefault="00B330D2" w:rsidP="00B330D2">
      <w:pPr>
        <w:jc w:val="center"/>
        <w:rPr>
          <w:b/>
          <w:caps/>
        </w:rPr>
      </w:pPr>
    </w:p>
    <w:p w:rsidR="00B330D2" w:rsidRPr="009015F5" w:rsidRDefault="00B330D2" w:rsidP="00B330D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9015F5">
        <w:t xml:space="preserve">Процесс изучения дисциплины направлен на формирование следующих компетенций: </w:t>
      </w:r>
    </w:p>
    <w:p w:rsidR="00B330D2" w:rsidRDefault="00B330D2" w:rsidP="00B330D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ЧАСТЬ 1  ПК-2, ПК-3, ПК-4</w:t>
      </w:r>
    </w:p>
    <w:p w:rsidR="00B330D2" w:rsidRPr="009015F5" w:rsidRDefault="00B330D2" w:rsidP="00B330D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ЧАСТЬ 2  ПК-3, ПК-6, ПК-7,</w:t>
      </w:r>
      <w:r w:rsidRPr="00B330D2">
        <w:t xml:space="preserve"> </w:t>
      </w:r>
      <w:r>
        <w:t>ПК-8, ПК-19, ПК-21</w:t>
      </w:r>
    </w:p>
    <w:p w:rsidR="00B330D2" w:rsidRDefault="00B330D2" w:rsidP="00B330D2">
      <w:pPr>
        <w:pStyle w:val="Iauiue0"/>
        <w:widowControl w:val="0"/>
        <w:ind w:firstLine="709"/>
        <w:jc w:val="both"/>
        <w:rPr>
          <w:color w:val="000000"/>
          <w:sz w:val="24"/>
          <w:szCs w:val="24"/>
        </w:rPr>
      </w:pPr>
    </w:p>
    <w:p w:rsidR="00B330D2" w:rsidRPr="009015F5" w:rsidRDefault="00B330D2" w:rsidP="00B330D2">
      <w:pPr>
        <w:pStyle w:val="Iauiue0"/>
        <w:widowControl w:val="0"/>
        <w:ind w:firstLine="709"/>
        <w:jc w:val="both"/>
        <w:rPr>
          <w:color w:val="000000"/>
          <w:sz w:val="24"/>
          <w:szCs w:val="24"/>
        </w:rPr>
      </w:pPr>
      <w:r w:rsidRPr="009015F5">
        <w:rPr>
          <w:color w:val="000000"/>
          <w:sz w:val="24"/>
          <w:szCs w:val="24"/>
        </w:rPr>
        <w:t>Кадровое планирование: цели, задачи и виды. Планирование потребности в персонале как часть бизнес-плана. Определение основных внешних и внутренних долгосрочных и краткосрочных факторов, влияющих на потребности в персонале. Планирование использования, сохранения, развития, высвобождения персонала. Анализ кадрового потенциала организации.</w:t>
      </w:r>
    </w:p>
    <w:p w:rsidR="00B330D2" w:rsidRPr="009015F5" w:rsidRDefault="00B330D2" w:rsidP="00B330D2">
      <w:pPr>
        <w:pStyle w:val="Iauiue0"/>
        <w:widowControl w:val="0"/>
        <w:ind w:firstLine="709"/>
        <w:jc w:val="both"/>
        <w:rPr>
          <w:color w:val="000000"/>
          <w:sz w:val="24"/>
          <w:szCs w:val="24"/>
        </w:rPr>
      </w:pPr>
      <w:r w:rsidRPr="009015F5">
        <w:rPr>
          <w:color w:val="000000"/>
          <w:sz w:val="24"/>
          <w:szCs w:val="24"/>
        </w:rPr>
        <w:lastRenderedPageBreak/>
        <w:t>Основные подходы к формированию персонала. Профе</w:t>
      </w:r>
      <w:r w:rsidRPr="009015F5">
        <w:rPr>
          <w:color w:val="000000"/>
          <w:sz w:val="24"/>
          <w:szCs w:val="24"/>
        </w:rPr>
        <w:t>с</w:t>
      </w:r>
      <w:r w:rsidRPr="009015F5">
        <w:rPr>
          <w:color w:val="000000"/>
          <w:sz w:val="24"/>
          <w:szCs w:val="24"/>
        </w:rPr>
        <w:t>сиональный стандарт. Модель компетенций. Типы компетенций: корпоративные, управленческие, функциональные. Процесс построения корпоративной модели компетенций. Основные</w:t>
      </w:r>
      <w:r>
        <w:rPr>
          <w:color w:val="000000"/>
          <w:sz w:val="24"/>
          <w:szCs w:val="24"/>
        </w:rPr>
        <w:t xml:space="preserve"> источники и</w:t>
      </w:r>
      <w:r w:rsidRPr="009015F5">
        <w:rPr>
          <w:color w:val="000000"/>
          <w:sz w:val="24"/>
          <w:szCs w:val="24"/>
        </w:rPr>
        <w:t xml:space="preserve"> методы подбора кандидатов.  Процедура отбора кандидатов. Профессиональные испытания как метод отбора кандидатов. Виды собеседования: структурированное, неструктурированное, смешанное. Принятие решения о найме. Обсуждение и оформление контракта.</w:t>
      </w:r>
    </w:p>
    <w:p w:rsidR="00B330D2" w:rsidRPr="009015F5" w:rsidRDefault="00B330D2" w:rsidP="00B330D2">
      <w:pPr>
        <w:pStyle w:val="Iauiue0"/>
        <w:widowControl w:val="0"/>
        <w:ind w:firstLine="709"/>
        <w:jc w:val="both"/>
        <w:rPr>
          <w:color w:val="000000"/>
          <w:sz w:val="24"/>
          <w:szCs w:val="24"/>
        </w:rPr>
      </w:pPr>
      <w:r w:rsidRPr="009015F5">
        <w:rPr>
          <w:color w:val="000000"/>
          <w:sz w:val="24"/>
          <w:szCs w:val="24"/>
        </w:rPr>
        <w:t>Адаптация: понятие, задачи и виды. Первичная и вторичная адаптация. Производственная и внепроизводственная адаптация. Психофизиологич</w:t>
      </w:r>
      <w:r w:rsidRPr="009015F5">
        <w:rPr>
          <w:color w:val="000000"/>
          <w:sz w:val="24"/>
          <w:szCs w:val="24"/>
        </w:rPr>
        <w:t>е</w:t>
      </w:r>
      <w:r w:rsidRPr="009015F5">
        <w:rPr>
          <w:color w:val="000000"/>
          <w:sz w:val="24"/>
          <w:szCs w:val="24"/>
        </w:rPr>
        <w:t>ские, социально-психологические, профессиональные, организационные аспекты адаптации. Управление трудовой адаптацией. Разработка адаптационных программ. Стадии трудовой адаптации.</w:t>
      </w:r>
    </w:p>
    <w:p w:rsidR="00B330D2" w:rsidRPr="009015F5" w:rsidRDefault="00B330D2" w:rsidP="00B330D2">
      <w:pPr>
        <w:pStyle w:val="Iauiue0"/>
        <w:widowControl w:val="0"/>
        <w:ind w:firstLine="709"/>
        <w:jc w:val="both"/>
        <w:rPr>
          <w:sz w:val="24"/>
          <w:szCs w:val="24"/>
        </w:rPr>
      </w:pPr>
      <w:r w:rsidRPr="009015F5">
        <w:rPr>
          <w:sz w:val="24"/>
          <w:szCs w:val="24"/>
        </w:rPr>
        <w:t xml:space="preserve">Оценка персонала как основа принятия решений при найме, продвижении, поощрении, обучении, увольнении работников. Оценка результатов работы и оценка потенциала сотрудников. </w:t>
      </w:r>
      <w:r>
        <w:rPr>
          <w:sz w:val="24"/>
          <w:szCs w:val="24"/>
        </w:rPr>
        <w:t>Методы оценки персонала.</w:t>
      </w:r>
      <w:r w:rsidRPr="009015F5">
        <w:rPr>
          <w:sz w:val="24"/>
          <w:szCs w:val="24"/>
        </w:rPr>
        <w:t xml:space="preserve"> Разработка оценочной технологии. Основные требования, предъявляемые к оценочной технологии. Критерии оценки сотрудников. Технология, основные принципы и типология Центров оценки перс</w:t>
      </w:r>
      <w:r w:rsidRPr="009015F5">
        <w:rPr>
          <w:sz w:val="24"/>
          <w:szCs w:val="24"/>
        </w:rPr>
        <w:t>о</w:t>
      </w:r>
      <w:r w:rsidRPr="009015F5">
        <w:rPr>
          <w:sz w:val="24"/>
          <w:szCs w:val="24"/>
        </w:rPr>
        <w:t>нала.         Аттестация: цели, задачи и принципы. Издание нормативных документов по под</w:t>
      </w:r>
      <w:r>
        <w:rPr>
          <w:sz w:val="24"/>
          <w:szCs w:val="24"/>
        </w:rPr>
        <w:t>готовке к проведению аттестации.</w:t>
      </w:r>
      <w:r w:rsidRPr="009015F5">
        <w:rPr>
          <w:sz w:val="24"/>
          <w:szCs w:val="24"/>
        </w:rPr>
        <w:t xml:space="preserve"> Осно</w:t>
      </w:r>
      <w:r w:rsidRPr="009015F5">
        <w:rPr>
          <w:sz w:val="24"/>
          <w:szCs w:val="24"/>
        </w:rPr>
        <w:t>в</w:t>
      </w:r>
      <w:r w:rsidRPr="009015F5">
        <w:rPr>
          <w:sz w:val="24"/>
          <w:szCs w:val="24"/>
        </w:rPr>
        <w:t xml:space="preserve">ные этапы аттестации. </w:t>
      </w:r>
    </w:p>
    <w:p w:rsidR="00B330D2" w:rsidRPr="009015F5" w:rsidRDefault="00B330D2" w:rsidP="00B330D2">
      <w:pPr>
        <w:pStyle w:val="Iauiue0"/>
        <w:widowControl w:val="0"/>
        <w:ind w:firstLine="709"/>
        <w:jc w:val="both"/>
        <w:rPr>
          <w:color w:val="000000"/>
          <w:sz w:val="24"/>
          <w:szCs w:val="24"/>
        </w:rPr>
      </w:pPr>
      <w:r w:rsidRPr="009015F5">
        <w:rPr>
          <w:color w:val="000000"/>
          <w:sz w:val="24"/>
          <w:szCs w:val="24"/>
        </w:rPr>
        <w:t>Мотивация и эффективность трудовой деятельности. Основные понятия: стимул, мотив, потребность, интерес, установка (ценность ориентации), структура мот</w:t>
      </w:r>
      <w:r w:rsidRPr="009015F5">
        <w:rPr>
          <w:color w:val="000000"/>
          <w:sz w:val="24"/>
          <w:szCs w:val="24"/>
        </w:rPr>
        <w:t>и</w:t>
      </w:r>
      <w:r w:rsidRPr="009015F5">
        <w:rPr>
          <w:color w:val="000000"/>
          <w:sz w:val="24"/>
          <w:szCs w:val="24"/>
        </w:rPr>
        <w:t>вов трудового поведения.Первоначальные теории мотивации: положительной и отрицательной м</w:t>
      </w:r>
      <w:r w:rsidRPr="009015F5">
        <w:rPr>
          <w:color w:val="000000"/>
          <w:sz w:val="24"/>
          <w:szCs w:val="24"/>
        </w:rPr>
        <w:t>о</w:t>
      </w:r>
      <w:r w:rsidRPr="009015F5">
        <w:rPr>
          <w:color w:val="000000"/>
          <w:sz w:val="24"/>
          <w:szCs w:val="24"/>
        </w:rPr>
        <w:t>тивации («кнута и пряника»), «х» и «у» Д. МакГрегора, «z» В. Оучи. Содержательные теории мотивации: А. Маслоу, К. Альдерфера, Д. Мак-Клелланда, Ф. Герцберга. Процессуальные теории мотивации: теория ожидания В. Врума, те</w:t>
      </w:r>
      <w:r w:rsidRPr="009015F5">
        <w:rPr>
          <w:color w:val="000000"/>
          <w:sz w:val="24"/>
          <w:szCs w:val="24"/>
        </w:rPr>
        <w:t>о</w:t>
      </w:r>
      <w:r w:rsidRPr="009015F5">
        <w:rPr>
          <w:color w:val="000000"/>
          <w:sz w:val="24"/>
          <w:szCs w:val="24"/>
        </w:rPr>
        <w:t>рия справедливости С. Адамса, теория Б. Скиннера, теория трудовой мот</w:t>
      </w:r>
      <w:r w:rsidRPr="009015F5">
        <w:rPr>
          <w:color w:val="000000"/>
          <w:sz w:val="24"/>
          <w:szCs w:val="24"/>
        </w:rPr>
        <w:t>и</w:t>
      </w:r>
      <w:r w:rsidRPr="009015F5">
        <w:rPr>
          <w:color w:val="000000"/>
          <w:sz w:val="24"/>
          <w:szCs w:val="24"/>
        </w:rPr>
        <w:t>вации Д. Аткинсона. Мотивационная модель Л. Портера и Э. Лоулера.</w:t>
      </w:r>
    </w:p>
    <w:p w:rsidR="00B330D2" w:rsidRDefault="00B330D2" w:rsidP="00B330D2">
      <w:pPr>
        <w:pStyle w:val="Iauiue0"/>
        <w:widowControl w:val="0"/>
        <w:ind w:firstLine="709"/>
        <w:jc w:val="both"/>
        <w:rPr>
          <w:color w:val="000000"/>
          <w:sz w:val="24"/>
          <w:szCs w:val="24"/>
        </w:rPr>
      </w:pPr>
      <w:r w:rsidRPr="009015F5">
        <w:rPr>
          <w:color w:val="000000"/>
          <w:sz w:val="24"/>
          <w:szCs w:val="24"/>
        </w:rPr>
        <w:t>Диагностика мотивированности персонала. Средства воздействия на мотивацию сотрудников. Разработка комплексной системы мотивации сотрудников в организ</w:t>
      </w:r>
      <w:r w:rsidRPr="009015F5">
        <w:rPr>
          <w:color w:val="000000"/>
          <w:sz w:val="24"/>
          <w:szCs w:val="24"/>
        </w:rPr>
        <w:t>а</w:t>
      </w:r>
      <w:r w:rsidRPr="009015F5">
        <w:rPr>
          <w:color w:val="000000"/>
          <w:sz w:val="24"/>
          <w:szCs w:val="24"/>
        </w:rPr>
        <w:t xml:space="preserve">ции. </w:t>
      </w:r>
    </w:p>
    <w:p w:rsidR="00B330D2" w:rsidRDefault="00B330D2" w:rsidP="00B330D2">
      <w:pPr>
        <w:pStyle w:val="Iauiue0"/>
        <w:widowControl w:val="0"/>
        <w:ind w:firstLine="709"/>
        <w:jc w:val="both"/>
        <w:rPr>
          <w:color w:val="000000"/>
          <w:sz w:val="24"/>
          <w:szCs w:val="24"/>
        </w:rPr>
      </w:pPr>
      <w:r w:rsidRPr="009015F5">
        <w:rPr>
          <w:color w:val="000000"/>
          <w:sz w:val="24"/>
          <w:szCs w:val="24"/>
        </w:rPr>
        <w:t xml:space="preserve">Цели и задачи </w:t>
      </w:r>
      <w:r>
        <w:rPr>
          <w:color w:val="000000"/>
          <w:sz w:val="24"/>
          <w:szCs w:val="24"/>
        </w:rPr>
        <w:t xml:space="preserve">профессионального </w:t>
      </w:r>
      <w:r w:rsidRPr="009015F5">
        <w:rPr>
          <w:color w:val="000000"/>
          <w:sz w:val="24"/>
          <w:szCs w:val="24"/>
        </w:rPr>
        <w:t xml:space="preserve">развития персонала. Виды профессионального обучения: подготовка, переподготовка, повышение квалификации. </w:t>
      </w:r>
      <w:r>
        <w:rPr>
          <w:color w:val="000000"/>
          <w:sz w:val="24"/>
          <w:szCs w:val="24"/>
        </w:rPr>
        <w:t>Этапы</w:t>
      </w:r>
      <w:r w:rsidRPr="009015F5">
        <w:rPr>
          <w:color w:val="000000"/>
          <w:sz w:val="24"/>
          <w:szCs w:val="24"/>
        </w:rPr>
        <w:t xml:space="preserve"> управления </w:t>
      </w:r>
      <w:r>
        <w:rPr>
          <w:color w:val="000000"/>
          <w:sz w:val="24"/>
          <w:szCs w:val="24"/>
        </w:rPr>
        <w:t xml:space="preserve">профессиональным </w:t>
      </w:r>
      <w:r w:rsidRPr="009015F5">
        <w:rPr>
          <w:color w:val="000000"/>
          <w:sz w:val="24"/>
          <w:szCs w:val="24"/>
        </w:rPr>
        <w:t xml:space="preserve">развитием персонала. </w:t>
      </w:r>
    </w:p>
    <w:p w:rsidR="00B330D2" w:rsidRPr="009015F5" w:rsidRDefault="00B330D2" w:rsidP="00B330D2">
      <w:pPr>
        <w:pStyle w:val="Iauiue0"/>
        <w:widowControl w:val="0"/>
        <w:ind w:firstLine="709"/>
        <w:jc w:val="both"/>
        <w:rPr>
          <w:color w:val="000000"/>
          <w:sz w:val="24"/>
          <w:szCs w:val="24"/>
        </w:rPr>
      </w:pPr>
      <w:r w:rsidRPr="009015F5">
        <w:rPr>
          <w:color w:val="000000"/>
          <w:sz w:val="24"/>
          <w:szCs w:val="24"/>
        </w:rPr>
        <w:t xml:space="preserve">Внутриорганизационные перемещения: понятие и механизм. Карьера: понятие и концепция развития. Условия развития карьеры. </w:t>
      </w:r>
      <w:r>
        <w:rPr>
          <w:color w:val="000000"/>
          <w:sz w:val="24"/>
          <w:szCs w:val="24"/>
        </w:rPr>
        <w:t>Управление профессиональной карьерой сотрудников.</w:t>
      </w:r>
      <w:r w:rsidRPr="00CB252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Управление должностной (управленческой) карьерой сотрудников.</w:t>
      </w:r>
    </w:p>
    <w:p w:rsidR="00B330D2" w:rsidRPr="009015F5" w:rsidRDefault="00B330D2" w:rsidP="00B330D2">
      <w:pPr>
        <w:pStyle w:val="Iauiue0"/>
        <w:widowControl w:val="0"/>
        <w:ind w:firstLine="709"/>
        <w:jc w:val="both"/>
        <w:rPr>
          <w:sz w:val="24"/>
          <w:szCs w:val="24"/>
        </w:rPr>
      </w:pPr>
      <w:r w:rsidRPr="009015F5">
        <w:rPr>
          <w:sz w:val="24"/>
          <w:szCs w:val="24"/>
        </w:rPr>
        <w:t xml:space="preserve">Виды и типовые модели карьеры. </w:t>
      </w:r>
      <w:r>
        <w:rPr>
          <w:sz w:val="24"/>
          <w:szCs w:val="24"/>
        </w:rPr>
        <w:t xml:space="preserve">Кадровый резерв: управление: порядок формирования, управление. </w:t>
      </w:r>
      <w:r w:rsidRPr="009015F5">
        <w:rPr>
          <w:sz w:val="24"/>
          <w:szCs w:val="24"/>
        </w:rPr>
        <w:t xml:space="preserve"> </w:t>
      </w:r>
    </w:p>
    <w:p w:rsidR="00B330D2" w:rsidRPr="009015F5" w:rsidRDefault="00B330D2" w:rsidP="00B330D2">
      <w:pPr>
        <w:pStyle w:val="Iauiue0"/>
        <w:widowControl w:val="0"/>
        <w:ind w:firstLine="709"/>
        <w:jc w:val="both"/>
        <w:rPr>
          <w:color w:val="000000"/>
          <w:sz w:val="24"/>
          <w:szCs w:val="24"/>
        </w:rPr>
      </w:pPr>
      <w:r w:rsidRPr="009015F5">
        <w:rPr>
          <w:color w:val="000000"/>
          <w:sz w:val="24"/>
          <w:szCs w:val="24"/>
        </w:rPr>
        <w:t>Увольнение: понятие и виды. Причины и мотивы текучести. Управление текучестью персонала. Управление высвоб</w:t>
      </w:r>
      <w:r w:rsidRPr="009015F5">
        <w:rPr>
          <w:color w:val="000000"/>
          <w:sz w:val="24"/>
          <w:szCs w:val="24"/>
        </w:rPr>
        <w:t>о</w:t>
      </w:r>
      <w:r w:rsidRPr="009015F5">
        <w:rPr>
          <w:color w:val="000000"/>
          <w:sz w:val="24"/>
          <w:szCs w:val="24"/>
        </w:rPr>
        <w:t>ждением персонала</w:t>
      </w:r>
      <w:r>
        <w:rPr>
          <w:color w:val="000000"/>
          <w:sz w:val="24"/>
          <w:szCs w:val="24"/>
        </w:rPr>
        <w:t xml:space="preserve"> (сокращение персонала)</w:t>
      </w:r>
      <w:r w:rsidRPr="009015F5">
        <w:rPr>
          <w:color w:val="000000"/>
          <w:sz w:val="24"/>
          <w:szCs w:val="24"/>
        </w:rPr>
        <w:t xml:space="preserve">. Аутплейсмент. </w:t>
      </w:r>
    </w:p>
    <w:p w:rsidR="00E81B3A" w:rsidRDefault="00E81B3A" w:rsidP="00B330D2">
      <w:pPr>
        <w:pStyle w:val="BodyText21"/>
        <w:spacing w:after="0"/>
        <w:ind w:left="0" w:firstLine="709"/>
        <w:jc w:val="both"/>
        <w:rPr>
          <w:b/>
          <w:sz w:val="24"/>
        </w:rPr>
      </w:pPr>
    </w:p>
    <w:p w:rsidR="00B330D2" w:rsidRDefault="00B330D2" w:rsidP="00B330D2">
      <w:pPr>
        <w:pStyle w:val="BodyText21"/>
        <w:spacing w:after="0"/>
        <w:ind w:left="0" w:firstLine="709"/>
        <w:jc w:val="both"/>
        <w:rPr>
          <w:b/>
          <w:sz w:val="24"/>
        </w:rPr>
      </w:pPr>
      <w:r w:rsidRPr="00FF30A0">
        <w:rPr>
          <w:b/>
          <w:sz w:val="24"/>
        </w:rPr>
        <w:t>Вопросы для самоподготовки к экзамену:</w:t>
      </w:r>
    </w:p>
    <w:p w:rsidR="00E81B3A" w:rsidRPr="00FF30A0" w:rsidRDefault="00E81B3A" w:rsidP="00B330D2">
      <w:pPr>
        <w:pStyle w:val="BodyText21"/>
        <w:spacing w:after="0"/>
        <w:ind w:left="0" w:firstLine="709"/>
        <w:jc w:val="both"/>
        <w:rPr>
          <w:b/>
          <w:sz w:val="24"/>
        </w:rPr>
      </w:pPr>
    </w:p>
    <w:p w:rsidR="00E81B3A" w:rsidRPr="00905B00" w:rsidRDefault="00E81B3A" w:rsidP="00DB4D0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0"/>
        <w:rPr>
          <w:color w:val="000000"/>
        </w:rPr>
      </w:pPr>
      <w:r>
        <w:t>Классификация и характеристика с</w:t>
      </w:r>
      <w:r>
        <w:rPr>
          <w:color w:val="000000"/>
        </w:rPr>
        <w:t>тратегий привлечения персонала в организацию.</w:t>
      </w:r>
    </w:p>
    <w:p w:rsidR="00E81B3A" w:rsidRPr="009B11D7" w:rsidRDefault="00E81B3A" w:rsidP="00DB4D0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0"/>
        <w:rPr>
          <w:color w:val="000000"/>
        </w:rPr>
      </w:pPr>
      <w:r>
        <w:t>Классификация и характеристика современных т</w:t>
      </w:r>
      <w:r w:rsidRPr="009B11D7">
        <w:t>ехнологи</w:t>
      </w:r>
      <w:r>
        <w:t>й</w:t>
      </w:r>
      <w:r w:rsidRPr="009B11D7">
        <w:t xml:space="preserve"> подбора персонала</w:t>
      </w:r>
    </w:p>
    <w:p w:rsidR="00E81B3A" w:rsidRPr="009B11D7" w:rsidRDefault="00E81B3A" w:rsidP="00DB4D0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0"/>
      </w:pPr>
      <w:r>
        <w:t>Этапы разработки и внедрения технологии п</w:t>
      </w:r>
      <w:r w:rsidRPr="009B11D7">
        <w:t>одбор</w:t>
      </w:r>
      <w:r>
        <w:t>а</w:t>
      </w:r>
      <w:r w:rsidRPr="009B11D7">
        <w:t xml:space="preserve"> персонала</w:t>
      </w:r>
    </w:p>
    <w:p w:rsidR="00E81B3A" w:rsidRPr="00120625" w:rsidRDefault="00E81B3A" w:rsidP="00DB4D0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0"/>
        <w:rPr>
          <w:color w:val="000000"/>
        </w:rPr>
      </w:pPr>
      <w:r w:rsidRPr="00120625">
        <w:rPr>
          <w:color w:val="000000"/>
        </w:rPr>
        <w:t>Классификация и характеристика современных технологий отбора персонала</w:t>
      </w:r>
    </w:p>
    <w:p w:rsidR="00E81B3A" w:rsidRPr="00120625" w:rsidRDefault="00E81B3A" w:rsidP="00DB4D0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0"/>
        <w:rPr>
          <w:color w:val="000000"/>
        </w:rPr>
      </w:pPr>
      <w:r w:rsidRPr="00120625">
        <w:rPr>
          <w:color w:val="000000"/>
        </w:rPr>
        <w:t>Этапы разработки и внедрения технологии отбора персонала</w:t>
      </w:r>
    </w:p>
    <w:p w:rsidR="00E81B3A" w:rsidRPr="00120625" w:rsidRDefault="00E81B3A" w:rsidP="00DB4D0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0"/>
        <w:rPr>
          <w:color w:val="000000"/>
        </w:rPr>
      </w:pPr>
      <w:r w:rsidRPr="00120625">
        <w:rPr>
          <w:color w:val="000000"/>
        </w:rPr>
        <w:t>Классификация и характеристика современных технологий адаптации персонала</w:t>
      </w:r>
    </w:p>
    <w:p w:rsidR="00E81B3A" w:rsidRPr="00120625" w:rsidRDefault="00E81B3A" w:rsidP="00DB4D0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0"/>
        <w:rPr>
          <w:color w:val="000000"/>
        </w:rPr>
      </w:pPr>
      <w:r w:rsidRPr="00120625">
        <w:rPr>
          <w:color w:val="000000"/>
        </w:rPr>
        <w:t>Этапы разработки и внедрения технологии адаптации персонала</w:t>
      </w:r>
    </w:p>
    <w:p w:rsidR="00E81B3A" w:rsidRPr="00120625" w:rsidRDefault="00E81B3A" w:rsidP="00DB4D0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0"/>
        <w:rPr>
          <w:color w:val="000000"/>
        </w:rPr>
      </w:pPr>
      <w:r w:rsidRPr="00120625">
        <w:rPr>
          <w:color w:val="000000"/>
        </w:rPr>
        <w:t>Классификация и характеристика современных технологий оценки персонала</w:t>
      </w:r>
    </w:p>
    <w:p w:rsidR="00E81B3A" w:rsidRDefault="00E81B3A" w:rsidP="00DB4D0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0"/>
        <w:rPr>
          <w:color w:val="000000"/>
        </w:rPr>
      </w:pPr>
      <w:r w:rsidRPr="00120625">
        <w:rPr>
          <w:color w:val="000000"/>
        </w:rPr>
        <w:t>Этапы разработки и внедрения технологии оценки персонала</w:t>
      </w:r>
    </w:p>
    <w:p w:rsidR="00E81B3A" w:rsidRPr="00120625" w:rsidRDefault="00E81B3A" w:rsidP="00DB4D0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0"/>
        <w:rPr>
          <w:color w:val="000000"/>
        </w:rPr>
      </w:pPr>
      <w:r>
        <w:rPr>
          <w:color w:val="000000"/>
        </w:rPr>
        <w:t xml:space="preserve">Технология аттестации персонала </w:t>
      </w:r>
    </w:p>
    <w:p w:rsidR="00E81B3A" w:rsidRPr="00120625" w:rsidRDefault="00E81B3A" w:rsidP="00DB4D0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0"/>
        <w:rPr>
          <w:color w:val="000000"/>
        </w:rPr>
      </w:pPr>
      <w:r w:rsidRPr="00120625">
        <w:rPr>
          <w:color w:val="000000"/>
        </w:rPr>
        <w:t>Классификация и характеристика современных технологий стимулирования трудовой деятельности персонала</w:t>
      </w:r>
    </w:p>
    <w:p w:rsidR="00E81B3A" w:rsidRPr="00120625" w:rsidRDefault="00E81B3A" w:rsidP="00DB4D0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0"/>
        <w:rPr>
          <w:color w:val="000000"/>
        </w:rPr>
      </w:pPr>
      <w:r w:rsidRPr="00120625">
        <w:rPr>
          <w:color w:val="000000"/>
        </w:rPr>
        <w:lastRenderedPageBreak/>
        <w:t xml:space="preserve">Этапы разработки и внедрения технологии стимулирования трудовой деятельности персонала </w:t>
      </w:r>
    </w:p>
    <w:p w:rsidR="00E81B3A" w:rsidRPr="00120625" w:rsidRDefault="00E81B3A" w:rsidP="00DB4D0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0"/>
        <w:rPr>
          <w:color w:val="000000"/>
        </w:rPr>
      </w:pPr>
      <w:r w:rsidRPr="00120625">
        <w:rPr>
          <w:color w:val="000000"/>
        </w:rPr>
        <w:t>Классификация и характеристика современных технологий профессионального развития персонала</w:t>
      </w:r>
    </w:p>
    <w:p w:rsidR="00E81B3A" w:rsidRPr="00120625" w:rsidRDefault="00E81B3A" w:rsidP="00DB4D0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0"/>
        <w:rPr>
          <w:color w:val="000000"/>
        </w:rPr>
      </w:pPr>
      <w:r w:rsidRPr="00120625">
        <w:rPr>
          <w:color w:val="000000"/>
        </w:rPr>
        <w:t>Этапы разработки и внедрения технологии профессионального развития персонала</w:t>
      </w:r>
    </w:p>
    <w:p w:rsidR="00E81B3A" w:rsidRPr="00120625" w:rsidRDefault="00E81B3A" w:rsidP="00DB4D0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0"/>
        <w:rPr>
          <w:color w:val="000000"/>
        </w:rPr>
      </w:pPr>
      <w:r w:rsidRPr="00120625">
        <w:rPr>
          <w:color w:val="000000"/>
        </w:rPr>
        <w:t>Классификация и характеристика современных технологий управления карьерой персонала</w:t>
      </w:r>
    </w:p>
    <w:p w:rsidR="00E81B3A" w:rsidRPr="00120625" w:rsidRDefault="00E81B3A" w:rsidP="00DB4D0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0"/>
        <w:rPr>
          <w:color w:val="000000"/>
        </w:rPr>
      </w:pPr>
      <w:r w:rsidRPr="00120625">
        <w:rPr>
          <w:color w:val="000000"/>
        </w:rPr>
        <w:t>Этапы разработки и внедрения технологии управления карьерой персонала</w:t>
      </w:r>
    </w:p>
    <w:p w:rsidR="00E81B3A" w:rsidRPr="00120625" w:rsidRDefault="00E81B3A" w:rsidP="00DB4D0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0"/>
        <w:rPr>
          <w:color w:val="000000"/>
        </w:rPr>
      </w:pPr>
      <w:r w:rsidRPr="00120625">
        <w:rPr>
          <w:color w:val="000000"/>
        </w:rPr>
        <w:t>Классификация и характеристика современных технологий увольнения персонала</w:t>
      </w:r>
    </w:p>
    <w:p w:rsidR="00E81B3A" w:rsidRPr="00120625" w:rsidRDefault="00E81B3A" w:rsidP="00DB4D0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0"/>
        <w:rPr>
          <w:color w:val="000000"/>
        </w:rPr>
      </w:pPr>
      <w:r w:rsidRPr="00120625">
        <w:rPr>
          <w:color w:val="000000"/>
        </w:rPr>
        <w:t>Этапы разработки и внедрения технологии увольнения персонала</w:t>
      </w:r>
    </w:p>
    <w:p w:rsidR="00B330D2" w:rsidRPr="007D1078" w:rsidRDefault="00B330D2" w:rsidP="00B330D2">
      <w:pPr>
        <w:ind w:left="360"/>
        <w:rPr>
          <w:b/>
          <w:caps/>
        </w:rPr>
      </w:pPr>
    </w:p>
    <w:p w:rsidR="00B330D2" w:rsidRPr="00E81B3A" w:rsidRDefault="00B330D2" w:rsidP="00B330D2">
      <w:pPr>
        <w:jc w:val="both"/>
        <w:rPr>
          <w:b/>
          <w:caps/>
        </w:rPr>
      </w:pPr>
    </w:p>
    <w:p w:rsidR="00B330D2" w:rsidRPr="00E81B3A" w:rsidRDefault="00B330D2" w:rsidP="00B330D2">
      <w:pPr>
        <w:jc w:val="center"/>
        <w:rPr>
          <w:b/>
          <w:caps/>
        </w:rPr>
      </w:pPr>
    </w:p>
    <w:p w:rsidR="00B330D2" w:rsidRPr="00D71471" w:rsidRDefault="00B330D2" w:rsidP="00B330D2">
      <w:pPr>
        <w:jc w:val="center"/>
        <w:rPr>
          <w:b/>
          <w:caps/>
        </w:rPr>
      </w:pPr>
      <w:r>
        <w:rPr>
          <w:b/>
          <w:caps/>
        </w:rPr>
        <w:t>ТРУДОВОе право</w:t>
      </w:r>
    </w:p>
    <w:p w:rsidR="00B330D2" w:rsidRDefault="00B330D2" w:rsidP="00B330D2">
      <w:pPr>
        <w:spacing w:line="360" w:lineRule="auto"/>
        <w:ind w:firstLine="709"/>
        <w:jc w:val="both"/>
      </w:pPr>
      <w:r>
        <w:t xml:space="preserve">Дисциплина направлена на формирование следующих компетенций выпускника: </w:t>
      </w:r>
    </w:p>
    <w:p w:rsidR="00B330D2" w:rsidRDefault="00B330D2" w:rsidP="00B330D2">
      <w:pPr>
        <w:spacing w:line="360" w:lineRule="auto"/>
        <w:jc w:val="both"/>
        <w:rPr>
          <w:b/>
          <w:caps/>
        </w:rPr>
      </w:pPr>
      <w:r>
        <w:tab/>
        <w:t xml:space="preserve">ОК-4; </w:t>
      </w:r>
      <w:r w:rsidR="00D70A5F">
        <w:t>ОПК-2</w:t>
      </w:r>
      <w:r>
        <w:t xml:space="preserve">; </w:t>
      </w:r>
      <w:r w:rsidR="00D70A5F">
        <w:t>О</w:t>
      </w:r>
      <w:r>
        <w:t>ПК-</w:t>
      </w:r>
      <w:r w:rsidR="00D70A5F">
        <w:t>3</w:t>
      </w:r>
      <w:r>
        <w:t>; ПК-</w:t>
      </w:r>
      <w:r w:rsidR="00D70A5F">
        <w:t>9; ПК-10</w:t>
      </w:r>
      <w:r>
        <w:t xml:space="preserve">; </w:t>
      </w:r>
      <w:r w:rsidR="00D70A5F">
        <w:t>ПК-11.</w:t>
      </w:r>
    </w:p>
    <w:p w:rsidR="00B330D2" w:rsidRPr="00906BA4" w:rsidRDefault="00B330D2" w:rsidP="00B330D2">
      <w:pPr>
        <w:pStyle w:val="af9"/>
        <w:ind w:firstLine="540"/>
        <w:jc w:val="both"/>
        <w:rPr>
          <w:b w:val="0"/>
          <w:u w:val="none"/>
        </w:rPr>
      </w:pPr>
      <w:r w:rsidRPr="00906BA4">
        <w:rPr>
          <w:b w:val="0"/>
          <w:u w:val="none"/>
        </w:rPr>
        <w:t>Трудовые отношения  и иные непосредственно связанные с ними отношения как пре</w:t>
      </w:r>
      <w:r w:rsidRPr="00906BA4">
        <w:rPr>
          <w:b w:val="0"/>
          <w:u w:val="none"/>
        </w:rPr>
        <w:t>д</w:t>
      </w:r>
      <w:r w:rsidRPr="00906BA4">
        <w:rPr>
          <w:b w:val="0"/>
          <w:u w:val="none"/>
        </w:rPr>
        <w:t xml:space="preserve">мет трудового права. </w:t>
      </w:r>
    </w:p>
    <w:p w:rsidR="00B330D2" w:rsidRPr="00906BA4" w:rsidRDefault="00B330D2" w:rsidP="00B330D2">
      <w:pPr>
        <w:pStyle w:val="af9"/>
        <w:ind w:firstLine="540"/>
        <w:jc w:val="both"/>
        <w:rPr>
          <w:b w:val="0"/>
          <w:u w:val="none"/>
        </w:rPr>
      </w:pPr>
      <w:r w:rsidRPr="00906BA4">
        <w:rPr>
          <w:b w:val="0"/>
          <w:u w:val="none"/>
        </w:rPr>
        <w:t>Метод и систем</w:t>
      </w:r>
      <w:r w:rsidRPr="00906BA4">
        <w:rPr>
          <w:b w:val="0"/>
          <w:u w:val="none"/>
          <w:lang w:val="en-US"/>
        </w:rPr>
        <w:t>a</w:t>
      </w:r>
      <w:r w:rsidRPr="00906BA4">
        <w:rPr>
          <w:b w:val="0"/>
          <w:u w:val="none"/>
        </w:rPr>
        <w:t xml:space="preserve"> трудового пр</w:t>
      </w:r>
      <w:r w:rsidRPr="00906BA4">
        <w:rPr>
          <w:b w:val="0"/>
          <w:u w:val="none"/>
        </w:rPr>
        <w:t>а</w:t>
      </w:r>
      <w:r w:rsidRPr="00906BA4">
        <w:rPr>
          <w:b w:val="0"/>
          <w:u w:val="none"/>
        </w:rPr>
        <w:t xml:space="preserve">ва. </w:t>
      </w:r>
    </w:p>
    <w:p w:rsidR="00B330D2" w:rsidRPr="00906BA4" w:rsidRDefault="00B330D2" w:rsidP="00B330D2">
      <w:pPr>
        <w:pStyle w:val="af9"/>
        <w:ind w:firstLine="540"/>
        <w:jc w:val="both"/>
        <w:rPr>
          <w:b w:val="0"/>
          <w:u w:val="none"/>
        </w:rPr>
      </w:pPr>
      <w:r w:rsidRPr="00906BA4">
        <w:rPr>
          <w:b w:val="0"/>
          <w:u w:val="none"/>
        </w:rPr>
        <w:t xml:space="preserve">Источники трудового права. Субъекты трудового права. </w:t>
      </w:r>
    </w:p>
    <w:p w:rsidR="00B330D2" w:rsidRPr="00906BA4" w:rsidRDefault="00B330D2" w:rsidP="00B330D2">
      <w:pPr>
        <w:pStyle w:val="af9"/>
        <w:ind w:firstLine="540"/>
        <w:jc w:val="both"/>
        <w:rPr>
          <w:b w:val="0"/>
          <w:u w:val="none"/>
        </w:rPr>
      </w:pPr>
      <w:r w:rsidRPr="00906BA4">
        <w:rPr>
          <w:b w:val="0"/>
          <w:u w:val="none"/>
        </w:rPr>
        <w:t>Понятие трудового правоотношения. Права и роль профсоюзов. Понятие коллекти</w:t>
      </w:r>
      <w:r w:rsidRPr="00906BA4">
        <w:rPr>
          <w:b w:val="0"/>
          <w:u w:val="none"/>
        </w:rPr>
        <w:t>в</w:t>
      </w:r>
      <w:r w:rsidRPr="00906BA4">
        <w:rPr>
          <w:b w:val="0"/>
          <w:u w:val="none"/>
        </w:rPr>
        <w:t xml:space="preserve">ного договора и его роль. </w:t>
      </w:r>
    </w:p>
    <w:p w:rsidR="00B330D2" w:rsidRPr="00906BA4" w:rsidRDefault="00B330D2" w:rsidP="00B330D2">
      <w:pPr>
        <w:pStyle w:val="af9"/>
        <w:ind w:firstLine="540"/>
        <w:jc w:val="both"/>
        <w:rPr>
          <w:b w:val="0"/>
          <w:u w:val="none"/>
        </w:rPr>
      </w:pPr>
      <w:r w:rsidRPr="00906BA4">
        <w:rPr>
          <w:b w:val="0"/>
          <w:u w:val="none"/>
        </w:rPr>
        <w:t>Понятие трудового договора. Виды трудовых дог</w:t>
      </w:r>
      <w:r w:rsidRPr="00906BA4">
        <w:rPr>
          <w:b w:val="0"/>
          <w:u w:val="none"/>
        </w:rPr>
        <w:t>о</w:t>
      </w:r>
      <w:r w:rsidRPr="00906BA4">
        <w:rPr>
          <w:b w:val="0"/>
          <w:u w:val="none"/>
        </w:rPr>
        <w:t xml:space="preserve">воров. </w:t>
      </w:r>
    </w:p>
    <w:p w:rsidR="00B330D2" w:rsidRPr="00906BA4" w:rsidRDefault="00B330D2" w:rsidP="00B330D2">
      <w:pPr>
        <w:pStyle w:val="af9"/>
        <w:ind w:firstLine="540"/>
        <w:jc w:val="both"/>
        <w:rPr>
          <w:b w:val="0"/>
          <w:u w:val="none"/>
        </w:rPr>
      </w:pPr>
      <w:r w:rsidRPr="00906BA4">
        <w:rPr>
          <w:b w:val="0"/>
          <w:u w:val="none"/>
        </w:rPr>
        <w:t xml:space="preserve">Рабочее время и время отдыха. </w:t>
      </w:r>
    </w:p>
    <w:p w:rsidR="00B330D2" w:rsidRPr="00906BA4" w:rsidRDefault="00B330D2" w:rsidP="00B330D2">
      <w:pPr>
        <w:pStyle w:val="af9"/>
        <w:ind w:firstLine="540"/>
        <w:jc w:val="both"/>
        <w:rPr>
          <w:b w:val="0"/>
          <w:u w:val="none"/>
        </w:rPr>
      </w:pPr>
      <w:r w:rsidRPr="00906BA4">
        <w:rPr>
          <w:b w:val="0"/>
          <w:u w:val="none"/>
        </w:rPr>
        <w:t xml:space="preserve">Методы правового регулирования заработной платы. Тарифные системы оплаты труда. </w:t>
      </w:r>
    </w:p>
    <w:p w:rsidR="00B330D2" w:rsidRPr="00906BA4" w:rsidRDefault="00B330D2" w:rsidP="00B330D2">
      <w:pPr>
        <w:pStyle w:val="af9"/>
        <w:ind w:firstLine="540"/>
        <w:jc w:val="both"/>
        <w:rPr>
          <w:b w:val="0"/>
          <w:u w:val="none"/>
        </w:rPr>
      </w:pPr>
      <w:r w:rsidRPr="00906BA4">
        <w:rPr>
          <w:b w:val="0"/>
          <w:u w:val="none"/>
        </w:rPr>
        <w:t xml:space="preserve">Дисциплина труда; правила внутреннего трудового распорядка. </w:t>
      </w:r>
    </w:p>
    <w:p w:rsidR="00B330D2" w:rsidRPr="00906BA4" w:rsidRDefault="00B330D2" w:rsidP="00B330D2">
      <w:pPr>
        <w:pStyle w:val="af9"/>
        <w:ind w:firstLine="540"/>
        <w:jc w:val="both"/>
        <w:rPr>
          <w:b w:val="0"/>
          <w:u w:val="none"/>
        </w:rPr>
      </w:pPr>
      <w:r w:rsidRPr="00906BA4">
        <w:rPr>
          <w:b w:val="0"/>
          <w:u w:val="none"/>
        </w:rPr>
        <w:t xml:space="preserve">Материальная ответственность сторон трудового правоотношения. </w:t>
      </w:r>
    </w:p>
    <w:p w:rsidR="00B330D2" w:rsidRPr="002F45A6" w:rsidRDefault="00B330D2" w:rsidP="00B330D2">
      <w:pPr>
        <w:pStyle w:val="af9"/>
        <w:ind w:firstLine="540"/>
        <w:jc w:val="both"/>
        <w:rPr>
          <w:b w:val="0"/>
          <w:u w:val="none"/>
        </w:rPr>
      </w:pPr>
      <w:r w:rsidRPr="00906BA4">
        <w:rPr>
          <w:b w:val="0"/>
          <w:u w:val="none"/>
        </w:rPr>
        <w:t xml:space="preserve">Охрана труда. </w:t>
      </w:r>
    </w:p>
    <w:p w:rsidR="00B330D2" w:rsidRPr="0028620C" w:rsidRDefault="00B330D2" w:rsidP="00B330D2">
      <w:pPr>
        <w:pStyle w:val="af9"/>
        <w:ind w:firstLine="540"/>
        <w:jc w:val="both"/>
        <w:rPr>
          <w:b w:val="0"/>
          <w:u w:val="none"/>
        </w:rPr>
      </w:pPr>
      <w:r>
        <w:rPr>
          <w:b w:val="0"/>
          <w:u w:val="none"/>
        </w:rPr>
        <w:t>Понятие и содержание коллективного договора.</w:t>
      </w:r>
    </w:p>
    <w:p w:rsidR="00B330D2" w:rsidRPr="00906BA4" w:rsidRDefault="00B330D2" w:rsidP="00B330D2">
      <w:pPr>
        <w:pStyle w:val="af9"/>
        <w:ind w:firstLine="540"/>
        <w:jc w:val="both"/>
        <w:rPr>
          <w:b w:val="0"/>
          <w:u w:val="none"/>
        </w:rPr>
      </w:pPr>
      <w:r w:rsidRPr="00906BA4">
        <w:rPr>
          <w:b w:val="0"/>
          <w:u w:val="none"/>
        </w:rPr>
        <w:t>Индивидуальные и коллективные трудовые споры и порядок их разрешения.</w:t>
      </w:r>
    </w:p>
    <w:p w:rsidR="00B330D2" w:rsidRDefault="00B330D2" w:rsidP="00B330D2">
      <w:pPr>
        <w:pStyle w:val="af9"/>
        <w:ind w:firstLine="540"/>
        <w:jc w:val="both"/>
        <w:rPr>
          <w:b w:val="0"/>
          <w:u w:val="none"/>
        </w:rPr>
      </w:pPr>
      <w:r w:rsidRPr="00906BA4">
        <w:rPr>
          <w:b w:val="0"/>
          <w:u w:val="none"/>
        </w:rPr>
        <w:t>Надзор и контроль за соблюдением трудового зак</w:t>
      </w:r>
      <w:r w:rsidRPr="00906BA4">
        <w:rPr>
          <w:b w:val="0"/>
          <w:u w:val="none"/>
        </w:rPr>
        <w:t>о</w:t>
      </w:r>
      <w:r w:rsidRPr="00906BA4">
        <w:rPr>
          <w:b w:val="0"/>
          <w:u w:val="none"/>
        </w:rPr>
        <w:t>нодательства.</w:t>
      </w:r>
    </w:p>
    <w:p w:rsidR="00B330D2" w:rsidRDefault="00B330D2" w:rsidP="00B330D2">
      <w:pPr>
        <w:pStyle w:val="af9"/>
        <w:ind w:firstLine="540"/>
        <w:jc w:val="both"/>
        <w:rPr>
          <w:b w:val="0"/>
          <w:u w:val="none"/>
        </w:rPr>
      </w:pPr>
    </w:p>
    <w:p w:rsidR="00B330D2" w:rsidRPr="00FF30A0" w:rsidRDefault="00B330D2" w:rsidP="00B330D2">
      <w:pPr>
        <w:pStyle w:val="BodyText21"/>
        <w:spacing w:after="0"/>
        <w:ind w:left="0" w:firstLine="709"/>
        <w:jc w:val="both"/>
        <w:rPr>
          <w:b/>
          <w:sz w:val="24"/>
        </w:rPr>
      </w:pPr>
      <w:r w:rsidRPr="00FF30A0">
        <w:rPr>
          <w:b/>
          <w:sz w:val="24"/>
        </w:rPr>
        <w:t>Вопросы для самоподготовки к экзамену:</w:t>
      </w:r>
    </w:p>
    <w:p w:rsidR="00B330D2" w:rsidRDefault="00B330D2" w:rsidP="00B330D2">
      <w:pPr>
        <w:numPr>
          <w:ilvl w:val="0"/>
          <w:numId w:val="23"/>
        </w:numPr>
        <w:jc w:val="both"/>
      </w:pPr>
      <w:r>
        <w:t>Трудовое право: предмет, субъект, основные источники.</w:t>
      </w:r>
    </w:p>
    <w:p w:rsidR="00B330D2" w:rsidRPr="007D1078" w:rsidRDefault="00B330D2" w:rsidP="00B330D2">
      <w:pPr>
        <w:numPr>
          <w:ilvl w:val="0"/>
          <w:numId w:val="23"/>
        </w:numPr>
        <w:rPr>
          <w:caps/>
        </w:rPr>
      </w:pPr>
      <w:r w:rsidRPr="007D1078">
        <w:t xml:space="preserve">Понятие, система и формы социального партнерства в сфере труда в РФ. </w:t>
      </w:r>
    </w:p>
    <w:p w:rsidR="00B330D2" w:rsidRPr="007D1078" w:rsidRDefault="00B330D2" w:rsidP="00B330D2">
      <w:pPr>
        <w:numPr>
          <w:ilvl w:val="0"/>
          <w:numId w:val="23"/>
        </w:numPr>
        <w:rPr>
          <w:caps/>
        </w:rPr>
      </w:pPr>
      <w:r w:rsidRPr="007D1078">
        <w:t>Правовое регулирование найма, расстановки и увольнения персонала.</w:t>
      </w:r>
    </w:p>
    <w:p w:rsidR="00B330D2" w:rsidRPr="007D1078" w:rsidRDefault="00B330D2" w:rsidP="00B330D2">
      <w:pPr>
        <w:numPr>
          <w:ilvl w:val="0"/>
          <w:numId w:val="23"/>
        </w:numPr>
        <w:rPr>
          <w:caps/>
        </w:rPr>
      </w:pPr>
      <w:r w:rsidRPr="007D1078">
        <w:t>Правовое регулирование дисциплинарной ответственности персонала.</w:t>
      </w:r>
    </w:p>
    <w:p w:rsidR="00B330D2" w:rsidRPr="007D1078" w:rsidRDefault="00B330D2" w:rsidP="00B330D2">
      <w:pPr>
        <w:numPr>
          <w:ilvl w:val="0"/>
          <w:numId w:val="23"/>
        </w:numPr>
        <w:rPr>
          <w:caps/>
        </w:rPr>
      </w:pPr>
      <w:r w:rsidRPr="007D1078">
        <w:t xml:space="preserve">Правовое регулирование поощрений и оплаты труда персонала. </w:t>
      </w:r>
    </w:p>
    <w:p w:rsidR="00B330D2" w:rsidRPr="00906BA4" w:rsidRDefault="00B330D2" w:rsidP="00B330D2">
      <w:pPr>
        <w:numPr>
          <w:ilvl w:val="0"/>
          <w:numId w:val="23"/>
        </w:numPr>
        <w:jc w:val="both"/>
      </w:pPr>
      <w:r w:rsidRPr="00906BA4">
        <w:t>Рабочее время и время отдыха: понятие, содержание.</w:t>
      </w:r>
    </w:p>
    <w:p w:rsidR="00B330D2" w:rsidRPr="007D1078" w:rsidRDefault="00B330D2" w:rsidP="00B330D2">
      <w:pPr>
        <w:ind w:left="360"/>
        <w:rPr>
          <w:b/>
          <w:caps/>
        </w:rPr>
      </w:pPr>
    </w:p>
    <w:p w:rsidR="00B330D2" w:rsidRDefault="00B330D2" w:rsidP="00B330D2">
      <w:pPr>
        <w:jc w:val="center"/>
        <w:rPr>
          <w:b/>
          <w:caps/>
        </w:rPr>
      </w:pPr>
    </w:p>
    <w:p w:rsidR="00B330D2" w:rsidRDefault="00B330D2" w:rsidP="00B330D2">
      <w:pPr>
        <w:jc w:val="center"/>
        <w:rPr>
          <w:b/>
          <w:caps/>
        </w:rPr>
      </w:pPr>
    </w:p>
    <w:p w:rsidR="00B330D2" w:rsidRPr="00D71471" w:rsidRDefault="00B330D2" w:rsidP="00B330D2">
      <w:pPr>
        <w:jc w:val="center"/>
        <w:rPr>
          <w:b/>
          <w:caps/>
        </w:rPr>
      </w:pPr>
    </w:p>
    <w:p w:rsidR="00B330D2" w:rsidRPr="00FC382C" w:rsidRDefault="00B330D2" w:rsidP="00B330D2">
      <w:pPr>
        <w:pStyle w:val="af9"/>
        <w:rPr>
          <w:b w:val="0"/>
          <w:iCs/>
          <w:u w:val="none"/>
          <w:lang w:val="en-US"/>
        </w:rPr>
      </w:pPr>
    </w:p>
    <w:p w:rsidR="00B330D2" w:rsidRDefault="00B330D2" w:rsidP="00B330D2">
      <w:pPr>
        <w:tabs>
          <w:tab w:val="left" w:pos="720"/>
        </w:tabs>
        <w:ind w:firstLine="567"/>
        <w:jc w:val="center"/>
        <w:rPr>
          <w:b/>
          <w:bCs/>
          <w:caps/>
        </w:rPr>
      </w:pPr>
      <w:r>
        <w:rPr>
          <w:b/>
          <w:bCs/>
          <w:caps/>
        </w:rPr>
        <w:t>ОРГАНИЗАЦИОННОЕ ПОВЕДЕНИЕ</w:t>
      </w:r>
    </w:p>
    <w:p w:rsidR="00B330D2" w:rsidRPr="00D5113B" w:rsidRDefault="00B330D2" w:rsidP="00B330D2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D5113B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  <w:r w:rsidRPr="00D5113B">
        <w:rPr>
          <w:rFonts w:ascii="Times New Roman" w:hAnsi="Times New Roman"/>
          <w:sz w:val="24"/>
          <w:szCs w:val="24"/>
        </w:rPr>
        <w:tab/>
        <w:t xml:space="preserve"> </w:t>
      </w:r>
      <w:r w:rsidR="00D5113B">
        <w:rPr>
          <w:rFonts w:ascii="Times New Roman" w:hAnsi="Times New Roman"/>
          <w:sz w:val="24"/>
          <w:szCs w:val="24"/>
        </w:rPr>
        <w:t>ПК-3</w:t>
      </w:r>
      <w:r w:rsidRPr="00D5113B">
        <w:rPr>
          <w:rFonts w:ascii="Times New Roman" w:hAnsi="Times New Roman"/>
          <w:sz w:val="24"/>
          <w:szCs w:val="24"/>
        </w:rPr>
        <w:t>0</w:t>
      </w:r>
      <w:r w:rsidR="00D5113B">
        <w:rPr>
          <w:rFonts w:ascii="Times New Roman" w:hAnsi="Times New Roman"/>
          <w:sz w:val="24"/>
          <w:szCs w:val="24"/>
        </w:rPr>
        <w:t>.</w:t>
      </w:r>
    </w:p>
    <w:p w:rsidR="00B330D2" w:rsidRPr="00D5113B" w:rsidRDefault="00B330D2" w:rsidP="00B330D2">
      <w:pPr>
        <w:tabs>
          <w:tab w:val="left" w:pos="720"/>
        </w:tabs>
        <w:ind w:firstLine="567"/>
        <w:jc w:val="both"/>
      </w:pPr>
    </w:p>
    <w:p w:rsidR="00B330D2" w:rsidRPr="00D5113B" w:rsidRDefault="00B330D2" w:rsidP="00B330D2">
      <w:pPr>
        <w:tabs>
          <w:tab w:val="left" w:pos="720"/>
        </w:tabs>
        <w:ind w:firstLine="567"/>
        <w:jc w:val="both"/>
      </w:pPr>
      <w:r w:rsidRPr="00D5113B">
        <w:t>Теории поведения человека в организации. Личность и организация. Ко</w:t>
      </w:r>
      <w:r w:rsidRPr="00D5113B">
        <w:t>м</w:t>
      </w:r>
      <w:r w:rsidRPr="00D5113B">
        <w:t>муникативное поведение в организации; мотивация и результативность орган</w:t>
      </w:r>
      <w:r w:rsidRPr="00D5113B">
        <w:t>и</w:t>
      </w:r>
      <w:r w:rsidRPr="00D5113B">
        <w:t>зации.</w:t>
      </w:r>
    </w:p>
    <w:p w:rsidR="00B330D2" w:rsidRPr="00D5113B" w:rsidRDefault="00B330D2" w:rsidP="00B330D2">
      <w:pPr>
        <w:tabs>
          <w:tab w:val="left" w:pos="720"/>
        </w:tabs>
        <w:ind w:firstLine="567"/>
        <w:jc w:val="both"/>
      </w:pPr>
      <w:r w:rsidRPr="00D5113B">
        <w:lastRenderedPageBreak/>
        <w:t>Формирование группового поведения в организации. Анализ и конструирование орг</w:t>
      </w:r>
      <w:r w:rsidRPr="00D5113B">
        <w:t>а</w:t>
      </w:r>
      <w:r w:rsidRPr="00D5113B">
        <w:t>низации. Управление поведением организации; лидерство в орг</w:t>
      </w:r>
      <w:r w:rsidRPr="00D5113B">
        <w:t>а</w:t>
      </w:r>
      <w:r w:rsidRPr="00D5113B">
        <w:t>низации.</w:t>
      </w:r>
    </w:p>
    <w:p w:rsidR="00B330D2" w:rsidRPr="00D5113B" w:rsidRDefault="00B330D2" w:rsidP="00B330D2">
      <w:pPr>
        <w:tabs>
          <w:tab w:val="left" w:pos="720"/>
        </w:tabs>
        <w:ind w:firstLine="567"/>
        <w:jc w:val="both"/>
      </w:pPr>
      <w:r w:rsidRPr="00D5113B">
        <w:t>Персональное развитие в организации. Управление нововведениями в организ</w:t>
      </w:r>
      <w:r w:rsidRPr="00D5113B">
        <w:t>а</w:t>
      </w:r>
      <w:r w:rsidRPr="00D5113B">
        <w:t>ции.</w:t>
      </w:r>
    </w:p>
    <w:p w:rsidR="00B330D2" w:rsidRPr="00D5113B" w:rsidRDefault="00B330D2" w:rsidP="00B330D2">
      <w:pPr>
        <w:tabs>
          <w:tab w:val="left" w:pos="720"/>
        </w:tabs>
        <w:ind w:firstLine="567"/>
        <w:jc w:val="both"/>
      </w:pPr>
      <w:r w:rsidRPr="00D5113B">
        <w:t>Поведенческий маркетинг.</w:t>
      </w:r>
    </w:p>
    <w:p w:rsidR="00B330D2" w:rsidRPr="00D5113B" w:rsidRDefault="00B330D2" w:rsidP="00B330D2">
      <w:pPr>
        <w:numPr>
          <w:ilvl w:val="12"/>
          <w:numId w:val="0"/>
        </w:numPr>
        <w:tabs>
          <w:tab w:val="left" w:pos="0"/>
        </w:tabs>
        <w:ind w:firstLine="709"/>
        <w:jc w:val="both"/>
      </w:pPr>
    </w:p>
    <w:p w:rsidR="00B330D2" w:rsidRPr="00D5113B" w:rsidRDefault="00B330D2" w:rsidP="00B330D2">
      <w:pPr>
        <w:pStyle w:val="af9"/>
        <w:ind w:firstLine="0"/>
        <w:jc w:val="left"/>
        <w:rPr>
          <w:szCs w:val="24"/>
          <w:u w:val="none"/>
        </w:rPr>
      </w:pPr>
      <w:r w:rsidRPr="00D5113B">
        <w:rPr>
          <w:szCs w:val="24"/>
          <w:u w:val="none"/>
        </w:rPr>
        <w:t>Вопросы для самоподготовки к экзамену:</w:t>
      </w:r>
    </w:p>
    <w:p w:rsidR="00B330D2" w:rsidRPr="00D5113B" w:rsidRDefault="00B330D2" w:rsidP="002844A3">
      <w:pPr>
        <w:pStyle w:val="a9"/>
        <w:numPr>
          <w:ilvl w:val="0"/>
          <w:numId w:val="22"/>
        </w:numPr>
        <w:tabs>
          <w:tab w:val="clear" w:pos="720"/>
          <w:tab w:val="num" w:pos="360"/>
          <w:tab w:val="left" w:pos="9360"/>
        </w:tabs>
        <w:ind w:left="360" w:right="-5"/>
        <w:rPr>
          <w:rFonts w:ascii="Times New Roman" w:hAnsi="Times New Roman"/>
          <w:sz w:val="24"/>
          <w:szCs w:val="24"/>
        </w:rPr>
      </w:pPr>
      <w:r w:rsidRPr="00D5113B">
        <w:rPr>
          <w:rFonts w:ascii="Times New Roman" w:hAnsi="Times New Roman"/>
          <w:sz w:val="24"/>
          <w:szCs w:val="24"/>
        </w:rPr>
        <w:t>Личность в организации: понятие, структура, индивидуально-психологические свойства, психологические типы.</w:t>
      </w:r>
    </w:p>
    <w:p w:rsidR="00B330D2" w:rsidRPr="00D5113B" w:rsidRDefault="00B330D2" w:rsidP="002844A3">
      <w:pPr>
        <w:pStyle w:val="a9"/>
        <w:numPr>
          <w:ilvl w:val="0"/>
          <w:numId w:val="22"/>
        </w:numPr>
        <w:tabs>
          <w:tab w:val="clear" w:pos="720"/>
          <w:tab w:val="num" w:pos="360"/>
          <w:tab w:val="left" w:pos="9360"/>
        </w:tabs>
        <w:ind w:left="360" w:right="-5"/>
        <w:rPr>
          <w:rFonts w:ascii="Times New Roman" w:hAnsi="Times New Roman"/>
          <w:sz w:val="24"/>
          <w:szCs w:val="24"/>
        </w:rPr>
      </w:pPr>
      <w:r w:rsidRPr="00D5113B">
        <w:rPr>
          <w:rFonts w:ascii="Times New Roman" w:hAnsi="Times New Roman"/>
          <w:sz w:val="24"/>
          <w:szCs w:val="24"/>
        </w:rPr>
        <w:t>Ролевое поведение личности и его виды.</w:t>
      </w:r>
    </w:p>
    <w:p w:rsidR="00B330D2" w:rsidRPr="00D5113B" w:rsidRDefault="00B330D2" w:rsidP="002844A3">
      <w:pPr>
        <w:pStyle w:val="a9"/>
        <w:numPr>
          <w:ilvl w:val="0"/>
          <w:numId w:val="22"/>
        </w:numPr>
        <w:tabs>
          <w:tab w:val="clear" w:pos="720"/>
          <w:tab w:val="num" w:pos="360"/>
          <w:tab w:val="left" w:pos="9360"/>
        </w:tabs>
        <w:ind w:left="360" w:right="-5"/>
        <w:rPr>
          <w:rFonts w:ascii="Times New Roman" w:hAnsi="Times New Roman"/>
          <w:sz w:val="24"/>
          <w:szCs w:val="24"/>
        </w:rPr>
      </w:pPr>
      <w:r w:rsidRPr="00D5113B">
        <w:rPr>
          <w:rFonts w:ascii="Times New Roman" w:hAnsi="Times New Roman"/>
          <w:sz w:val="24"/>
          <w:szCs w:val="24"/>
        </w:rPr>
        <w:t>Социальная группа: понятие, структура, развитие, межличностные отнош</w:t>
      </w:r>
      <w:r w:rsidRPr="00D5113B">
        <w:rPr>
          <w:rFonts w:ascii="Times New Roman" w:hAnsi="Times New Roman"/>
          <w:sz w:val="24"/>
          <w:szCs w:val="24"/>
        </w:rPr>
        <w:t>е</w:t>
      </w:r>
      <w:r w:rsidRPr="00D5113B">
        <w:rPr>
          <w:rFonts w:ascii="Times New Roman" w:hAnsi="Times New Roman"/>
          <w:sz w:val="24"/>
          <w:szCs w:val="24"/>
        </w:rPr>
        <w:t xml:space="preserve">ния. </w:t>
      </w:r>
    </w:p>
    <w:p w:rsidR="00B330D2" w:rsidRPr="00D5113B" w:rsidRDefault="00B330D2" w:rsidP="002844A3">
      <w:pPr>
        <w:pStyle w:val="a9"/>
        <w:numPr>
          <w:ilvl w:val="0"/>
          <w:numId w:val="22"/>
        </w:numPr>
        <w:tabs>
          <w:tab w:val="clear" w:pos="720"/>
          <w:tab w:val="num" w:pos="360"/>
          <w:tab w:val="left" w:pos="9360"/>
        </w:tabs>
        <w:ind w:left="360" w:right="-5"/>
        <w:rPr>
          <w:rFonts w:ascii="Times New Roman" w:hAnsi="Times New Roman"/>
          <w:sz w:val="24"/>
          <w:szCs w:val="24"/>
        </w:rPr>
      </w:pPr>
      <w:r w:rsidRPr="00D5113B">
        <w:rPr>
          <w:rFonts w:ascii="Times New Roman" w:hAnsi="Times New Roman"/>
          <w:sz w:val="24"/>
          <w:szCs w:val="24"/>
        </w:rPr>
        <w:t>Организационное лидерство: понятие, теории, типы.</w:t>
      </w:r>
    </w:p>
    <w:p w:rsidR="00B330D2" w:rsidRPr="00D5113B" w:rsidRDefault="00B330D2" w:rsidP="002844A3">
      <w:pPr>
        <w:pStyle w:val="a9"/>
        <w:numPr>
          <w:ilvl w:val="0"/>
          <w:numId w:val="22"/>
        </w:numPr>
        <w:tabs>
          <w:tab w:val="clear" w:pos="720"/>
          <w:tab w:val="num" w:pos="360"/>
          <w:tab w:val="left" w:pos="9360"/>
        </w:tabs>
        <w:ind w:left="360" w:right="-5"/>
        <w:rPr>
          <w:rFonts w:ascii="Times New Roman" w:hAnsi="Times New Roman"/>
          <w:sz w:val="24"/>
          <w:szCs w:val="24"/>
        </w:rPr>
      </w:pPr>
      <w:r w:rsidRPr="00D5113B">
        <w:rPr>
          <w:rFonts w:ascii="Times New Roman" w:hAnsi="Times New Roman"/>
          <w:sz w:val="24"/>
          <w:szCs w:val="24"/>
        </w:rPr>
        <w:t>Организационное поведение руководителя.</w:t>
      </w:r>
    </w:p>
    <w:p w:rsidR="00B330D2" w:rsidRPr="00D5113B" w:rsidRDefault="00B330D2" w:rsidP="002844A3">
      <w:pPr>
        <w:pStyle w:val="a9"/>
        <w:numPr>
          <w:ilvl w:val="0"/>
          <w:numId w:val="22"/>
        </w:numPr>
        <w:tabs>
          <w:tab w:val="clear" w:pos="720"/>
          <w:tab w:val="num" w:pos="360"/>
          <w:tab w:val="left" w:pos="9360"/>
        </w:tabs>
        <w:ind w:left="360" w:right="-5"/>
        <w:rPr>
          <w:rFonts w:ascii="Times New Roman" w:hAnsi="Times New Roman"/>
          <w:sz w:val="24"/>
          <w:szCs w:val="24"/>
        </w:rPr>
      </w:pPr>
      <w:r w:rsidRPr="00D5113B">
        <w:rPr>
          <w:rFonts w:ascii="Times New Roman" w:hAnsi="Times New Roman"/>
          <w:sz w:val="24"/>
          <w:szCs w:val="24"/>
        </w:rPr>
        <w:t>Система показателей и методы исследования организационного поведения.</w:t>
      </w:r>
    </w:p>
    <w:p w:rsidR="00B330D2" w:rsidRPr="00D5113B" w:rsidRDefault="00B330D2" w:rsidP="00B330D2">
      <w:pPr>
        <w:numPr>
          <w:ilvl w:val="12"/>
          <w:numId w:val="0"/>
        </w:numPr>
        <w:tabs>
          <w:tab w:val="left" w:pos="0"/>
        </w:tabs>
        <w:ind w:firstLine="709"/>
        <w:jc w:val="both"/>
      </w:pPr>
    </w:p>
    <w:p w:rsidR="00B330D2" w:rsidRPr="006049DF" w:rsidRDefault="00B330D2" w:rsidP="00B330D2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B330D2" w:rsidRDefault="00B330D2" w:rsidP="00B330D2">
      <w:pPr>
        <w:pStyle w:val="af9"/>
        <w:ind w:firstLine="0"/>
        <w:jc w:val="both"/>
        <w:rPr>
          <w:b w:val="0"/>
          <w:bCs/>
          <w:u w:val="none"/>
        </w:rPr>
      </w:pPr>
    </w:p>
    <w:p w:rsidR="00B330D2" w:rsidRPr="009C01E7" w:rsidRDefault="00B330D2" w:rsidP="00B330D2">
      <w:pPr>
        <w:tabs>
          <w:tab w:val="left" w:pos="720"/>
        </w:tabs>
        <w:ind w:firstLine="567"/>
        <w:jc w:val="center"/>
        <w:rPr>
          <w:b/>
        </w:rPr>
      </w:pPr>
      <w:r w:rsidRPr="009C01E7">
        <w:rPr>
          <w:b/>
        </w:rPr>
        <w:t>ОСНОВЫ ОРГАНИЗАЦИИ ТРУДА</w:t>
      </w:r>
    </w:p>
    <w:p w:rsidR="00B330D2" w:rsidRPr="007E6597" w:rsidRDefault="00B330D2" w:rsidP="00B330D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</w:pPr>
      <w:r w:rsidRPr="007E6597">
        <w:t xml:space="preserve">Процесс изучения дисциплины направлен на формирование следующих компетенций: </w:t>
      </w:r>
    </w:p>
    <w:p w:rsidR="00B330D2" w:rsidRPr="007E6597" w:rsidRDefault="0008103A" w:rsidP="00B330D2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</w:pPr>
      <w:r>
        <w:t>ПК-5, ПК-9</w:t>
      </w:r>
    </w:p>
    <w:p w:rsidR="00B330D2" w:rsidRPr="00906BA4" w:rsidRDefault="00B330D2" w:rsidP="00B330D2">
      <w:pPr>
        <w:tabs>
          <w:tab w:val="left" w:pos="720"/>
        </w:tabs>
        <w:ind w:firstLine="567"/>
        <w:jc w:val="both"/>
      </w:pPr>
      <w:r w:rsidRPr="00906BA4">
        <w:t>Сущность организации труда и необходимость ее совершенствования на научной осн</w:t>
      </w:r>
      <w:r w:rsidRPr="00906BA4">
        <w:t>о</w:t>
      </w:r>
      <w:r w:rsidRPr="00906BA4">
        <w:t>ве. Научная организация труда – понятие, содержание, задачи и принципы.</w:t>
      </w:r>
    </w:p>
    <w:p w:rsidR="00B330D2" w:rsidRPr="00906BA4" w:rsidRDefault="00B330D2" w:rsidP="00B330D2">
      <w:pPr>
        <w:tabs>
          <w:tab w:val="left" w:pos="720"/>
        </w:tabs>
        <w:ind w:firstLine="567"/>
        <w:jc w:val="both"/>
      </w:pPr>
      <w:r w:rsidRPr="00906BA4">
        <w:t>Регламентация и проектирование организации труда. Устройство и планировка пом</w:t>
      </w:r>
      <w:r w:rsidRPr="00906BA4">
        <w:t>е</w:t>
      </w:r>
      <w:r w:rsidRPr="00906BA4">
        <w:t xml:space="preserve">щений и размещение рабочих мест. Планировка рабочего места. Оснащение и оборудование рабочих мест. </w:t>
      </w:r>
    </w:p>
    <w:p w:rsidR="00B330D2" w:rsidRPr="00906BA4" w:rsidRDefault="00B330D2" w:rsidP="00B330D2">
      <w:pPr>
        <w:tabs>
          <w:tab w:val="left" w:pos="720"/>
        </w:tabs>
        <w:ind w:firstLine="567"/>
        <w:jc w:val="both"/>
      </w:pPr>
      <w:r w:rsidRPr="00906BA4">
        <w:t>Организация технического нормирования. Основные задачи нормирования труда. Об</w:t>
      </w:r>
      <w:r w:rsidRPr="00906BA4">
        <w:t>ъ</w:t>
      </w:r>
      <w:r w:rsidRPr="00906BA4">
        <w:t>екты и методы нормирования труда. Из</w:t>
      </w:r>
      <w:r w:rsidRPr="00906BA4">
        <w:t>у</w:t>
      </w:r>
      <w:r w:rsidRPr="00906BA4">
        <w:t>чение затрат рабочего времени и содержание труда персонала орг</w:t>
      </w:r>
      <w:r w:rsidRPr="00906BA4">
        <w:t>а</w:t>
      </w:r>
      <w:r w:rsidRPr="00906BA4">
        <w:t>низации. Нормативы времени.</w:t>
      </w:r>
    </w:p>
    <w:p w:rsidR="00B330D2" w:rsidRPr="00906BA4" w:rsidRDefault="00B330D2" w:rsidP="00B330D2">
      <w:pPr>
        <w:tabs>
          <w:tab w:val="left" w:pos="720"/>
        </w:tabs>
        <w:ind w:firstLine="567"/>
        <w:jc w:val="both"/>
      </w:pPr>
      <w:r w:rsidRPr="00906BA4">
        <w:t>Организация процессов труда по управлению коллективом. Виды умственного труда. Методы и сре</w:t>
      </w:r>
      <w:r w:rsidRPr="00906BA4">
        <w:t>д</w:t>
      </w:r>
      <w:r w:rsidRPr="00906BA4">
        <w:t xml:space="preserve">ства выполнения управленческих операций. </w:t>
      </w:r>
    </w:p>
    <w:p w:rsidR="00B330D2" w:rsidRPr="00906BA4" w:rsidRDefault="00B330D2" w:rsidP="00B330D2">
      <w:pPr>
        <w:tabs>
          <w:tab w:val="left" w:pos="720"/>
        </w:tabs>
        <w:ind w:firstLine="567"/>
        <w:jc w:val="both"/>
      </w:pPr>
      <w:r w:rsidRPr="00906BA4">
        <w:t>Индивидуальное планирование рабочего времени руководителя (специалиста). При</w:t>
      </w:r>
      <w:r w:rsidRPr="00906BA4">
        <w:t>н</w:t>
      </w:r>
      <w:r w:rsidRPr="00906BA4">
        <w:t xml:space="preserve">ципы и правила планирования рабочего времени. Делегирование полномочий. Основные правила делегирования полномочий. </w:t>
      </w:r>
    </w:p>
    <w:p w:rsidR="00B330D2" w:rsidRDefault="00B330D2" w:rsidP="00423FD9">
      <w:pPr>
        <w:tabs>
          <w:tab w:val="left" w:pos="720"/>
        </w:tabs>
        <w:ind w:firstLine="567"/>
        <w:jc w:val="both"/>
        <w:rPr>
          <w:lang w:val="en-US"/>
        </w:rPr>
      </w:pPr>
      <w:r w:rsidRPr="00906BA4">
        <w:t>Экономич</w:t>
      </w:r>
      <w:r w:rsidRPr="00906BA4">
        <w:t>е</w:t>
      </w:r>
      <w:r w:rsidRPr="00906BA4">
        <w:t>ская эффективность научной организации труда.</w:t>
      </w:r>
    </w:p>
    <w:p w:rsidR="00423FD9" w:rsidRPr="00906BA4" w:rsidRDefault="00423FD9" w:rsidP="00423FD9">
      <w:pPr>
        <w:tabs>
          <w:tab w:val="left" w:pos="720"/>
        </w:tabs>
        <w:ind w:firstLine="567"/>
        <w:jc w:val="both"/>
      </w:pPr>
      <w:r w:rsidRPr="00906BA4">
        <w:t>Безопасность организации.</w:t>
      </w:r>
      <w:r w:rsidRPr="00423FD9">
        <w:t xml:space="preserve"> </w:t>
      </w:r>
      <w:r w:rsidRPr="00906BA4">
        <w:t>Охрана труда. Факторы, определяющие безопасные условия труда. Законодательная б</w:t>
      </w:r>
      <w:r w:rsidRPr="00906BA4">
        <w:t>а</w:t>
      </w:r>
      <w:r w:rsidRPr="00906BA4">
        <w:t>за безопасных условий труда. Несчастный случай. Травматизм и профессиональная заболеваемость. Условия труда, элементы и факторы. Опа</w:t>
      </w:r>
      <w:r w:rsidRPr="00906BA4">
        <w:t>с</w:t>
      </w:r>
      <w:r w:rsidRPr="00906BA4">
        <w:t>ные и вредные производственные факторы. Режимы труда и отдыха, дисциплины труда. Управление дисц</w:t>
      </w:r>
      <w:r w:rsidRPr="00906BA4">
        <w:t>и</w:t>
      </w:r>
      <w:r w:rsidRPr="00906BA4">
        <w:t>плиной труда.</w:t>
      </w:r>
    </w:p>
    <w:p w:rsidR="00423FD9" w:rsidRPr="00423FD9" w:rsidRDefault="00423FD9" w:rsidP="00423FD9">
      <w:pPr>
        <w:tabs>
          <w:tab w:val="left" w:pos="720"/>
        </w:tabs>
        <w:ind w:firstLine="567"/>
        <w:jc w:val="both"/>
        <w:rPr>
          <w:lang w:val="en-US"/>
        </w:rPr>
      </w:pPr>
    </w:p>
    <w:p w:rsidR="00B330D2" w:rsidRPr="00DB4D0B" w:rsidRDefault="00B330D2" w:rsidP="00B330D2">
      <w:pPr>
        <w:pStyle w:val="3"/>
        <w:rPr>
          <w:rFonts w:ascii="Times New Roman" w:hAnsi="Times New Roman" w:cs="Times New Roman"/>
        </w:rPr>
      </w:pPr>
      <w:r w:rsidRPr="00DB4D0B">
        <w:rPr>
          <w:rFonts w:ascii="Times New Roman" w:hAnsi="Times New Roman" w:cs="Times New Roman"/>
        </w:rPr>
        <w:t>Вопросы для самоподготовки к экзамену:</w:t>
      </w:r>
    </w:p>
    <w:p w:rsidR="00B330D2" w:rsidRPr="00906BA4" w:rsidRDefault="00B330D2" w:rsidP="00423FD9">
      <w:pPr>
        <w:numPr>
          <w:ilvl w:val="0"/>
          <w:numId w:val="27"/>
        </w:numPr>
        <w:tabs>
          <w:tab w:val="left" w:pos="720"/>
        </w:tabs>
        <w:jc w:val="both"/>
      </w:pPr>
      <w:r w:rsidRPr="00DB4D0B">
        <w:t>Научная организация труда – понятие, содержание</w:t>
      </w:r>
      <w:r w:rsidRPr="00906BA4">
        <w:t>, задачи и принц</w:t>
      </w:r>
      <w:r w:rsidRPr="00906BA4">
        <w:t>и</w:t>
      </w:r>
      <w:r w:rsidRPr="00906BA4">
        <w:t>пы.</w:t>
      </w:r>
    </w:p>
    <w:p w:rsidR="00B330D2" w:rsidRDefault="00B330D2" w:rsidP="00423FD9">
      <w:pPr>
        <w:numPr>
          <w:ilvl w:val="0"/>
          <w:numId w:val="27"/>
        </w:numPr>
        <w:tabs>
          <w:tab w:val="left" w:pos="720"/>
        </w:tabs>
        <w:jc w:val="both"/>
      </w:pPr>
      <w:r w:rsidRPr="00906BA4">
        <w:t xml:space="preserve">Устройство и планировка помещений: основные модели и принципы. </w:t>
      </w:r>
    </w:p>
    <w:p w:rsidR="00B330D2" w:rsidRDefault="00B330D2" w:rsidP="00423FD9">
      <w:pPr>
        <w:numPr>
          <w:ilvl w:val="0"/>
          <w:numId w:val="27"/>
        </w:numPr>
        <w:tabs>
          <w:tab w:val="left" w:pos="720"/>
        </w:tabs>
        <w:jc w:val="both"/>
      </w:pPr>
      <w:r w:rsidRPr="00906BA4">
        <w:t xml:space="preserve">Регламентация и проектирование организации труда </w:t>
      </w:r>
    </w:p>
    <w:p w:rsidR="00B330D2" w:rsidRPr="00906BA4" w:rsidRDefault="00B330D2" w:rsidP="00423FD9">
      <w:pPr>
        <w:numPr>
          <w:ilvl w:val="0"/>
          <w:numId w:val="27"/>
        </w:numPr>
        <w:tabs>
          <w:tab w:val="left" w:pos="720"/>
        </w:tabs>
        <w:jc w:val="both"/>
      </w:pPr>
      <w:r w:rsidRPr="00906BA4">
        <w:t xml:space="preserve">Планировка рабочего места: принципы оснащения и оборудования. </w:t>
      </w:r>
    </w:p>
    <w:p w:rsidR="00B330D2" w:rsidRPr="00906BA4" w:rsidRDefault="00B330D2" w:rsidP="00423FD9">
      <w:pPr>
        <w:numPr>
          <w:ilvl w:val="0"/>
          <w:numId w:val="27"/>
        </w:numPr>
        <w:tabs>
          <w:tab w:val="left" w:pos="720"/>
        </w:tabs>
        <w:jc w:val="both"/>
      </w:pPr>
      <w:r>
        <w:t>Нормирование труда как элемент организации труда</w:t>
      </w:r>
      <w:r w:rsidRPr="00906BA4">
        <w:t>.</w:t>
      </w:r>
    </w:p>
    <w:p w:rsidR="00B330D2" w:rsidRPr="00906BA4" w:rsidRDefault="00B330D2" w:rsidP="00423FD9">
      <w:pPr>
        <w:numPr>
          <w:ilvl w:val="0"/>
          <w:numId w:val="27"/>
        </w:numPr>
        <w:tabs>
          <w:tab w:val="left" w:pos="720"/>
        </w:tabs>
        <w:jc w:val="both"/>
      </w:pPr>
      <w:r w:rsidRPr="00906BA4">
        <w:t xml:space="preserve">Индивидуальное планирование рабочего времени руководителя (специалиста): принципы и инструменты планирования. </w:t>
      </w:r>
    </w:p>
    <w:p w:rsidR="00B330D2" w:rsidRPr="00906BA4" w:rsidRDefault="00B330D2" w:rsidP="00423FD9">
      <w:pPr>
        <w:numPr>
          <w:ilvl w:val="0"/>
          <w:numId w:val="27"/>
        </w:numPr>
        <w:tabs>
          <w:tab w:val="left" w:pos="720"/>
        </w:tabs>
        <w:jc w:val="both"/>
      </w:pPr>
      <w:r w:rsidRPr="00906BA4">
        <w:t>Делегирование полн</w:t>
      </w:r>
      <w:r w:rsidRPr="00906BA4">
        <w:t>о</w:t>
      </w:r>
      <w:r w:rsidRPr="00906BA4">
        <w:t>мочий, определение и основные правила,</w:t>
      </w:r>
    </w:p>
    <w:p w:rsidR="00B330D2" w:rsidRPr="00906BA4" w:rsidRDefault="00B330D2" w:rsidP="00423FD9">
      <w:pPr>
        <w:numPr>
          <w:ilvl w:val="0"/>
          <w:numId w:val="27"/>
        </w:numPr>
        <w:tabs>
          <w:tab w:val="left" w:pos="720"/>
        </w:tabs>
        <w:jc w:val="both"/>
      </w:pPr>
      <w:r w:rsidRPr="00906BA4">
        <w:t>Экономич</w:t>
      </w:r>
      <w:r w:rsidRPr="00906BA4">
        <w:t>е</w:t>
      </w:r>
      <w:r w:rsidRPr="00906BA4">
        <w:t xml:space="preserve">ская эффективность научной организации труда. </w:t>
      </w:r>
    </w:p>
    <w:p w:rsidR="00423FD9" w:rsidRDefault="00423FD9" w:rsidP="00423FD9">
      <w:pPr>
        <w:numPr>
          <w:ilvl w:val="0"/>
          <w:numId w:val="27"/>
        </w:numPr>
        <w:tabs>
          <w:tab w:val="left" w:pos="720"/>
        </w:tabs>
        <w:jc w:val="both"/>
      </w:pPr>
      <w:r w:rsidRPr="00906BA4">
        <w:lastRenderedPageBreak/>
        <w:t xml:space="preserve">Безопасность организации: определение, направления безопасности. </w:t>
      </w:r>
    </w:p>
    <w:p w:rsidR="00423FD9" w:rsidRDefault="00423FD9" w:rsidP="00423FD9">
      <w:pPr>
        <w:numPr>
          <w:ilvl w:val="0"/>
          <w:numId w:val="27"/>
        </w:numPr>
        <w:tabs>
          <w:tab w:val="left" w:pos="720"/>
        </w:tabs>
        <w:jc w:val="both"/>
      </w:pPr>
      <w:r w:rsidRPr="00906BA4">
        <w:t>Охрана труда. Факторы, определяющие безопасные у</w:t>
      </w:r>
      <w:r w:rsidRPr="00906BA4">
        <w:t>с</w:t>
      </w:r>
      <w:r w:rsidRPr="00906BA4">
        <w:t xml:space="preserve">ловия труда. </w:t>
      </w:r>
    </w:p>
    <w:p w:rsidR="00423FD9" w:rsidRPr="00906BA4" w:rsidRDefault="00423FD9" w:rsidP="00423FD9">
      <w:pPr>
        <w:numPr>
          <w:ilvl w:val="0"/>
          <w:numId w:val="27"/>
        </w:numPr>
        <w:tabs>
          <w:tab w:val="left" w:pos="720"/>
        </w:tabs>
        <w:jc w:val="both"/>
      </w:pPr>
      <w:r w:rsidRPr="00906BA4">
        <w:t>Травматизм и профессиональная заболеваемость. Показатели травм</w:t>
      </w:r>
      <w:r w:rsidRPr="00906BA4">
        <w:t>а</w:t>
      </w:r>
      <w:r w:rsidRPr="00906BA4">
        <w:t>тизма.</w:t>
      </w:r>
    </w:p>
    <w:p w:rsidR="00423FD9" w:rsidRPr="00906BA4" w:rsidRDefault="00423FD9" w:rsidP="00423FD9">
      <w:pPr>
        <w:numPr>
          <w:ilvl w:val="0"/>
          <w:numId w:val="27"/>
        </w:numPr>
        <w:tabs>
          <w:tab w:val="left" w:pos="720"/>
        </w:tabs>
        <w:jc w:val="both"/>
      </w:pPr>
      <w:r>
        <w:t>Условия труда:  о</w:t>
      </w:r>
      <w:r w:rsidRPr="00906BA4">
        <w:t>па</w:t>
      </w:r>
      <w:r w:rsidRPr="00906BA4">
        <w:t>с</w:t>
      </w:r>
      <w:r w:rsidRPr="00906BA4">
        <w:t xml:space="preserve">ные и вредные производственные факторы. </w:t>
      </w:r>
    </w:p>
    <w:p w:rsidR="00423FD9" w:rsidRPr="00906BA4" w:rsidRDefault="00423FD9" w:rsidP="00423FD9">
      <w:pPr>
        <w:numPr>
          <w:ilvl w:val="0"/>
          <w:numId w:val="27"/>
        </w:numPr>
        <w:tabs>
          <w:tab w:val="left" w:pos="720"/>
        </w:tabs>
        <w:jc w:val="both"/>
      </w:pPr>
      <w:r>
        <w:t>Режимы труда и отдыха.</w:t>
      </w:r>
      <w:r w:rsidRPr="00906BA4">
        <w:t xml:space="preserve"> </w:t>
      </w:r>
      <w:r>
        <w:t>Дисциплина</w:t>
      </w:r>
      <w:r w:rsidRPr="00906BA4">
        <w:t xml:space="preserve"> труда.</w:t>
      </w:r>
    </w:p>
    <w:p w:rsidR="00B330D2" w:rsidRPr="00A27F94" w:rsidRDefault="00B330D2" w:rsidP="00B330D2">
      <w:pPr>
        <w:pStyle w:val="3"/>
      </w:pPr>
    </w:p>
    <w:p w:rsidR="00B330D2" w:rsidRDefault="00B330D2" w:rsidP="00B330D2">
      <w:pPr>
        <w:pStyle w:val="af9"/>
        <w:jc w:val="both"/>
        <w:rPr>
          <w:b w:val="0"/>
          <w:bCs/>
          <w:u w:val="none"/>
        </w:rPr>
      </w:pPr>
    </w:p>
    <w:p w:rsidR="006100B3" w:rsidRPr="005909DF" w:rsidRDefault="006100B3" w:rsidP="006100B3">
      <w:pPr>
        <w:pStyle w:val="Default"/>
        <w:ind w:left="540"/>
        <w:jc w:val="center"/>
        <w:rPr>
          <w:bCs/>
        </w:rPr>
      </w:pPr>
    </w:p>
    <w:p w:rsidR="006100B3" w:rsidRPr="00EF59ED" w:rsidRDefault="006100B3" w:rsidP="006100B3">
      <w:pPr>
        <w:pStyle w:val="Default"/>
        <w:ind w:left="540"/>
        <w:jc w:val="center"/>
        <w:rPr>
          <w:b/>
          <w:bCs/>
        </w:rPr>
      </w:pPr>
      <w:r w:rsidRPr="00EF59ED">
        <w:rPr>
          <w:b/>
          <w:bCs/>
        </w:rPr>
        <w:t>2.2. Фонд оценочных средств государственного экзамена</w:t>
      </w:r>
    </w:p>
    <w:p w:rsidR="006100B3" w:rsidRPr="00EF59ED" w:rsidRDefault="006100B3" w:rsidP="006100B3">
      <w:pPr>
        <w:pStyle w:val="Default"/>
        <w:ind w:left="540"/>
        <w:jc w:val="center"/>
        <w:rPr>
          <w:b/>
          <w:bCs/>
        </w:rPr>
      </w:pPr>
    </w:p>
    <w:p w:rsidR="006100B3" w:rsidRPr="002B2E71" w:rsidRDefault="006100B3" w:rsidP="006100B3">
      <w:pPr>
        <w:pStyle w:val="Default"/>
        <w:ind w:firstLine="708"/>
        <w:jc w:val="both"/>
        <w:rPr>
          <w:bCs/>
        </w:rPr>
      </w:pPr>
      <w:r w:rsidRPr="002B2E71">
        <w:rPr>
          <w:bCs/>
        </w:rPr>
        <w:t>2.2.1. Перечень компетенций, которыми должны овладеть обучающиеся в р</w:t>
      </w:r>
      <w:r w:rsidRPr="002B2E71">
        <w:rPr>
          <w:bCs/>
        </w:rPr>
        <w:t>е</w:t>
      </w:r>
      <w:r w:rsidRPr="002B2E71">
        <w:rPr>
          <w:bCs/>
        </w:rPr>
        <w:t>зультате освоения образовательной программы высшего образования (приводится перечень комп</w:t>
      </w:r>
      <w:r w:rsidRPr="002B2E71">
        <w:rPr>
          <w:bCs/>
        </w:rPr>
        <w:t>е</w:t>
      </w:r>
      <w:r w:rsidRPr="002B2E71">
        <w:rPr>
          <w:bCs/>
        </w:rPr>
        <w:t>тенций дисциплин, выносимых на государственный экзамен).</w:t>
      </w:r>
    </w:p>
    <w:p w:rsidR="005909DF" w:rsidRPr="002B2E71" w:rsidRDefault="005909DF" w:rsidP="005909DF">
      <w:pPr>
        <w:spacing w:line="360" w:lineRule="auto"/>
        <w:ind w:firstLine="709"/>
        <w:jc w:val="both"/>
      </w:pPr>
    </w:p>
    <w:p w:rsidR="005909DF" w:rsidRPr="000C7238" w:rsidRDefault="005909DF" w:rsidP="005909DF">
      <w:pPr>
        <w:spacing w:line="360" w:lineRule="auto"/>
        <w:ind w:firstLine="709"/>
        <w:jc w:val="both"/>
        <w:rPr>
          <w:iCs/>
        </w:rPr>
      </w:pPr>
      <w:r w:rsidRPr="00AB7E1D">
        <w:t>Государственный экзамен</w:t>
      </w:r>
      <w:r w:rsidRPr="00AB7E1D">
        <w:rPr>
          <w:iCs/>
        </w:rPr>
        <w:t xml:space="preserve"> направлен на контроль знаний и </w:t>
      </w:r>
      <w:r w:rsidRPr="00AB7E1D">
        <w:t xml:space="preserve">оценку готовности </w:t>
      </w:r>
      <w:r w:rsidR="000C7238">
        <w:t>обуч</w:t>
      </w:r>
      <w:r w:rsidR="000C7238">
        <w:t>а</w:t>
      </w:r>
      <w:r w:rsidR="000C7238">
        <w:t xml:space="preserve">ющегося </w:t>
      </w:r>
      <w:r w:rsidRPr="00AB7E1D">
        <w:t xml:space="preserve">применять </w:t>
      </w:r>
      <w:r w:rsidRPr="00AB7E1D">
        <w:rPr>
          <w:iCs/>
        </w:rPr>
        <w:t xml:space="preserve">следующие  компетенции: </w:t>
      </w:r>
    </w:p>
    <w:tbl>
      <w:tblPr>
        <w:tblW w:w="9900" w:type="dxa"/>
        <w:shd w:val="clear" w:color="auto" w:fill="FFFFFF"/>
        <w:tblLook w:val="0000" w:firstRow="0" w:lastRow="0" w:firstColumn="0" w:lastColumn="0" w:noHBand="0" w:noVBand="0"/>
      </w:tblPr>
      <w:tblGrid>
        <w:gridCol w:w="1080"/>
        <w:gridCol w:w="8820"/>
      </w:tblGrid>
      <w:tr w:rsidR="003105AA" w:rsidRPr="003105AA" w:rsidTr="00BE0091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ОК-1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способностью использовать основы философских знаний для формирования мир</w:t>
            </w:r>
            <w:r w:rsidRPr="00E13D83">
              <w:rPr>
                <w:color w:val="000000"/>
              </w:rPr>
              <w:t>о</w:t>
            </w:r>
            <w:r w:rsidRPr="00E13D83">
              <w:rPr>
                <w:color w:val="000000"/>
              </w:rPr>
              <w:t>воззре</w:t>
            </w:r>
            <w:r w:rsidRPr="00E13D83">
              <w:rPr>
                <w:color w:val="000000"/>
              </w:rPr>
              <w:t>н</w:t>
            </w:r>
            <w:r w:rsidRPr="00E13D83">
              <w:rPr>
                <w:color w:val="000000"/>
              </w:rPr>
              <w:t>ческой позиции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ОК-2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ОК-3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способностью использовать основы экономических знаний в разли</w:t>
            </w:r>
            <w:r w:rsidRPr="00E13D83">
              <w:rPr>
                <w:color w:val="000000"/>
              </w:rPr>
              <w:t>ч</w:t>
            </w:r>
            <w:r w:rsidRPr="00E13D83">
              <w:rPr>
                <w:color w:val="000000"/>
              </w:rPr>
              <w:t>ных сферах деятельн</w:t>
            </w:r>
            <w:r w:rsidRPr="00E13D83">
              <w:rPr>
                <w:color w:val="000000"/>
              </w:rPr>
              <w:t>о</w:t>
            </w:r>
            <w:r w:rsidRPr="00E13D83">
              <w:rPr>
                <w:color w:val="000000"/>
              </w:rPr>
              <w:t>сти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ОК-4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способностью использовать основы правовых знаний в различных сферах деятел</w:t>
            </w:r>
            <w:r w:rsidRPr="00E13D83">
              <w:rPr>
                <w:color w:val="000000"/>
              </w:rPr>
              <w:t>ь</w:t>
            </w:r>
            <w:r w:rsidRPr="00E13D83">
              <w:rPr>
                <w:color w:val="000000"/>
              </w:rPr>
              <w:t>ности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ОК-5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способностью к коммуникации в устной и письменной формах на русском и ин</w:t>
            </w:r>
            <w:r w:rsidRPr="00E13D83">
              <w:rPr>
                <w:color w:val="000000"/>
              </w:rPr>
              <w:t>о</w:t>
            </w:r>
            <w:r w:rsidRPr="00E13D83">
              <w:rPr>
                <w:color w:val="000000"/>
              </w:rPr>
              <w:t>странном языках для решения задач межличностного и межкультурного взаим</w:t>
            </w:r>
            <w:r w:rsidRPr="00E13D83">
              <w:rPr>
                <w:color w:val="000000"/>
              </w:rPr>
              <w:t>о</w:t>
            </w:r>
            <w:r w:rsidRPr="00E13D83">
              <w:rPr>
                <w:color w:val="000000"/>
              </w:rPr>
              <w:t>действия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ОК-6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способностью работать в коллективе, толерантно воспринимая социальные, этн</w:t>
            </w:r>
            <w:r w:rsidRPr="00E13D83">
              <w:rPr>
                <w:color w:val="000000"/>
              </w:rPr>
              <w:t>и</w:t>
            </w:r>
            <w:r w:rsidRPr="00E13D83">
              <w:rPr>
                <w:color w:val="000000"/>
              </w:rPr>
              <w:t>ческие, конфессиональные и культурные различия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ОК-7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способностью к самоорганизации и самообразованию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ОК-8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способностью использовать методы и средства физической культуры для обесп</w:t>
            </w:r>
            <w:r w:rsidRPr="00E13D83">
              <w:rPr>
                <w:color w:val="000000"/>
              </w:rPr>
              <w:t>е</w:t>
            </w:r>
            <w:r w:rsidRPr="00E13D83">
              <w:rPr>
                <w:color w:val="000000"/>
              </w:rPr>
              <w:t>чения полноценной социальной и профессиональной де</w:t>
            </w:r>
            <w:r w:rsidRPr="00E13D83">
              <w:rPr>
                <w:color w:val="000000"/>
              </w:rPr>
              <w:t>я</w:t>
            </w:r>
            <w:r w:rsidRPr="00E13D83">
              <w:rPr>
                <w:color w:val="000000"/>
              </w:rPr>
              <w:t>тельности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ОК-9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способностью использовать приемы первой помощи, методы защиты в условиях чрезв</w:t>
            </w:r>
            <w:r w:rsidRPr="00E13D83">
              <w:rPr>
                <w:color w:val="000000"/>
              </w:rPr>
              <w:t>ы</w:t>
            </w:r>
            <w:r w:rsidRPr="00E13D83">
              <w:rPr>
                <w:color w:val="000000"/>
              </w:rPr>
              <w:t>чайных ситуаций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ОПК-1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знанием основ современной философии и концепций управления персоналом, сущности и задач, закономерностей, принципов и методов управления персоналом, умение применять теоретические положения в практике управления персоналом организации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9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lastRenderedPageBreak/>
              <w:t>ОПК-2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знанием Кодекса об административных правонарушениях Российской Федерации, Уголовного кодекса Российской Федерации и иных фед</w:t>
            </w:r>
            <w:r w:rsidRPr="00E13D83">
              <w:rPr>
                <w:color w:val="000000"/>
              </w:rPr>
              <w:t>е</w:t>
            </w:r>
            <w:r w:rsidRPr="00E13D83">
              <w:rPr>
                <w:color w:val="000000"/>
              </w:rPr>
              <w:t>ральных законов в части определения о</w:t>
            </w:r>
            <w:r w:rsidRPr="00E13D83">
              <w:rPr>
                <w:color w:val="000000"/>
              </w:rPr>
              <w:t>т</w:t>
            </w:r>
            <w:r w:rsidRPr="00E13D83">
              <w:rPr>
                <w:color w:val="000000"/>
              </w:rPr>
              <w:t>ветственности за нарушения трудового законодательства и иных актов, содержащих нормы труд</w:t>
            </w:r>
            <w:r w:rsidRPr="00E13D83">
              <w:rPr>
                <w:color w:val="000000"/>
              </w:rPr>
              <w:t>о</w:t>
            </w:r>
            <w:r w:rsidRPr="00E13D83">
              <w:rPr>
                <w:color w:val="000000"/>
              </w:rPr>
              <w:t>вого права), Гражданского кодекса Российской Федерации в части, о</w:t>
            </w:r>
            <w:r w:rsidRPr="00E13D83">
              <w:rPr>
                <w:color w:val="000000"/>
              </w:rPr>
              <w:t>т</w:t>
            </w:r>
            <w:r w:rsidRPr="00E13D83">
              <w:rPr>
                <w:color w:val="000000"/>
              </w:rPr>
              <w:t>носящейся к деятельности кадровой службы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ОПК-3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знанием содержания основных разделов Социального права, Миграционного пр</w:t>
            </w:r>
            <w:r w:rsidRPr="00E13D83">
              <w:rPr>
                <w:color w:val="000000"/>
              </w:rPr>
              <w:t>а</w:t>
            </w:r>
            <w:r w:rsidRPr="00E13D83">
              <w:rPr>
                <w:color w:val="000000"/>
              </w:rPr>
              <w:t>ва, касающихся социально-трудовой сферы, содержания основных документов Международного трудового права (Конвенция МОТ)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9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ОПК-4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владением навыками работы с внешними организациями (Министерс</w:t>
            </w:r>
            <w:r w:rsidRPr="00E13D83">
              <w:rPr>
                <w:color w:val="000000"/>
              </w:rPr>
              <w:t>т</w:t>
            </w:r>
            <w:r w:rsidRPr="00E13D83">
              <w:rPr>
                <w:color w:val="000000"/>
              </w:rPr>
              <w:t>вом труда и социальной защиты Российской Федерации, Пенсионным фондом Российской Ф</w:t>
            </w:r>
            <w:r w:rsidRPr="00E13D83">
              <w:rPr>
                <w:color w:val="000000"/>
              </w:rPr>
              <w:t>е</w:t>
            </w:r>
            <w:r w:rsidRPr="00E13D83">
              <w:rPr>
                <w:color w:val="000000"/>
              </w:rPr>
              <w:t>дерации, Фондом социального страхования Российской Федерации, Федеральным фондом обязательного медици</w:t>
            </w:r>
            <w:r w:rsidRPr="00E13D83">
              <w:rPr>
                <w:color w:val="000000"/>
              </w:rPr>
              <w:t>н</w:t>
            </w:r>
            <w:r w:rsidRPr="00E13D83">
              <w:rPr>
                <w:color w:val="000000"/>
              </w:rPr>
              <w:t>ского страхования, Федеральной службой по труду и занятости, кадровыми агенс</w:t>
            </w:r>
            <w:r w:rsidRPr="00E13D83">
              <w:rPr>
                <w:color w:val="000000"/>
              </w:rPr>
              <w:t>т</w:t>
            </w:r>
            <w:r w:rsidRPr="00E13D83">
              <w:rPr>
                <w:color w:val="000000"/>
              </w:rPr>
              <w:t>вами, службами занятости населения)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ОПК-5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способностью анализировать результаты исследований в контексте ц</w:t>
            </w:r>
            <w:r w:rsidRPr="00E13D83">
              <w:rPr>
                <w:color w:val="000000"/>
              </w:rPr>
              <w:t>е</w:t>
            </w:r>
            <w:r w:rsidRPr="00E13D83">
              <w:rPr>
                <w:color w:val="000000"/>
              </w:rPr>
              <w:t>лей и задач своей о</w:t>
            </w:r>
            <w:r w:rsidRPr="00E13D83">
              <w:rPr>
                <w:color w:val="000000"/>
              </w:rPr>
              <w:t>р</w:t>
            </w:r>
            <w:r w:rsidRPr="00E13D83">
              <w:rPr>
                <w:color w:val="000000"/>
              </w:rPr>
              <w:t>ганизации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ОПК-6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владением культурой мышления, способностью к восприятию, обобщению и эк</w:t>
            </w:r>
            <w:r w:rsidRPr="00E13D83">
              <w:rPr>
                <w:color w:val="000000"/>
              </w:rPr>
              <w:t>о</w:t>
            </w:r>
            <w:r w:rsidRPr="00E13D83">
              <w:rPr>
                <w:color w:val="000000"/>
              </w:rPr>
              <w:t>номическому анализу информации, постановке цели и выбору путей ее достиж</w:t>
            </w:r>
            <w:r w:rsidRPr="00E13D83">
              <w:rPr>
                <w:color w:val="000000"/>
              </w:rPr>
              <w:t>е</w:t>
            </w:r>
            <w:r w:rsidRPr="00E13D83">
              <w:rPr>
                <w:color w:val="000000"/>
              </w:rPr>
              <w:t>ния; способностью отстаивать свою точку зр</w:t>
            </w:r>
            <w:r w:rsidRPr="00E13D83">
              <w:rPr>
                <w:color w:val="000000"/>
              </w:rPr>
              <w:t>е</w:t>
            </w:r>
            <w:r w:rsidRPr="00E13D83">
              <w:rPr>
                <w:color w:val="000000"/>
              </w:rPr>
              <w:t>ния, не разрушая отношения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ОПК-7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готовностью к кооперации с коллегами, к работе на общий результат, а также вл</w:t>
            </w:r>
            <w:r w:rsidRPr="00E13D83">
              <w:rPr>
                <w:color w:val="000000"/>
              </w:rPr>
              <w:t>а</w:t>
            </w:r>
            <w:r w:rsidRPr="00E13D83">
              <w:rPr>
                <w:color w:val="000000"/>
              </w:rPr>
              <w:t>дением навыками организации и координации взаимодействия между людьми, контроля и оценки эффективности деятельности других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ОПК-8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способностью использовать нормативные правовые акты в своей профессионал</w:t>
            </w:r>
            <w:r w:rsidRPr="00E13D83">
              <w:rPr>
                <w:color w:val="000000"/>
              </w:rPr>
              <w:t>ь</w:t>
            </w:r>
            <w:r w:rsidRPr="00E13D83">
              <w:rPr>
                <w:color w:val="000000"/>
              </w:rPr>
              <w:t>ной де</w:t>
            </w:r>
            <w:r w:rsidRPr="00E13D83">
              <w:rPr>
                <w:color w:val="000000"/>
              </w:rPr>
              <w:t>я</w:t>
            </w:r>
            <w:r w:rsidRPr="00E13D83">
              <w:rPr>
                <w:color w:val="000000"/>
              </w:rPr>
              <w:t>тельности, анализировать социально-экономические проблемы и процессы в организации, находить организационно-управленческие и экономические реш</w:t>
            </w:r>
            <w:r w:rsidRPr="00E13D83">
              <w:rPr>
                <w:color w:val="000000"/>
              </w:rPr>
              <w:t>е</w:t>
            </w:r>
            <w:r w:rsidRPr="00E13D83">
              <w:rPr>
                <w:color w:val="000000"/>
              </w:rPr>
              <w:t>ния, разрабатывать алг</w:t>
            </w:r>
            <w:r w:rsidRPr="00E13D83">
              <w:rPr>
                <w:color w:val="000000"/>
              </w:rPr>
              <w:t>о</w:t>
            </w:r>
            <w:r w:rsidRPr="00E13D83">
              <w:rPr>
                <w:color w:val="000000"/>
              </w:rPr>
              <w:t>ритмы их реализации и готовностью нести ответственность за их результаты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ОПК-9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способностью осуществлять деловое общение (публичные выступления, перегов</w:t>
            </w:r>
            <w:r w:rsidRPr="00E13D83">
              <w:rPr>
                <w:color w:val="000000"/>
              </w:rPr>
              <w:t>о</w:t>
            </w:r>
            <w:r w:rsidRPr="00E13D83">
              <w:rPr>
                <w:color w:val="000000"/>
              </w:rPr>
              <w:t>ры, проведение совещаний, деловая переписка, электро</w:t>
            </w:r>
            <w:r w:rsidRPr="00E13D83">
              <w:rPr>
                <w:color w:val="000000"/>
              </w:rPr>
              <w:t>н</w:t>
            </w:r>
            <w:r w:rsidRPr="00E13D83">
              <w:rPr>
                <w:color w:val="000000"/>
              </w:rPr>
              <w:t>ные коммуникации)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ОПК-10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способностью решать стандартные задачи профессиональной деятельности на о</w:t>
            </w:r>
            <w:r w:rsidRPr="00E13D83">
              <w:rPr>
                <w:color w:val="000000"/>
              </w:rPr>
              <w:t>с</w:t>
            </w:r>
            <w:r w:rsidRPr="00E13D83">
              <w:rPr>
                <w:color w:val="000000"/>
              </w:rPr>
              <w:t>нове информационной и библиографической культуры с применением информ</w:t>
            </w:r>
            <w:r w:rsidRPr="00E13D83">
              <w:rPr>
                <w:color w:val="000000"/>
              </w:rPr>
              <w:t>а</w:t>
            </w:r>
            <w:r w:rsidRPr="00E13D83">
              <w:rPr>
                <w:color w:val="000000"/>
              </w:rPr>
              <w:t>ционно-коммуникационных технологий и с учетом основных требований инфо</w:t>
            </w:r>
            <w:r w:rsidRPr="00E13D83">
              <w:rPr>
                <w:color w:val="000000"/>
              </w:rPr>
              <w:t>р</w:t>
            </w:r>
            <w:r w:rsidRPr="00E13D83">
              <w:rPr>
                <w:color w:val="000000"/>
              </w:rPr>
              <w:t>мационной без</w:t>
            </w:r>
            <w:r w:rsidRPr="00E13D83">
              <w:rPr>
                <w:color w:val="000000"/>
              </w:rPr>
              <w:t>о</w:t>
            </w:r>
            <w:r w:rsidRPr="00E13D83">
              <w:rPr>
                <w:color w:val="000000"/>
              </w:rPr>
              <w:t>пасности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9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ПК-1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знанием основ разработки и реализации концепции управления персоналом, ка</w:t>
            </w:r>
            <w:r w:rsidRPr="00E13D83">
              <w:rPr>
                <w:color w:val="000000"/>
              </w:rPr>
              <w:t>д</w:t>
            </w:r>
            <w:r w:rsidRPr="00E13D83">
              <w:rPr>
                <w:color w:val="000000"/>
              </w:rPr>
              <w:t>ровой политики организации, основ стратегического управления персоналом, о</w:t>
            </w:r>
            <w:r w:rsidRPr="00E13D83">
              <w:rPr>
                <w:color w:val="000000"/>
              </w:rPr>
              <w:t>с</w:t>
            </w:r>
            <w:r w:rsidRPr="00E13D83">
              <w:rPr>
                <w:color w:val="000000"/>
              </w:rPr>
              <w:t>нов формирования и использования трудового потенциала и интеллектуального капитала организации, отдельного работника, а также основ управления интелле</w:t>
            </w:r>
            <w:r w:rsidRPr="00E13D83">
              <w:rPr>
                <w:color w:val="000000"/>
              </w:rPr>
              <w:t>к</w:t>
            </w:r>
            <w:r w:rsidRPr="00E13D83">
              <w:rPr>
                <w:color w:val="000000"/>
              </w:rPr>
              <w:t>туальной собственн</w:t>
            </w:r>
            <w:r w:rsidRPr="00E13D83">
              <w:rPr>
                <w:color w:val="000000"/>
              </w:rPr>
              <w:t>о</w:t>
            </w:r>
            <w:r w:rsidRPr="00E13D83">
              <w:rPr>
                <w:color w:val="000000"/>
              </w:rPr>
              <w:t>стью и умение применять их на практике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ПК-2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знанием основ кадрового планирования и контроллинга, основ маркетинга перс</w:t>
            </w:r>
            <w:r w:rsidRPr="00E13D83">
              <w:rPr>
                <w:color w:val="000000"/>
              </w:rPr>
              <w:t>о</w:t>
            </w:r>
            <w:r w:rsidRPr="00E13D83">
              <w:rPr>
                <w:color w:val="000000"/>
              </w:rPr>
              <w:t>нала, разработки и реализации стратегии привлечения персонала и умением пр</w:t>
            </w:r>
            <w:r w:rsidRPr="00E13D83">
              <w:rPr>
                <w:color w:val="000000"/>
              </w:rPr>
              <w:t>и</w:t>
            </w:r>
            <w:r w:rsidRPr="00E13D83">
              <w:rPr>
                <w:color w:val="000000"/>
              </w:rPr>
              <w:t>менять их на пра</w:t>
            </w:r>
            <w:r w:rsidRPr="00E13D83">
              <w:rPr>
                <w:color w:val="000000"/>
              </w:rPr>
              <w:t>к</w:t>
            </w:r>
            <w:r w:rsidRPr="00E13D83">
              <w:rPr>
                <w:color w:val="000000"/>
              </w:rPr>
              <w:t>тике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lastRenderedPageBreak/>
              <w:t>ПК-3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знанием основ разработки и внедрения требований к должностям, критериев по</w:t>
            </w:r>
            <w:r w:rsidRPr="00E13D83">
              <w:rPr>
                <w:color w:val="000000"/>
              </w:rPr>
              <w:t>д</w:t>
            </w:r>
            <w:r w:rsidRPr="00E13D83">
              <w:rPr>
                <w:color w:val="000000"/>
              </w:rPr>
              <w:t>бора и расстановки персонала, основ найма, разработки и внедрения программ и процедур подбора и отбора персонала, владением методами деловой оценки пе</w:t>
            </w:r>
            <w:r w:rsidRPr="00E13D83">
              <w:rPr>
                <w:color w:val="000000"/>
              </w:rPr>
              <w:t>р</w:t>
            </w:r>
            <w:r w:rsidRPr="00E13D83">
              <w:rPr>
                <w:color w:val="000000"/>
              </w:rPr>
              <w:t>сонала при найме и умение применять их на практике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ПК-4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знанием основ социализации, профориентации и профессионализации персонала, принц</w:t>
            </w:r>
            <w:r w:rsidRPr="00E13D83">
              <w:rPr>
                <w:color w:val="000000"/>
              </w:rPr>
              <w:t>и</w:t>
            </w:r>
            <w:r w:rsidRPr="00E13D83">
              <w:rPr>
                <w:color w:val="000000"/>
              </w:rPr>
              <w:t>пов формирования системы трудовой адаптации персонала, разработки и внедрения программ трудовой адаптации и умение применять их на практике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ПК-5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знанием основ научной организации и нормирования труда, владением навыками проведения анализа работ и анализа рабочих мест, оптимизации норм обслужив</w:t>
            </w:r>
            <w:r w:rsidRPr="00E13D83">
              <w:rPr>
                <w:color w:val="000000"/>
              </w:rPr>
              <w:t>а</w:t>
            </w:r>
            <w:r w:rsidRPr="00E13D83">
              <w:rPr>
                <w:color w:val="000000"/>
              </w:rPr>
              <w:t>ния и численн</w:t>
            </w:r>
            <w:r w:rsidRPr="00E13D83">
              <w:rPr>
                <w:color w:val="000000"/>
              </w:rPr>
              <w:t>о</w:t>
            </w:r>
            <w:r w:rsidRPr="00E13D83">
              <w:rPr>
                <w:color w:val="000000"/>
              </w:rPr>
              <w:t>сти, способностью эффективно организовывать групповую работу на основе знания процессов групповой динамики и принципов формирования к</w:t>
            </w:r>
            <w:r w:rsidRPr="00E13D83">
              <w:rPr>
                <w:color w:val="000000"/>
              </w:rPr>
              <w:t>о</w:t>
            </w:r>
            <w:r w:rsidRPr="00E13D83">
              <w:rPr>
                <w:color w:val="000000"/>
              </w:rPr>
              <w:t>манды и умения прим</w:t>
            </w:r>
            <w:r w:rsidRPr="00E13D83">
              <w:rPr>
                <w:color w:val="000000"/>
              </w:rPr>
              <w:t>е</w:t>
            </w:r>
            <w:r w:rsidRPr="00E13D83">
              <w:rPr>
                <w:color w:val="000000"/>
              </w:rPr>
              <w:t>нять их на практике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ПК-6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знанием основ профессионального развития персонала, процессов обучения, управления карьерой и служебно-профессиональным продв</w:t>
            </w:r>
            <w:r w:rsidRPr="00E13D83">
              <w:rPr>
                <w:color w:val="000000"/>
              </w:rPr>
              <w:t>и</w:t>
            </w:r>
            <w:r w:rsidRPr="00E13D83">
              <w:rPr>
                <w:color w:val="000000"/>
              </w:rPr>
              <w:t>жением персонала, организации работы с кадровым резервом, видов, форм и методов обучения перс</w:t>
            </w:r>
            <w:r w:rsidRPr="00E13D83">
              <w:rPr>
                <w:color w:val="000000"/>
              </w:rPr>
              <w:t>о</w:t>
            </w:r>
            <w:r w:rsidRPr="00E13D83">
              <w:rPr>
                <w:color w:val="000000"/>
              </w:rPr>
              <w:t>нала и умением применять их на пра</w:t>
            </w:r>
            <w:r w:rsidRPr="00E13D83">
              <w:rPr>
                <w:color w:val="000000"/>
              </w:rPr>
              <w:t>к</w:t>
            </w:r>
            <w:r w:rsidRPr="00E13D83">
              <w:rPr>
                <w:color w:val="000000"/>
              </w:rPr>
              <w:t>тике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ПК-7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знанием целей, задач и видов аттестации и других видов текущей д</w:t>
            </w:r>
            <w:r w:rsidRPr="00E13D83">
              <w:rPr>
                <w:color w:val="000000"/>
              </w:rPr>
              <w:t>е</w:t>
            </w:r>
            <w:r w:rsidRPr="00E13D83">
              <w:rPr>
                <w:color w:val="000000"/>
              </w:rPr>
              <w:t>ловой оценки персонала в соответствии со стратегическими планами организации, умением ра</w:t>
            </w:r>
            <w:r w:rsidRPr="00E13D83">
              <w:rPr>
                <w:color w:val="000000"/>
              </w:rPr>
              <w:t>з</w:t>
            </w:r>
            <w:r w:rsidRPr="00E13D83">
              <w:rPr>
                <w:color w:val="000000"/>
              </w:rPr>
              <w:t>рабатывать и применять технологии текущей деловой оценки персонала и влад</w:t>
            </w:r>
            <w:r w:rsidRPr="00E13D83">
              <w:rPr>
                <w:color w:val="000000"/>
              </w:rPr>
              <w:t>е</w:t>
            </w:r>
            <w:r w:rsidRPr="00E13D83">
              <w:rPr>
                <w:color w:val="000000"/>
              </w:rPr>
              <w:t>нием навыками проведения аттестации, а также других видов текущей деловой оценки различных категорий пе</w:t>
            </w:r>
            <w:r w:rsidRPr="00E13D83">
              <w:rPr>
                <w:color w:val="000000"/>
              </w:rPr>
              <w:t>р</w:t>
            </w:r>
            <w:r w:rsidRPr="00E13D83">
              <w:rPr>
                <w:color w:val="000000"/>
              </w:rPr>
              <w:t>сонала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ПК-8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знанием принципов и основ формирования системы мотивации и ст</w:t>
            </w:r>
            <w:r w:rsidRPr="00E13D83">
              <w:rPr>
                <w:color w:val="000000"/>
              </w:rPr>
              <w:t>и</w:t>
            </w:r>
            <w:r w:rsidRPr="00E13D83">
              <w:rPr>
                <w:color w:val="000000"/>
              </w:rPr>
              <w:t>мулирования персонала (в том числе оплаты труда), порядка применения дисциплинарных взы</w:t>
            </w:r>
            <w:r w:rsidRPr="00E13D83">
              <w:rPr>
                <w:color w:val="000000"/>
              </w:rPr>
              <w:t>с</w:t>
            </w:r>
            <w:r w:rsidRPr="00E13D83">
              <w:rPr>
                <w:color w:val="000000"/>
              </w:rPr>
              <w:t>каний, владение навыками оформления результатов контроля за трудовой и испо</w:t>
            </w:r>
            <w:r w:rsidRPr="00E13D83">
              <w:rPr>
                <w:color w:val="000000"/>
              </w:rPr>
              <w:t>л</w:t>
            </w:r>
            <w:r w:rsidRPr="00E13D83">
              <w:rPr>
                <w:color w:val="000000"/>
              </w:rPr>
              <w:t>нительской дисциплиной (д</w:t>
            </w:r>
            <w:r w:rsidRPr="00E13D83">
              <w:rPr>
                <w:color w:val="000000"/>
              </w:rPr>
              <w:t>о</w:t>
            </w:r>
            <w:r w:rsidRPr="00E13D83">
              <w:rPr>
                <w:color w:val="000000"/>
              </w:rPr>
              <w:t>кументов о поощрениях и взысканиях) и умением их применять на практике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11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ПК-9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знанием нормативно-правовой базы безопасности и охраны труда, о</w:t>
            </w:r>
            <w:r w:rsidRPr="00E13D83">
              <w:rPr>
                <w:color w:val="000000"/>
              </w:rPr>
              <w:t>с</w:t>
            </w:r>
            <w:r w:rsidRPr="00E13D83">
              <w:rPr>
                <w:color w:val="000000"/>
              </w:rPr>
              <w:t>нов политики орган</w:t>
            </w:r>
            <w:r w:rsidRPr="00E13D83">
              <w:rPr>
                <w:color w:val="000000"/>
              </w:rPr>
              <w:t>и</w:t>
            </w:r>
            <w:r w:rsidRPr="00E13D83">
              <w:rPr>
                <w:color w:val="000000"/>
              </w:rPr>
              <w:t>зации по безопасности труда, основ оптимизации режимов труда и отдыха с учетом требований психофизиологии, эрг</w:t>
            </w:r>
            <w:r w:rsidRPr="00E13D83">
              <w:rPr>
                <w:color w:val="000000"/>
              </w:rPr>
              <w:t>о</w:t>
            </w:r>
            <w:r w:rsidRPr="00E13D83">
              <w:rPr>
                <w:color w:val="000000"/>
              </w:rPr>
              <w:t>номики и эстетики труда для различных категорий персонала, владением навыками расчетов продолжительности и инте</w:t>
            </w:r>
            <w:r w:rsidRPr="00E13D83">
              <w:rPr>
                <w:color w:val="000000"/>
              </w:rPr>
              <w:t>н</w:t>
            </w:r>
            <w:r w:rsidRPr="00E13D83">
              <w:rPr>
                <w:color w:val="000000"/>
              </w:rPr>
              <w:t>сивности рабочего времени и времени отдыха персонала, а также владение техн</w:t>
            </w:r>
            <w:r w:rsidRPr="00E13D83">
              <w:rPr>
                <w:color w:val="000000"/>
              </w:rPr>
              <w:t>о</w:t>
            </w:r>
            <w:r w:rsidRPr="00E13D83">
              <w:rPr>
                <w:color w:val="000000"/>
              </w:rPr>
              <w:t>логиями управления безопасностью труда персонала и умение применять их на практике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ПК-10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знанием Трудового кодекса Российской Федерации и иных нормати</w:t>
            </w:r>
            <w:r w:rsidRPr="00E13D83">
              <w:rPr>
                <w:color w:val="000000"/>
              </w:rPr>
              <w:t>в</w:t>
            </w:r>
            <w:r w:rsidRPr="00E13D83">
              <w:rPr>
                <w:color w:val="000000"/>
              </w:rPr>
              <w:t>ных правовых актов, содержащих нормы трудового права, знанием процедур приема, увольнения, перевода на другую работу и перемещ</w:t>
            </w:r>
            <w:r w:rsidRPr="00E13D83">
              <w:rPr>
                <w:color w:val="000000"/>
              </w:rPr>
              <w:t>е</w:t>
            </w:r>
            <w:r w:rsidRPr="00E13D83">
              <w:rPr>
                <w:color w:val="000000"/>
              </w:rPr>
              <w:t>ния персонала в соответствии с Трудовым кодексом Российской Федерации и владением навыками оформления сопровожд</w:t>
            </w:r>
            <w:r w:rsidRPr="00E13D83">
              <w:rPr>
                <w:color w:val="000000"/>
              </w:rPr>
              <w:t>а</w:t>
            </w:r>
            <w:r w:rsidRPr="00E13D83">
              <w:rPr>
                <w:color w:val="000000"/>
              </w:rPr>
              <w:t>ющей докуме</w:t>
            </w:r>
            <w:r w:rsidRPr="00E13D83">
              <w:rPr>
                <w:color w:val="000000"/>
              </w:rPr>
              <w:t>н</w:t>
            </w:r>
            <w:r w:rsidRPr="00E13D83">
              <w:rPr>
                <w:color w:val="000000"/>
              </w:rPr>
              <w:t>тации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ПК-11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владением навыками разработки организационной и функционально-штатной структуры, разработки локальных нормативных актов, к</w:t>
            </w:r>
            <w:r w:rsidRPr="00E13D83">
              <w:rPr>
                <w:color w:val="000000"/>
              </w:rPr>
              <w:t>а</w:t>
            </w:r>
            <w:r w:rsidRPr="00E13D83">
              <w:rPr>
                <w:color w:val="000000"/>
              </w:rPr>
              <w:t>сающихся организации труда (правила внутреннего трудового распорядка, положение об отпусках, пол</w:t>
            </w:r>
            <w:r w:rsidRPr="00E13D83">
              <w:rPr>
                <w:color w:val="000000"/>
              </w:rPr>
              <w:t>о</w:t>
            </w:r>
            <w:r w:rsidRPr="00E13D83">
              <w:rPr>
                <w:color w:val="000000"/>
              </w:rPr>
              <w:t>жение о командировках)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lastRenderedPageBreak/>
              <w:t>ПК-12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знанием основ разработки и внедрения кадровой и управленческой д</w:t>
            </w:r>
            <w:r w:rsidRPr="00E13D83">
              <w:rPr>
                <w:color w:val="000000"/>
              </w:rPr>
              <w:t>о</w:t>
            </w:r>
            <w:r w:rsidRPr="00E13D83">
              <w:rPr>
                <w:color w:val="000000"/>
              </w:rPr>
              <w:t>кументации, оптимизации документооборота и схем функциональных взаимосвязей между по</w:t>
            </w:r>
            <w:r w:rsidRPr="00E13D83">
              <w:rPr>
                <w:color w:val="000000"/>
              </w:rPr>
              <w:t>д</w:t>
            </w:r>
            <w:r w:rsidRPr="00E13D83">
              <w:rPr>
                <w:color w:val="000000"/>
              </w:rPr>
              <w:t>разделениями, основ разработки и внедрения процедур регулирования трудовых отношений и сопровождающей д</w:t>
            </w:r>
            <w:r w:rsidRPr="00E13D83">
              <w:rPr>
                <w:color w:val="000000"/>
              </w:rPr>
              <w:t>о</w:t>
            </w:r>
            <w:r w:rsidRPr="00E13D83">
              <w:rPr>
                <w:color w:val="000000"/>
              </w:rPr>
              <w:t>кументации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9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ПК-13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умением вести кадровое делопроизводство и организовывать архивное хранение кадровых документов в соответствии с действующими нормативно-правовыми а</w:t>
            </w:r>
            <w:r w:rsidRPr="00E13D83">
              <w:rPr>
                <w:color w:val="000000"/>
              </w:rPr>
              <w:t>к</w:t>
            </w:r>
            <w:r w:rsidRPr="00E13D83">
              <w:rPr>
                <w:color w:val="000000"/>
              </w:rPr>
              <w:t>тами, знанием основ кадровой статистики, владением навыками составления ка</w:t>
            </w:r>
            <w:r w:rsidRPr="00E13D83">
              <w:rPr>
                <w:color w:val="000000"/>
              </w:rPr>
              <w:t>д</w:t>
            </w:r>
            <w:r w:rsidRPr="00E13D83">
              <w:rPr>
                <w:color w:val="000000"/>
              </w:rPr>
              <w:t>ровой отчетности, а также навыками ознакомления сотрудников организации с кадровой документацией и действующими локальными нормативными актами, умение обеспечить защиту профессиональных данных сотрудников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ПК-14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владением навыками анализа экономических показателей деятельности организ</w:t>
            </w:r>
            <w:r w:rsidRPr="00E13D83">
              <w:rPr>
                <w:color w:val="000000"/>
              </w:rPr>
              <w:t>а</w:t>
            </w:r>
            <w:r w:rsidRPr="00E13D83">
              <w:rPr>
                <w:color w:val="000000"/>
              </w:rPr>
              <w:t>ции и показателей по труду (в том числе производительности труда), а также навыками разработки и экономического обоснования мероприятий по их улучш</w:t>
            </w:r>
            <w:r w:rsidRPr="00E13D83">
              <w:rPr>
                <w:color w:val="000000"/>
              </w:rPr>
              <w:t>е</w:t>
            </w:r>
            <w:r w:rsidRPr="00E13D83">
              <w:rPr>
                <w:color w:val="000000"/>
              </w:rPr>
              <w:t>нию и умением применять их на практике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ПК-15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владением навыками сбора информации для анализа внутренних и внешних фа</w:t>
            </w:r>
            <w:r w:rsidRPr="00E13D83">
              <w:rPr>
                <w:color w:val="000000"/>
              </w:rPr>
              <w:t>к</w:t>
            </w:r>
            <w:r w:rsidRPr="00E13D83">
              <w:rPr>
                <w:color w:val="000000"/>
              </w:rPr>
              <w:t>торов, влияющих на эффективность деятельности перс</w:t>
            </w:r>
            <w:r w:rsidRPr="00E13D83">
              <w:rPr>
                <w:color w:val="000000"/>
              </w:rPr>
              <w:t>о</w:t>
            </w:r>
            <w:r w:rsidRPr="00E13D83">
              <w:rPr>
                <w:color w:val="000000"/>
              </w:rPr>
              <w:t>нала организации, умением рассчитывать численность и професси</w:t>
            </w:r>
            <w:r w:rsidRPr="00E13D83">
              <w:rPr>
                <w:color w:val="000000"/>
              </w:rPr>
              <w:t>о</w:t>
            </w:r>
            <w:r w:rsidRPr="00E13D83">
              <w:rPr>
                <w:color w:val="000000"/>
              </w:rPr>
              <w:t>нальный состав персонала в соответствии со стратегическими планами организации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ПК-16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владением навыками анализа и мониторинга конкурентоспособности стратегии организ</w:t>
            </w:r>
            <w:r w:rsidRPr="00E13D83">
              <w:rPr>
                <w:color w:val="000000"/>
              </w:rPr>
              <w:t>а</w:t>
            </w:r>
            <w:r w:rsidRPr="00E13D83">
              <w:rPr>
                <w:color w:val="000000"/>
              </w:rPr>
              <w:t>ции в области подбора и привлечения персонала и умением применять их на практике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ПК-17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знанием основ разработки и внедрения профессиональных, в том числе корпор</w:t>
            </w:r>
            <w:r w:rsidRPr="00E13D83">
              <w:rPr>
                <w:color w:val="000000"/>
              </w:rPr>
              <w:t>а</w:t>
            </w:r>
            <w:r w:rsidRPr="00E13D83">
              <w:rPr>
                <w:color w:val="000000"/>
              </w:rPr>
              <w:t>тивных, стандартов в области управления персоналом, умением составлять опис</w:t>
            </w:r>
            <w:r w:rsidRPr="00E13D83">
              <w:rPr>
                <w:color w:val="000000"/>
              </w:rPr>
              <w:t>а</w:t>
            </w:r>
            <w:r w:rsidRPr="00E13D83">
              <w:rPr>
                <w:color w:val="000000"/>
              </w:rPr>
              <w:t>ния и распред</w:t>
            </w:r>
            <w:r w:rsidRPr="00E13D83">
              <w:rPr>
                <w:color w:val="000000"/>
              </w:rPr>
              <w:t>е</w:t>
            </w:r>
            <w:r w:rsidRPr="00E13D83">
              <w:rPr>
                <w:color w:val="000000"/>
              </w:rPr>
              <w:t>лять функции и функциональные обязанности сотрудников, а также функции подразделений разного уровня (карты компетенций, должностные и</w:t>
            </w:r>
            <w:r w:rsidRPr="00E13D83">
              <w:rPr>
                <w:color w:val="000000"/>
              </w:rPr>
              <w:t>н</w:t>
            </w:r>
            <w:r w:rsidRPr="00E13D83">
              <w:rPr>
                <w:color w:val="000000"/>
              </w:rPr>
              <w:t>струкции, положения о подразд</w:t>
            </w:r>
            <w:r w:rsidRPr="00E13D83">
              <w:rPr>
                <w:color w:val="000000"/>
              </w:rPr>
              <w:t>е</w:t>
            </w:r>
            <w:r w:rsidRPr="00E13D83">
              <w:rPr>
                <w:color w:val="000000"/>
              </w:rPr>
              <w:t>лениях)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ПК-18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владением методами оценки и прогнозирования профессиональных рисков, мет</w:t>
            </w:r>
            <w:r w:rsidRPr="00E13D83">
              <w:rPr>
                <w:color w:val="000000"/>
              </w:rPr>
              <w:t>о</w:t>
            </w:r>
            <w:r w:rsidRPr="00E13D83">
              <w:rPr>
                <w:color w:val="000000"/>
              </w:rPr>
              <w:t>дами анализа травматизма и профессиональных заболеваний, знанием основ оце</w:t>
            </w:r>
            <w:r w:rsidRPr="00E13D83">
              <w:rPr>
                <w:color w:val="000000"/>
              </w:rPr>
              <w:t>н</w:t>
            </w:r>
            <w:r w:rsidRPr="00E13D83">
              <w:rPr>
                <w:color w:val="000000"/>
              </w:rPr>
              <w:t>ки социально-экономической эффективности разработанных мероприятий по охране труда и здоровья персонала и умением применять их на практике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ПК-19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владением навыками и методами сбора информации для выявления п</w:t>
            </w:r>
            <w:r w:rsidRPr="00E13D83">
              <w:rPr>
                <w:color w:val="000000"/>
              </w:rPr>
              <w:t>о</w:t>
            </w:r>
            <w:r w:rsidRPr="00E13D83">
              <w:rPr>
                <w:color w:val="000000"/>
              </w:rPr>
              <w:t>требности и формирования заказа организации в обучении и развитии персонала, навыками сбора информации для анализа рынка образов</w:t>
            </w:r>
            <w:r w:rsidRPr="00E13D83">
              <w:rPr>
                <w:color w:val="000000"/>
              </w:rPr>
              <w:t>а</w:t>
            </w:r>
            <w:r w:rsidRPr="00E13D83">
              <w:rPr>
                <w:color w:val="000000"/>
              </w:rPr>
              <w:t>тельных, консалтинговых и иных видов услуг в области управления персоналом, а также навыками получения о</w:t>
            </w:r>
            <w:r w:rsidRPr="00E13D83">
              <w:rPr>
                <w:color w:val="000000"/>
              </w:rPr>
              <w:t>б</w:t>
            </w:r>
            <w:r w:rsidRPr="00E13D83">
              <w:rPr>
                <w:color w:val="000000"/>
              </w:rPr>
              <w:t>ратной связи и обработки результатов обучения и иных форм профессионального развития пе</w:t>
            </w:r>
            <w:r w:rsidRPr="00E13D83">
              <w:rPr>
                <w:color w:val="000000"/>
              </w:rPr>
              <w:t>р</w:t>
            </w:r>
            <w:r w:rsidRPr="00E13D83">
              <w:rPr>
                <w:color w:val="000000"/>
              </w:rPr>
              <w:t>сонала</w:t>
            </w:r>
          </w:p>
        </w:tc>
      </w:tr>
      <w:tr w:rsidR="003105AA" w:rsidRPr="003105AA" w:rsidTr="00BE0091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ПК-20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умением оценить эффективность аттестации и других видов текущей деловой оценки пе</w:t>
            </w:r>
            <w:r w:rsidRPr="00E13D83">
              <w:rPr>
                <w:color w:val="000000"/>
              </w:rPr>
              <w:t>р</w:t>
            </w:r>
            <w:r w:rsidRPr="00E13D83">
              <w:rPr>
                <w:color w:val="000000"/>
              </w:rPr>
              <w:t>сонала, владением навыками получения обратной связи по результатам текущей деловой оценки персонала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BE0091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ПК-21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5AA" w:rsidRPr="00E13D83" w:rsidRDefault="003105AA" w:rsidP="003105AA">
            <w:pPr>
              <w:rPr>
                <w:color w:val="000000"/>
              </w:rPr>
            </w:pPr>
            <w:r w:rsidRPr="00E13D83">
              <w:rPr>
                <w:color w:val="000000"/>
              </w:rPr>
              <w:t>знанием основ оценки качества обучения, управления карьерой, сл</w:t>
            </w:r>
            <w:r w:rsidRPr="00E13D83">
              <w:rPr>
                <w:color w:val="000000"/>
              </w:rPr>
              <w:t>у</w:t>
            </w:r>
            <w:r w:rsidRPr="00E13D83">
              <w:rPr>
                <w:color w:val="000000"/>
              </w:rPr>
              <w:t>жебно-профессиональным продвижением и работы с кадровым резервом и умением пр</w:t>
            </w:r>
            <w:r w:rsidRPr="00E13D83">
              <w:rPr>
                <w:color w:val="000000"/>
              </w:rPr>
              <w:t>и</w:t>
            </w:r>
            <w:r w:rsidRPr="00E13D83">
              <w:rPr>
                <w:color w:val="000000"/>
              </w:rPr>
              <w:t>менять их на практике</w:t>
            </w:r>
          </w:p>
          <w:p w:rsidR="003105AA" w:rsidRPr="00E13D83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lastRenderedPageBreak/>
              <w:t>ПК-22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умением формировать бюджет затрат на персонал и контролировать его исполн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ние, владением навыками контроля за использованием р</w:t>
            </w:r>
            <w:r w:rsidRPr="003105AA">
              <w:rPr>
                <w:color w:val="000000"/>
              </w:rPr>
              <w:t>а</w:t>
            </w:r>
            <w:r w:rsidRPr="003105AA">
              <w:rPr>
                <w:color w:val="000000"/>
              </w:rPr>
              <w:t>бочего времени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ПК-23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основ подготовки, организации и проведения исследований удовлетв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ренности персонала работой в организации и умением использовать их на практ</w:t>
            </w:r>
            <w:r w:rsidRPr="003105AA">
              <w:rPr>
                <w:color w:val="000000"/>
              </w:rPr>
              <w:t>и</w:t>
            </w:r>
            <w:r w:rsidRPr="003105AA">
              <w:rPr>
                <w:color w:val="000000"/>
              </w:rPr>
              <w:t>ке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ПК-24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способностью применять на практике методы оценки эффективности системы м</w:t>
            </w:r>
            <w:r w:rsidRPr="003105AA">
              <w:rPr>
                <w:color w:val="000000"/>
              </w:rPr>
              <w:t>а</w:t>
            </w:r>
            <w:r w:rsidRPr="003105AA">
              <w:rPr>
                <w:color w:val="000000"/>
              </w:rPr>
              <w:t>териального и нематериального стимулирования в орган</w:t>
            </w:r>
            <w:r w:rsidRPr="003105AA">
              <w:rPr>
                <w:color w:val="000000"/>
              </w:rPr>
              <w:t>и</w:t>
            </w:r>
            <w:r w:rsidRPr="003105AA">
              <w:rPr>
                <w:color w:val="000000"/>
              </w:rPr>
              <w:t>зации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ПК-25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способностью проводить анализ рыночных и специфических рисков, связанных с деятельностью по реализации функций управления перс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налом, использовать его результаты для принятия управленческих р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шений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ПК-26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основ проведения аудита и контроллинга персонала и умен</w:t>
            </w:r>
            <w:r w:rsidRPr="003105AA">
              <w:rPr>
                <w:color w:val="000000"/>
              </w:rPr>
              <w:t>и</w:t>
            </w:r>
            <w:r w:rsidRPr="003105AA">
              <w:rPr>
                <w:color w:val="000000"/>
              </w:rPr>
              <w:t>ем применять их на практике, владением важнейшими методами экономического и статистич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ского анализа трудовых показателей, методами бюджетирования затрат на перс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нал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ПК-27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владением методами и программными средствами обработки деловой информ</w:t>
            </w:r>
            <w:r w:rsidRPr="003105AA">
              <w:rPr>
                <w:color w:val="000000"/>
              </w:rPr>
              <w:t>а</w:t>
            </w:r>
            <w:r w:rsidRPr="003105AA">
              <w:rPr>
                <w:color w:val="000000"/>
              </w:rPr>
              <w:t>ции, навыками работы со специализированными кадровыми компьютерными пр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граммами, способностью взаимодействовать со службами информационных те</w:t>
            </w:r>
            <w:r w:rsidRPr="003105AA">
              <w:rPr>
                <w:color w:val="000000"/>
              </w:rPr>
              <w:t>х</w:t>
            </w:r>
            <w:r w:rsidRPr="003105AA">
              <w:rPr>
                <w:color w:val="000000"/>
              </w:rPr>
              <w:t>нологий и эффективно использовать корпоративные информационные системы при решении задач управления пе</w:t>
            </w:r>
            <w:r w:rsidRPr="003105AA">
              <w:rPr>
                <w:color w:val="000000"/>
              </w:rPr>
              <w:t>р</w:t>
            </w:r>
            <w:r w:rsidRPr="003105AA">
              <w:rPr>
                <w:color w:val="000000"/>
              </w:rPr>
              <w:t>соналом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ПК-28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корпоративных коммуникационных каналов и средств передачи инфо</w:t>
            </w:r>
            <w:r w:rsidRPr="003105AA">
              <w:rPr>
                <w:color w:val="000000"/>
              </w:rPr>
              <w:t>р</w:t>
            </w:r>
            <w:r w:rsidRPr="003105AA">
              <w:rPr>
                <w:color w:val="000000"/>
              </w:rPr>
              <w:t>мации, владением навыками информационного обеспеч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ния процессов внутренних коммуникаций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9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ПК-29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владением навыками анализа и диагностики состояния социальной сферы орган</w:t>
            </w:r>
            <w:r w:rsidRPr="003105AA">
              <w:rPr>
                <w:color w:val="000000"/>
              </w:rPr>
              <w:t>и</w:t>
            </w:r>
            <w:r w:rsidRPr="003105AA">
              <w:rPr>
                <w:color w:val="000000"/>
              </w:rPr>
              <w:t>зации, способностью целенаправленно и эффективно реализовывать современные технологии социальной работы с персоналом, участвовать в составлении и реал</w:t>
            </w:r>
            <w:r w:rsidRPr="003105AA">
              <w:rPr>
                <w:color w:val="000000"/>
              </w:rPr>
              <w:t>и</w:t>
            </w:r>
            <w:r w:rsidRPr="003105AA">
              <w:rPr>
                <w:color w:val="000000"/>
              </w:rPr>
              <w:t>зации планов (программ) соц</w:t>
            </w:r>
            <w:r w:rsidRPr="003105AA">
              <w:rPr>
                <w:color w:val="000000"/>
              </w:rPr>
              <w:t>и</w:t>
            </w:r>
            <w:r w:rsidRPr="003105AA">
              <w:rPr>
                <w:color w:val="000000"/>
              </w:rPr>
              <w:t>ального развития с учетом фактического состояния социальной сферы, экономического состояния и общих целей развития организ</w:t>
            </w:r>
            <w:r w:rsidRPr="003105AA">
              <w:rPr>
                <w:color w:val="000000"/>
              </w:rPr>
              <w:t>а</w:t>
            </w:r>
            <w:r w:rsidRPr="003105AA">
              <w:rPr>
                <w:color w:val="000000"/>
              </w:rPr>
              <w:t>ции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ПК-30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основ возникновения, профилактики и разрешения трудовых споров и конфликтов в коллективе, владением навыками диагностики и управления ко</w:t>
            </w:r>
            <w:r w:rsidRPr="003105AA">
              <w:rPr>
                <w:color w:val="000000"/>
              </w:rPr>
              <w:t>н</w:t>
            </w:r>
            <w:r w:rsidRPr="003105AA">
              <w:rPr>
                <w:color w:val="000000"/>
              </w:rPr>
              <w:t>фликтами и стрессами в организации и умение пр</w:t>
            </w:r>
            <w:r w:rsidRPr="003105AA">
              <w:rPr>
                <w:color w:val="000000"/>
              </w:rPr>
              <w:t>и</w:t>
            </w:r>
            <w:r w:rsidRPr="003105AA">
              <w:rPr>
                <w:color w:val="000000"/>
              </w:rPr>
              <w:t>менять их на практике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ПК-31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способностью и готовностью оказывать консультации по формированию слаже</w:t>
            </w:r>
            <w:r w:rsidRPr="003105AA">
              <w:rPr>
                <w:color w:val="000000"/>
              </w:rPr>
              <w:t>н</w:t>
            </w:r>
            <w:r w:rsidRPr="003105AA">
              <w:rPr>
                <w:color w:val="000000"/>
              </w:rPr>
              <w:t>ного, нацеленного на результат трудового коллектива (взаимоотношения, морал</w:t>
            </w:r>
            <w:r w:rsidRPr="003105AA">
              <w:rPr>
                <w:color w:val="000000"/>
              </w:rPr>
              <w:t>ь</w:t>
            </w:r>
            <w:r w:rsidRPr="003105AA">
              <w:rPr>
                <w:color w:val="000000"/>
              </w:rPr>
              <w:t>но-психологический климат), умением применять инструменты прикладной с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циологии в формировании и восп</w:t>
            </w:r>
            <w:r w:rsidRPr="003105AA">
              <w:rPr>
                <w:color w:val="000000"/>
              </w:rPr>
              <w:t>и</w:t>
            </w:r>
            <w:r w:rsidRPr="003105AA">
              <w:rPr>
                <w:color w:val="000000"/>
              </w:rPr>
              <w:t>тании трудового коллектива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ПК-32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владением навыками диагностики организационной культуры и умением прим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нять их на практике, умением обеспечивать соблюдение этических норм взаимоо</w:t>
            </w:r>
            <w:r w:rsidRPr="003105AA">
              <w:rPr>
                <w:color w:val="000000"/>
              </w:rPr>
              <w:t>т</w:t>
            </w:r>
            <w:r w:rsidRPr="003105AA">
              <w:rPr>
                <w:color w:val="000000"/>
              </w:rPr>
              <w:t>ношений в орган</w:t>
            </w:r>
            <w:r w:rsidRPr="003105AA">
              <w:rPr>
                <w:color w:val="000000"/>
              </w:rPr>
              <w:t>и</w:t>
            </w:r>
            <w:r w:rsidRPr="003105AA">
              <w:rPr>
                <w:color w:val="000000"/>
              </w:rPr>
              <w:t>зации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ПК-33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владением навыками самоуправления и самостоятельного обучения и готовностью транслировать их своим коллегам, обеспечивать пред</w:t>
            </w:r>
            <w:r w:rsidRPr="003105AA">
              <w:rPr>
                <w:color w:val="000000"/>
              </w:rPr>
              <w:t>у</w:t>
            </w:r>
            <w:r w:rsidRPr="003105AA">
              <w:rPr>
                <w:color w:val="000000"/>
              </w:rPr>
              <w:t>преждение и профилактику личной пр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фессиональной деформации и профессионального выгорания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9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lastRenderedPageBreak/>
              <w:t>ПК-34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основ организационного проектирования системы и технологии управл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ния персоналом (в том числе с использованием функционально-стоимостного м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тода), владением методами построения функциональных и организационных структур управления организ</w:t>
            </w:r>
            <w:r w:rsidRPr="003105AA">
              <w:rPr>
                <w:color w:val="000000"/>
              </w:rPr>
              <w:t>а</w:t>
            </w:r>
            <w:r w:rsidRPr="003105AA">
              <w:rPr>
                <w:color w:val="000000"/>
              </w:rPr>
              <w:t>цией и ее персоналом исходя из целей организации, умением осуществлять распределение функций, полномочий и ответственности на основе их делегирования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ПК-35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основ разработки и использования инноваций в сфере управления перс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налом, способностью вносить вклад в планирование, создание и реализацию инн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вационных пр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ектов в области управления персоналом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ПК-36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основ проведения и методов оценки экономической и социальной эффе</w:t>
            </w:r>
            <w:r w:rsidRPr="003105AA">
              <w:rPr>
                <w:color w:val="000000"/>
              </w:rPr>
              <w:t>к</w:t>
            </w:r>
            <w:r w:rsidRPr="003105AA">
              <w:rPr>
                <w:color w:val="000000"/>
              </w:rPr>
              <w:t>тивности инвестиционных проектов в области управления персоналом при разли</w:t>
            </w:r>
            <w:r w:rsidRPr="003105AA">
              <w:rPr>
                <w:color w:val="000000"/>
              </w:rPr>
              <w:t>ч</w:t>
            </w:r>
            <w:r w:rsidRPr="003105AA">
              <w:rPr>
                <w:color w:val="000000"/>
              </w:rPr>
              <w:t>ных схемах и условиях инвестирования и финансирования программ развития пе</w:t>
            </w:r>
            <w:r w:rsidRPr="003105AA">
              <w:rPr>
                <w:color w:val="000000"/>
              </w:rPr>
              <w:t>р</w:t>
            </w:r>
            <w:r w:rsidRPr="003105AA">
              <w:rPr>
                <w:color w:val="000000"/>
              </w:rPr>
              <w:t>сонала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ПК-37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способностью участвовать в реализации программы организационных изменений (в том числе в кризисных ситуациях) в части решения задач управления персон</w:t>
            </w:r>
            <w:r w:rsidRPr="003105AA">
              <w:rPr>
                <w:color w:val="000000"/>
              </w:rPr>
              <w:t>а</w:t>
            </w:r>
            <w:r w:rsidRPr="003105AA">
              <w:rPr>
                <w:color w:val="000000"/>
              </w:rPr>
              <w:t>лом, знанием те</w:t>
            </w:r>
            <w:r w:rsidRPr="003105AA">
              <w:rPr>
                <w:color w:val="000000"/>
              </w:rPr>
              <w:t>х</w:t>
            </w:r>
            <w:r w:rsidRPr="003105AA">
              <w:rPr>
                <w:color w:val="000000"/>
              </w:rPr>
              <w:t>нологии преодоления локального сопротивления изменениям и умением использовать их на практике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ПК-38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некоммерческим партнерством "ВВК - Национальный союз кадровиков", "Наци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нальным союзом организаций по подготовке кадров в области управления перс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налом ("Национальный союз "Управление персоналом")", Ассоциацией организ</w:t>
            </w:r>
            <w:r w:rsidRPr="003105AA">
              <w:rPr>
                <w:color w:val="000000"/>
              </w:rPr>
              <w:t>а</w:t>
            </w:r>
            <w:r w:rsidRPr="003105AA">
              <w:rPr>
                <w:color w:val="000000"/>
              </w:rPr>
              <w:t>ций управленческого образования, профсоюзами, другими общественными орг</w:t>
            </w:r>
            <w:r w:rsidRPr="003105AA">
              <w:rPr>
                <w:color w:val="000000"/>
              </w:rPr>
              <w:t>а</w:t>
            </w:r>
            <w:r w:rsidRPr="003105AA">
              <w:rPr>
                <w:color w:val="000000"/>
              </w:rPr>
              <w:t>низациями и трудовым коллективом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</w:tbl>
    <w:p w:rsidR="003105AA" w:rsidRPr="003105AA" w:rsidRDefault="003105AA" w:rsidP="005909DF">
      <w:pPr>
        <w:spacing w:line="360" w:lineRule="auto"/>
        <w:ind w:firstLine="709"/>
        <w:jc w:val="both"/>
        <w:rPr>
          <w:iCs/>
        </w:rPr>
      </w:pPr>
    </w:p>
    <w:p w:rsidR="005909DF" w:rsidRPr="00AB7E1D" w:rsidRDefault="005909DF" w:rsidP="005909DF">
      <w:pPr>
        <w:spacing w:line="360" w:lineRule="auto"/>
        <w:ind w:firstLine="709"/>
        <w:jc w:val="both"/>
      </w:pPr>
      <w:r w:rsidRPr="00AB7E1D">
        <w:t>Выпускник должен:</w:t>
      </w:r>
    </w:p>
    <w:p w:rsidR="005909DF" w:rsidRPr="00AB7E1D" w:rsidRDefault="005909DF" w:rsidP="005909DF">
      <w:pPr>
        <w:spacing w:line="360" w:lineRule="auto"/>
        <w:ind w:firstLine="709"/>
        <w:jc w:val="both"/>
        <w:rPr>
          <w:i/>
          <w:iCs/>
        </w:rPr>
      </w:pPr>
      <w:r w:rsidRPr="00AB7E1D">
        <w:rPr>
          <w:i/>
          <w:iCs/>
        </w:rPr>
        <w:t>Знать:</w:t>
      </w:r>
    </w:p>
    <w:p w:rsidR="005909DF" w:rsidRPr="00AB7E1D" w:rsidRDefault="005909DF" w:rsidP="005909D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</w:rPr>
      </w:pPr>
      <w:r w:rsidRPr="00AB7E1D">
        <w:rPr>
          <w:color w:val="000000"/>
        </w:rPr>
        <w:t>взаимосвязь управления организации в целом и ее персоналом;</w:t>
      </w:r>
    </w:p>
    <w:p w:rsidR="005909DF" w:rsidRPr="00AB7E1D" w:rsidRDefault="005909DF" w:rsidP="005909DF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</w:rPr>
      </w:pPr>
      <w:r w:rsidRPr="00AB7E1D">
        <w:rPr>
          <w:color w:val="000000"/>
        </w:rPr>
        <w:t>актуальные проблемы управления персоналом;</w:t>
      </w:r>
    </w:p>
    <w:p w:rsidR="005909DF" w:rsidRPr="00AB7E1D" w:rsidRDefault="005909DF" w:rsidP="005909DF">
      <w:pPr>
        <w:numPr>
          <w:ilvl w:val="0"/>
          <w:numId w:val="3"/>
        </w:numPr>
        <w:spacing w:line="360" w:lineRule="auto"/>
        <w:ind w:left="0" w:firstLine="709"/>
        <w:jc w:val="both"/>
        <w:rPr>
          <w:iCs/>
        </w:rPr>
      </w:pPr>
      <w:r w:rsidRPr="00AB7E1D">
        <w:rPr>
          <w:color w:val="000000"/>
        </w:rPr>
        <w:t>направления деятельности системы управления персоналом, исходя из задач организации;</w:t>
      </w:r>
    </w:p>
    <w:p w:rsidR="005909DF" w:rsidRPr="00AB7E1D" w:rsidRDefault="005909DF" w:rsidP="005909DF">
      <w:pPr>
        <w:numPr>
          <w:ilvl w:val="0"/>
          <w:numId w:val="3"/>
        </w:numPr>
        <w:spacing w:line="360" w:lineRule="auto"/>
        <w:ind w:left="0" w:firstLine="709"/>
        <w:jc w:val="both"/>
        <w:rPr>
          <w:iCs/>
        </w:rPr>
      </w:pPr>
      <w:r w:rsidRPr="00AB7E1D">
        <w:rPr>
          <w:color w:val="000000"/>
        </w:rPr>
        <w:t>принципы, формы и методы диагностики организационного развития персон</w:t>
      </w:r>
      <w:r w:rsidRPr="00AB7E1D">
        <w:rPr>
          <w:color w:val="000000"/>
        </w:rPr>
        <w:t>а</w:t>
      </w:r>
      <w:r w:rsidRPr="00AB7E1D">
        <w:rPr>
          <w:color w:val="000000"/>
        </w:rPr>
        <w:t>ла.</w:t>
      </w:r>
    </w:p>
    <w:p w:rsidR="005909DF" w:rsidRPr="00AB7E1D" w:rsidRDefault="005909DF" w:rsidP="005909DF">
      <w:pPr>
        <w:spacing w:line="360" w:lineRule="auto"/>
        <w:ind w:firstLine="709"/>
        <w:jc w:val="both"/>
        <w:rPr>
          <w:i/>
          <w:iCs/>
        </w:rPr>
      </w:pPr>
      <w:r w:rsidRPr="00AB7E1D">
        <w:rPr>
          <w:i/>
          <w:iCs/>
        </w:rPr>
        <w:t xml:space="preserve">Уметь: </w:t>
      </w:r>
    </w:p>
    <w:p w:rsidR="005909DF" w:rsidRPr="00AB7E1D" w:rsidRDefault="005909DF" w:rsidP="005909DF">
      <w:pPr>
        <w:numPr>
          <w:ilvl w:val="0"/>
          <w:numId w:val="3"/>
        </w:numPr>
        <w:spacing w:line="360" w:lineRule="auto"/>
        <w:ind w:left="0" w:firstLine="709"/>
        <w:jc w:val="both"/>
        <w:rPr>
          <w:iCs/>
        </w:rPr>
      </w:pPr>
      <w:r w:rsidRPr="00AB7E1D">
        <w:rPr>
          <w:iCs/>
        </w:rPr>
        <w:t>руководить коллективом в сфере своей профессиональной деятельности;</w:t>
      </w:r>
    </w:p>
    <w:p w:rsidR="005909DF" w:rsidRPr="00AB7E1D" w:rsidRDefault="005909DF" w:rsidP="005909DF">
      <w:pPr>
        <w:numPr>
          <w:ilvl w:val="0"/>
          <w:numId w:val="3"/>
        </w:numPr>
        <w:spacing w:line="360" w:lineRule="auto"/>
        <w:ind w:left="0" w:firstLine="709"/>
        <w:jc w:val="both"/>
        <w:rPr>
          <w:iCs/>
        </w:rPr>
      </w:pPr>
      <w:r w:rsidRPr="00AB7E1D">
        <w:rPr>
          <w:iCs/>
        </w:rPr>
        <w:t>всесторонне рассматривать и оценивать задачи повышения эффективности и</w:t>
      </w:r>
      <w:r w:rsidRPr="00AB7E1D">
        <w:rPr>
          <w:iCs/>
        </w:rPr>
        <w:t>с</w:t>
      </w:r>
      <w:r w:rsidRPr="00AB7E1D">
        <w:rPr>
          <w:iCs/>
        </w:rPr>
        <w:t>пользования и развития персонала;</w:t>
      </w:r>
    </w:p>
    <w:p w:rsidR="005909DF" w:rsidRPr="00AB7E1D" w:rsidRDefault="005909DF" w:rsidP="005909DF">
      <w:pPr>
        <w:numPr>
          <w:ilvl w:val="0"/>
          <w:numId w:val="3"/>
        </w:numPr>
        <w:spacing w:line="360" w:lineRule="auto"/>
        <w:ind w:left="0" w:firstLine="709"/>
        <w:jc w:val="both"/>
        <w:rPr>
          <w:iCs/>
        </w:rPr>
      </w:pPr>
      <w:r w:rsidRPr="00AB7E1D">
        <w:rPr>
          <w:iCs/>
        </w:rPr>
        <w:t>выявлять и формулировать актуальные проблемы управления персоналом;</w:t>
      </w:r>
    </w:p>
    <w:p w:rsidR="005909DF" w:rsidRPr="00AB7E1D" w:rsidRDefault="005909DF" w:rsidP="005909DF">
      <w:pPr>
        <w:numPr>
          <w:ilvl w:val="0"/>
          <w:numId w:val="3"/>
        </w:numPr>
        <w:spacing w:line="360" w:lineRule="auto"/>
        <w:ind w:left="0" w:firstLine="709"/>
        <w:jc w:val="both"/>
        <w:rPr>
          <w:iCs/>
        </w:rPr>
      </w:pPr>
      <w:r w:rsidRPr="00AB7E1D">
        <w:t>пользоваться нормативно-правовыми источниками</w:t>
      </w:r>
    </w:p>
    <w:p w:rsidR="005909DF" w:rsidRPr="00AB7E1D" w:rsidRDefault="005909DF" w:rsidP="005909DF">
      <w:pPr>
        <w:numPr>
          <w:ilvl w:val="0"/>
          <w:numId w:val="3"/>
        </w:numPr>
        <w:spacing w:line="360" w:lineRule="auto"/>
        <w:ind w:left="0" w:firstLine="709"/>
        <w:jc w:val="both"/>
        <w:rPr>
          <w:iCs/>
        </w:rPr>
      </w:pPr>
      <w:r w:rsidRPr="00AB7E1D">
        <w:rPr>
          <w:iCs/>
        </w:rPr>
        <w:lastRenderedPageBreak/>
        <w:t>выбирать направления деятельности системы управления персоналом, исходя из задач организации, систематизировать информацию для достижения поставленной цели.</w:t>
      </w:r>
    </w:p>
    <w:p w:rsidR="005909DF" w:rsidRPr="00AB7E1D" w:rsidRDefault="005909DF" w:rsidP="005909DF">
      <w:pPr>
        <w:spacing w:line="360" w:lineRule="auto"/>
        <w:ind w:firstLine="709"/>
        <w:jc w:val="both"/>
        <w:rPr>
          <w:i/>
          <w:iCs/>
        </w:rPr>
      </w:pPr>
      <w:r w:rsidRPr="00AB7E1D">
        <w:rPr>
          <w:i/>
          <w:iCs/>
        </w:rPr>
        <w:t>Владеть:</w:t>
      </w:r>
    </w:p>
    <w:p w:rsidR="005909DF" w:rsidRPr="00AB7E1D" w:rsidRDefault="005909DF" w:rsidP="005909DF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AB7E1D">
        <w:rPr>
          <w:color w:val="000000"/>
        </w:rPr>
        <w:t>принципами, формами, методами и технологией проведения диагностики и м</w:t>
      </w:r>
      <w:r w:rsidRPr="00AB7E1D">
        <w:rPr>
          <w:color w:val="000000"/>
        </w:rPr>
        <w:t>о</w:t>
      </w:r>
      <w:r w:rsidRPr="00AB7E1D">
        <w:rPr>
          <w:color w:val="000000"/>
        </w:rPr>
        <w:t>ниторинга состояния развития организации, ее кадрового потенциала ;</w:t>
      </w:r>
    </w:p>
    <w:p w:rsidR="005909DF" w:rsidRPr="00AB7E1D" w:rsidRDefault="005909DF" w:rsidP="005909DF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AB7E1D">
        <w:rPr>
          <w:color w:val="000000"/>
        </w:rPr>
        <w:t>навыками разработки эффективного использования современных технологий в работе с персоналом, а также внедрения планов социального развития в организации.</w:t>
      </w:r>
    </w:p>
    <w:p w:rsidR="006100B3" w:rsidRPr="00EF59ED" w:rsidRDefault="006100B3" w:rsidP="006100B3"/>
    <w:p w:rsidR="006100B3" w:rsidRPr="00EF59ED" w:rsidRDefault="006100B3" w:rsidP="006100B3">
      <w:pPr>
        <w:rPr>
          <w:b/>
        </w:rPr>
      </w:pPr>
      <w:r w:rsidRPr="00EF59ED">
        <w:rPr>
          <w:i/>
        </w:rPr>
        <w:tab/>
      </w:r>
      <w:r w:rsidRPr="00EF59ED">
        <w:rPr>
          <w:b/>
        </w:rPr>
        <w:t>2.2.2. Описание показателей и критериев оценивания компетенций, а также шкал оценивания.</w:t>
      </w:r>
    </w:p>
    <w:p w:rsidR="00082962" w:rsidRPr="00874E03" w:rsidRDefault="00082962" w:rsidP="00082962">
      <w:pPr>
        <w:tabs>
          <w:tab w:val="left" w:pos="540"/>
        </w:tabs>
        <w:spacing w:line="360" w:lineRule="auto"/>
        <w:ind w:firstLine="540"/>
        <w:jc w:val="both"/>
        <w:rPr>
          <w:iCs/>
          <w:color w:val="000000"/>
        </w:rPr>
      </w:pPr>
    </w:p>
    <w:p w:rsidR="00082962" w:rsidRPr="00874E03" w:rsidRDefault="00082962" w:rsidP="00082962">
      <w:pPr>
        <w:tabs>
          <w:tab w:val="left" w:pos="540"/>
        </w:tabs>
        <w:spacing w:line="360" w:lineRule="auto"/>
        <w:ind w:firstLine="540"/>
        <w:jc w:val="both"/>
        <w:rPr>
          <w:color w:val="000000"/>
        </w:rPr>
      </w:pPr>
      <w:r w:rsidRPr="006E4BC5">
        <w:rPr>
          <w:i/>
          <w:iCs/>
          <w:color w:val="000000"/>
        </w:rPr>
        <w:t xml:space="preserve"> </w:t>
      </w:r>
      <w:r w:rsidRPr="00874E03">
        <w:rPr>
          <w:color w:val="000000"/>
        </w:rPr>
        <w:t>Результаты сдачи государственного экзамена определяются решением ГЭК на основе оценочных суждений председателя и членов Г</w:t>
      </w:r>
      <w:r w:rsidR="003F7E32" w:rsidRPr="00874E03">
        <w:rPr>
          <w:color w:val="000000"/>
        </w:rPr>
        <w:t>ЭК об</w:t>
      </w:r>
      <w:r w:rsidRPr="00874E03">
        <w:rPr>
          <w:color w:val="000000"/>
        </w:rPr>
        <w:t xml:space="preserve"> </w:t>
      </w:r>
      <w:r w:rsidR="003F7E32" w:rsidRPr="00874E03">
        <w:rPr>
          <w:bCs/>
        </w:rPr>
        <w:t>освоении общекультурных, общепр</w:t>
      </w:r>
      <w:r w:rsidR="003F7E32" w:rsidRPr="00874E03">
        <w:rPr>
          <w:bCs/>
        </w:rPr>
        <w:t>о</w:t>
      </w:r>
      <w:r w:rsidR="003F7E32" w:rsidRPr="00874E03">
        <w:rPr>
          <w:bCs/>
        </w:rPr>
        <w:t>фессиональных и профессиональных компетенций, которыми должны овладеть обучающи</w:t>
      </w:r>
      <w:r w:rsidR="003F7E32" w:rsidRPr="00874E03">
        <w:rPr>
          <w:bCs/>
        </w:rPr>
        <w:t>е</w:t>
      </w:r>
      <w:r w:rsidR="003F7E32" w:rsidRPr="00874E03">
        <w:rPr>
          <w:bCs/>
        </w:rPr>
        <w:t xml:space="preserve">ся в результате освоения образовательной программы высшего образования </w:t>
      </w:r>
      <w:r w:rsidR="003F7E32" w:rsidRPr="00874E03">
        <w:rPr>
          <w:color w:val="000000"/>
        </w:rPr>
        <w:t>на основе</w:t>
      </w:r>
      <w:r w:rsidRPr="00874E03">
        <w:rPr>
          <w:color w:val="000000"/>
        </w:rPr>
        <w:t xml:space="preserve"> отв</w:t>
      </w:r>
      <w:r w:rsidRPr="00874E03">
        <w:rPr>
          <w:color w:val="000000"/>
        </w:rPr>
        <w:t>е</w:t>
      </w:r>
      <w:r w:rsidRPr="00874E03">
        <w:rPr>
          <w:color w:val="000000"/>
        </w:rPr>
        <w:t xml:space="preserve">тов </w:t>
      </w:r>
      <w:r w:rsidR="00AB5CD0">
        <w:rPr>
          <w:color w:val="000000"/>
        </w:rPr>
        <w:t>студента</w:t>
      </w:r>
      <w:r w:rsidRPr="00874E03">
        <w:rPr>
          <w:color w:val="000000"/>
        </w:rPr>
        <w:t xml:space="preserve"> на вопросы, поставленные в ходе сдачи государственного экзамены. </w:t>
      </w:r>
    </w:p>
    <w:p w:rsidR="00082962" w:rsidRPr="00874E03" w:rsidRDefault="00082962" w:rsidP="00082962">
      <w:pPr>
        <w:tabs>
          <w:tab w:val="left" w:pos="540"/>
        </w:tabs>
        <w:spacing w:line="360" w:lineRule="auto"/>
        <w:ind w:firstLine="540"/>
        <w:jc w:val="both"/>
        <w:rPr>
          <w:color w:val="000000"/>
        </w:rPr>
      </w:pPr>
      <w:r w:rsidRPr="00874E03">
        <w:rPr>
          <w:color w:val="000000"/>
        </w:rPr>
        <w:t xml:space="preserve">Основными критериями оценки </w:t>
      </w:r>
      <w:r w:rsidR="003F7E32" w:rsidRPr="00874E03">
        <w:rPr>
          <w:color w:val="000000"/>
        </w:rPr>
        <w:t>государственного экзамена</w:t>
      </w:r>
      <w:r w:rsidRPr="00874E03">
        <w:rPr>
          <w:color w:val="000000"/>
        </w:rPr>
        <w:t xml:space="preserve"> являются:</w:t>
      </w:r>
    </w:p>
    <w:p w:rsidR="00082962" w:rsidRPr="00874E03" w:rsidRDefault="00082962" w:rsidP="00082962">
      <w:pPr>
        <w:pStyle w:val="ListParagraph"/>
        <w:numPr>
          <w:ilvl w:val="0"/>
          <w:numId w:val="6"/>
        </w:numPr>
        <w:tabs>
          <w:tab w:val="left" w:pos="540"/>
        </w:tabs>
        <w:spacing w:line="360" w:lineRule="auto"/>
        <w:contextualSpacing w:val="0"/>
        <w:jc w:val="both"/>
        <w:rPr>
          <w:color w:val="000000"/>
          <w:sz w:val="24"/>
          <w:szCs w:val="24"/>
        </w:rPr>
      </w:pPr>
      <w:r w:rsidRPr="00874E03">
        <w:rPr>
          <w:color w:val="000000"/>
          <w:sz w:val="24"/>
          <w:szCs w:val="24"/>
        </w:rPr>
        <w:t xml:space="preserve">степень соответствия </w:t>
      </w:r>
      <w:r w:rsidR="003F7E32" w:rsidRPr="00AB5CD0">
        <w:rPr>
          <w:color w:val="000000"/>
          <w:sz w:val="24"/>
          <w:szCs w:val="24"/>
        </w:rPr>
        <w:t xml:space="preserve">ответа </w:t>
      </w:r>
      <w:r w:rsidR="00AB5CD0" w:rsidRPr="00AB5CD0">
        <w:rPr>
          <w:color w:val="000000"/>
          <w:sz w:val="24"/>
          <w:szCs w:val="24"/>
        </w:rPr>
        <w:t>студента</w:t>
      </w:r>
      <w:r w:rsidR="003F7E32" w:rsidRPr="00AB5CD0">
        <w:rPr>
          <w:color w:val="000000"/>
          <w:sz w:val="24"/>
          <w:szCs w:val="24"/>
        </w:rPr>
        <w:t xml:space="preserve"> </w:t>
      </w:r>
      <w:r w:rsidRPr="00AB5CD0">
        <w:rPr>
          <w:color w:val="000000"/>
          <w:sz w:val="24"/>
          <w:szCs w:val="24"/>
        </w:rPr>
        <w:t>требованиям</w:t>
      </w:r>
      <w:r w:rsidRPr="00874E03">
        <w:rPr>
          <w:color w:val="000000"/>
          <w:sz w:val="24"/>
          <w:szCs w:val="24"/>
        </w:rPr>
        <w:t xml:space="preserve">, предъявляемым </w:t>
      </w:r>
      <w:r w:rsidR="003F7E32" w:rsidRPr="00874E03">
        <w:rPr>
          <w:color w:val="000000"/>
          <w:sz w:val="24"/>
          <w:szCs w:val="24"/>
        </w:rPr>
        <w:t>к освоению  дисц</w:t>
      </w:r>
      <w:r w:rsidR="003F7E32" w:rsidRPr="00874E03">
        <w:rPr>
          <w:color w:val="000000"/>
          <w:sz w:val="24"/>
          <w:szCs w:val="24"/>
        </w:rPr>
        <w:t>и</w:t>
      </w:r>
      <w:r w:rsidR="003F7E32" w:rsidRPr="00874E03">
        <w:rPr>
          <w:color w:val="000000"/>
          <w:sz w:val="24"/>
          <w:szCs w:val="24"/>
        </w:rPr>
        <w:t xml:space="preserve">плинам </w:t>
      </w:r>
      <w:r w:rsidR="007202DE" w:rsidRPr="00874E03">
        <w:rPr>
          <w:color w:val="000000"/>
          <w:sz w:val="24"/>
          <w:szCs w:val="24"/>
        </w:rPr>
        <w:t>в соответствии с</w:t>
      </w:r>
      <w:r w:rsidRPr="00874E03">
        <w:rPr>
          <w:color w:val="000000"/>
          <w:sz w:val="24"/>
          <w:szCs w:val="24"/>
        </w:rPr>
        <w:t xml:space="preserve"> настоящей</w:t>
      </w:r>
      <w:r w:rsidR="007202DE" w:rsidRPr="00874E03">
        <w:rPr>
          <w:color w:val="000000"/>
          <w:sz w:val="24"/>
          <w:szCs w:val="24"/>
        </w:rPr>
        <w:t xml:space="preserve"> программой</w:t>
      </w:r>
      <w:r w:rsidRPr="00874E03">
        <w:rPr>
          <w:color w:val="000000"/>
          <w:sz w:val="24"/>
          <w:szCs w:val="24"/>
        </w:rPr>
        <w:t xml:space="preserve"> ГИА;</w:t>
      </w:r>
    </w:p>
    <w:p w:rsidR="00082962" w:rsidRPr="00874E03" w:rsidRDefault="00082962" w:rsidP="00082962">
      <w:pPr>
        <w:pStyle w:val="ListParagraph"/>
        <w:numPr>
          <w:ilvl w:val="0"/>
          <w:numId w:val="6"/>
        </w:numPr>
        <w:tabs>
          <w:tab w:val="left" w:pos="540"/>
        </w:tabs>
        <w:spacing w:line="360" w:lineRule="auto"/>
        <w:contextualSpacing w:val="0"/>
        <w:jc w:val="both"/>
        <w:rPr>
          <w:color w:val="000000"/>
          <w:sz w:val="24"/>
          <w:szCs w:val="24"/>
        </w:rPr>
      </w:pPr>
      <w:r w:rsidRPr="00874E03">
        <w:rPr>
          <w:color w:val="000000"/>
          <w:sz w:val="24"/>
          <w:szCs w:val="24"/>
        </w:rPr>
        <w:t xml:space="preserve">уровень сформированности компетенций </w:t>
      </w:r>
      <w:r w:rsidR="00AB5CD0" w:rsidRPr="00AB5CD0">
        <w:rPr>
          <w:color w:val="000000"/>
          <w:sz w:val="24"/>
          <w:szCs w:val="24"/>
        </w:rPr>
        <w:t>студента</w:t>
      </w:r>
      <w:r w:rsidRPr="00874E03">
        <w:rPr>
          <w:color w:val="000000"/>
          <w:sz w:val="24"/>
          <w:szCs w:val="24"/>
        </w:rPr>
        <w:t xml:space="preserve"> в соответствии с требованиями ФГОС ВПО по данному направлению подготовки и п.1.1 настоящей программы ГИА.</w:t>
      </w:r>
    </w:p>
    <w:p w:rsidR="0097253C" w:rsidRPr="00AB7E1D" w:rsidRDefault="0097253C" w:rsidP="0097253C">
      <w:pPr>
        <w:tabs>
          <w:tab w:val="left" w:pos="3420"/>
        </w:tabs>
        <w:spacing w:line="360" w:lineRule="auto"/>
        <w:ind w:firstLine="709"/>
        <w:jc w:val="both"/>
      </w:pPr>
      <w:r w:rsidRPr="00AB7E1D">
        <w:t>Результаты сдачи междисциплинарного государственного экзамена определяются</w:t>
      </w:r>
      <w:r>
        <w:t xml:space="preserve"> по пятибалльной шкале </w:t>
      </w:r>
      <w:r w:rsidRPr="00AB7E1D">
        <w:t>оценками «отлично», «хорошо», «удовлетворительно», «неудовлетв</w:t>
      </w:r>
      <w:r w:rsidRPr="00AB7E1D">
        <w:t>о</w:t>
      </w:r>
      <w:r w:rsidRPr="00AB7E1D">
        <w:t>рительно» и объявляются в тот же день после оформления в соответствующем порядке пр</w:t>
      </w:r>
      <w:r w:rsidRPr="00AB7E1D">
        <w:t>о</w:t>
      </w:r>
      <w:r w:rsidRPr="00AB7E1D">
        <w:t>токолов заседания Государственной экзаменационной комиссии.</w:t>
      </w:r>
    </w:p>
    <w:p w:rsidR="0097253C" w:rsidRPr="00AB7E1D" w:rsidRDefault="0097253C" w:rsidP="0097253C">
      <w:pPr>
        <w:spacing w:line="360" w:lineRule="auto"/>
        <w:ind w:firstLine="709"/>
        <w:jc w:val="both"/>
        <w:rPr>
          <w:snapToGrid w:val="0"/>
        </w:rPr>
      </w:pPr>
      <w:r w:rsidRPr="00AB7E1D">
        <w:rPr>
          <w:snapToGrid w:val="0"/>
        </w:rPr>
        <w:t xml:space="preserve">Оценка </w:t>
      </w:r>
      <w:r w:rsidRPr="00AB7E1D">
        <w:rPr>
          <w:i/>
          <w:snapToGrid w:val="0"/>
        </w:rPr>
        <w:t>«отлично»</w:t>
      </w:r>
      <w:r w:rsidRPr="00AB7E1D">
        <w:rPr>
          <w:snapToGrid w:val="0"/>
        </w:rPr>
        <w:t xml:space="preserve"> выставляется </w:t>
      </w:r>
      <w:r w:rsidR="00AB5CD0" w:rsidRPr="00AB5CD0">
        <w:rPr>
          <w:color w:val="000000"/>
        </w:rPr>
        <w:t>студент</w:t>
      </w:r>
      <w:r w:rsidR="00AB5CD0">
        <w:rPr>
          <w:color w:val="000000"/>
        </w:rPr>
        <w:t>у</w:t>
      </w:r>
      <w:r w:rsidRPr="00AB7E1D">
        <w:rPr>
          <w:snapToGrid w:val="0"/>
        </w:rPr>
        <w:t>, если он показывает глубокие всесторонние знания по содержанию отдельных дисциплин в соответствии с программой госуда</w:t>
      </w:r>
      <w:r w:rsidRPr="00AB7E1D">
        <w:rPr>
          <w:snapToGrid w:val="0"/>
        </w:rPr>
        <w:t>р</w:t>
      </w:r>
      <w:r w:rsidRPr="00AB7E1D">
        <w:rPr>
          <w:snapToGrid w:val="0"/>
        </w:rPr>
        <w:t>ственного экзамена, отлично ориентируется в обязательной и дополнительной литературе и требован</w:t>
      </w:r>
      <w:r w:rsidRPr="00AB7E1D">
        <w:rPr>
          <w:snapToGrid w:val="0"/>
        </w:rPr>
        <w:t>и</w:t>
      </w:r>
      <w:r w:rsidRPr="00AB7E1D">
        <w:rPr>
          <w:snapToGrid w:val="0"/>
        </w:rPr>
        <w:t>ях соответствующих нормативно-правовых документов; самостоятельно, логич</w:t>
      </w:r>
      <w:r w:rsidRPr="00AB7E1D">
        <w:rPr>
          <w:snapToGrid w:val="0"/>
        </w:rPr>
        <w:t>е</w:t>
      </w:r>
      <w:r w:rsidRPr="00AB7E1D">
        <w:rPr>
          <w:snapToGrid w:val="0"/>
        </w:rPr>
        <w:t>ски стройно и последовательно излагает материал, демонстрирует умение анализировать различные научные взгляды, аргументировано отстаивать собственную научную позицию, творчески увязывает теоретические положения с практикой их использования в сфере управления пе</w:t>
      </w:r>
      <w:r w:rsidRPr="00AB7E1D">
        <w:rPr>
          <w:snapToGrid w:val="0"/>
        </w:rPr>
        <w:t>р</w:t>
      </w:r>
      <w:r w:rsidRPr="00AB7E1D">
        <w:rPr>
          <w:snapToGrid w:val="0"/>
        </w:rPr>
        <w:t>соналом, обладает высокой культурой речи.</w:t>
      </w:r>
    </w:p>
    <w:p w:rsidR="0097253C" w:rsidRPr="00AB7E1D" w:rsidRDefault="0097253C" w:rsidP="0097253C">
      <w:pPr>
        <w:spacing w:line="360" w:lineRule="auto"/>
        <w:ind w:firstLine="709"/>
        <w:jc w:val="both"/>
        <w:rPr>
          <w:snapToGrid w:val="0"/>
        </w:rPr>
      </w:pPr>
      <w:r w:rsidRPr="00AB7E1D">
        <w:rPr>
          <w:snapToGrid w:val="0"/>
        </w:rPr>
        <w:t xml:space="preserve">Оценка </w:t>
      </w:r>
      <w:r w:rsidRPr="00AB7E1D">
        <w:rPr>
          <w:i/>
          <w:snapToGrid w:val="0"/>
        </w:rPr>
        <w:t>«хорошо»</w:t>
      </w:r>
      <w:r w:rsidRPr="00AB7E1D">
        <w:rPr>
          <w:snapToGrid w:val="0"/>
        </w:rPr>
        <w:t xml:space="preserve"> выставляется </w:t>
      </w:r>
      <w:r w:rsidR="00AB5CD0" w:rsidRPr="00AB5CD0">
        <w:rPr>
          <w:color w:val="000000"/>
        </w:rPr>
        <w:t>студент</w:t>
      </w:r>
      <w:r w:rsidRPr="00AB7E1D">
        <w:rPr>
          <w:snapToGrid w:val="0"/>
        </w:rPr>
        <w:t>у, если он показывает твердые знания отдел</w:t>
      </w:r>
      <w:r w:rsidRPr="00AB7E1D">
        <w:rPr>
          <w:snapToGrid w:val="0"/>
        </w:rPr>
        <w:t>ь</w:t>
      </w:r>
      <w:r w:rsidRPr="00AB7E1D">
        <w:rPr>
          <w:snapToGrid w:val="0"/>
        </w:rPr>
        <w:t>ных дисциплин, включенных в состав государственного экзамена, в соответствии с програ</w:t>
      </w:r>
      <w:r w:rsidRPr="00AB7E1D">
        <w:rPr>
          <w:snapToGrid w:val="0"/>
        </w:rPr>
        <w:t>м</w:t>
      </w:r>
      <w:r w:rsidRPr="00AB7E1D">
        <w:rPr>
          <w:snapToGrid w:val="0"/>
        </w:rPr>
        <w:t>мой, хорошо ориентируется в обязательной литературе, знает требования соответс</w:t>
      </w:r>
      <w:r w:rsidRPr="00AB7E1D">
        <w:rPr>
          <w:snapToGrid w:val="0"/>
        </w:rPr>
        <w:t>т</w:t>
      </w:r>
      <w:r w:rsidRPr="00AB7E1D">
        <w:rPr>
          <w:snapToGrid w:val="0"/>
        </w:rPr>
        <w:t xml:space="preserve">вующих </w:t>
      </w:r>
      <w:r w:rsidRPr="00AB7E1D">
        <w:rPr>
          <w:snapToGrid w:val="0"/>
        </w:rPr>
        <w:lastRenderedPageBreak/>
        <w:t>нормативно-правовых документов, самостоятельно и последовательно излагает м</w:t>
      </w:r>
      <w:r w:rsidRPr="00AB7E1D">
        <w:rPr>
          <w:snapToGrid w:val="0"/>
        </w:rPr>
        <w:t>а</w:t>
      </w:r>
      <w:r w:rsidRPr="00AB7E1D">
        <w:rPr>
          <w:snapToGrid w:val="0"/>
        </w:rPr>
        <w:t>териал, умеет увязывать теоретические положения с практикой их использования в сфере управл</w:t>
      </w:r>
      <w:r w:rsidRPr="00AB7E1D">
        <w:rPr>
          <w:snapToGrid w:val="0"/>
        </w:rPr>
        <w:t>е</w:t>
      </w:r>
      <w:r w:rsidRPr="00AB7E1D">
        <w:rPr>
          <w:snapToGrid w:val="0"/>
        </w:rPr>
        <w:t>ния персоналом.</w:t>
      </w:r>
    </w:p>
    <w:p w:rsidR="0097253C" w:rsidRPr="00AB7E1D" w:rsidRDefault="0097253C" w:rsidP="0097253C">
      <w:pPr>
        <w:spacing w:line="360" w:lineRule="auto"/>
        <w:ind w:firstLine="709"/>
        <w:jc w:val="both"/>
        <w:rPr>
          <w:snapToGrid w:val="0"/>
        </w:rPr>
      </w:pPr>
      <w:r w:rsidRPr="00AB7E1D">
        <w:rPr>
          <w:snapToGrid w:val="0"/>
        </w:rPr>
        <w:t xml:space="preserve">Оценка </w:t>
      </w:r>
      <w:r w:rsidRPr="00AB7E1D">
        <w:rPr>
          <w:i/>
          <w:snapToGrid w:val="0"/>
        </w:rPr>
        <w:t>«удовлетворительно»</w:t>
      </w:r>
      <w:r w:rsidRPr="00AB7E1D">
        <w:rPr>
          <w:snapToGrid w:val="0"/>
        </w:rPr>
        <w:t xml:space="preserve"> выставляется </w:t>
      </w:r>
      <w:r w:rsidR="00AB5CD0" w:rsidRPr="00AB5CD0">
        <w:rPr>
          <w:color w:val="000000"/>
        </w:rPr>
        <w:t>студент</w:t>
      </w:r>
      <w:r w:rsidRPr="00AB7E1D">
        <w:rPr>
          <w:snapToGrid w:val="0"/>
        </w:rPr>
        <w:t>у, если он в основном показыв</w:t>
      </w:r>
      <w:r w:rsidRPr="00AB7E1D">
        <w:rPr>
          <w:snapToGrid w:val="0"/>
        </w:rPr>
        <w:t>а</w:t>
      </w:r>
      <w:r w:rsidRPr="00AB7E1D">
        <w:rPr>
          <w:snapToGrid w:val="0"/>
        </w:rPr>
        <w:t>ет знания отдельных дисциплин, включенных в состав государственного экзамена в соотве</w:t>
      </w:r>
      <w:r w:rsidRPr="00AB7E1D">
        <w:rPr>
          <w:snapToGrid w:val="0"/>
        </w:rPr>
        <w:t>т</w:t>
      </w:r>
      <w:r w:rsidRPr="00AB7E1D">
        <w:rPr>
          <w:snapToGrid w:val="0"/>
        </w:rPr>
        <w:t>ствии с программой, ориентируется не во всех, а лишь в некоторых источниках и литер</w:t>
      </w:r>
      <w:r w:rsidRPr="00AB7E1D">
        <w:rPr>
          <w:snapToGrid w:val="0"/>
        </w:rPr>
        <w:t>а</w:t>
      </w:r>
      <w:r w:rsidRPr="00AB7E1D">
        <w:rPr>
          <w:snapToGrid w:val="0"/>
        </w:rPr>
        <w:t>туре. Знает отдельные положения нормативно-правовых документов, материал излагает репроду</w:t>
      </w:r>
      <w:r w:rsidRPr="00AB7E1D">
        <w:rPr>
          <w:snapToGrid w:val="0"/>
        </w:rPr>
        <w:t>к</w:t>
      </w:r>
      <w:r w:rsidRPr="00AB7E1D">
        <w:rPr>
          <w:snapToGrid w:val="0"/>
        </w:rPr>
        <w:t>тивно, допуская некоторые ошибки, предпринимает попытки анализировать различные научные взгляды, обосновать собственную научную позицию по требованию комиссии, с трудом умеет установить связь теоретических положений с практикой их использования в сфере управления персоналом, речь не всегда логична и последовательна.</w:t>
      </w:r>
    </w:p>
    <w:p w:rsidR="0097253C" w:rsidRPr="00AB7E1D" w:rsidRDefault="0097253C" w:rsidP="0097253C">
      <w:pPr>
        <w:spacing w:line="360" w:lineRule="auto"/>
        <w:ind w:firstLine="709"/>
        <w:jc w:val="both"/>
        <w:rPr>
          <w:snapToGrid w:val="0"/>
        </w:rPr>
      </w:pPr>
      <w:r w:rsidRPr="00AB7E1D">
        <w:rPr>
          <w:snapToGrid w:val="0"/>
        </w:rPr>
        <w:t xml:space="preserve">Оценка </w:t>
      </w:r>
      <w:r w:rsidRPr="00AB7E1D">
        <w:rPr>
          <w:i/>
          <w:snapToGrid w:val="0"/>
        </w:rPr>
        <w:t>«неудовлетворительно»</w:t>
      </w:r>
      <w:r w:rsidRPr="00AB7E1D">
        <w:rPr>
          <w:snapToGrid w:val="0"/>
        </w:rPr>
        <w:t xml:space="preserve"> выставляется </w:t>
      </w:r>
      <w:r w:rsidR="00AB5CD0" w:rsidRPr="00AB5CD0">
        <w:rPr>
          <w:color w:val="000000"/>
        </w:rPr>
        <w:t>студент</w:t>
      </w:r>
      <w:r w:rsidRPr="00AB7E1D">
        <w:rPr>
          <w:snapToGrid w:val="0"/>
        </w:rPr>
        <w:t>у, если он демонстрирует отсу</w:t>
      </w:r>
      <w:r w:rsidRPr="00AB7E1D">
        <w:rPr>
          <w:snapToGrid w:val="0"/>
        </w:rPr>
        <w:t>т</w:t>
      </w:r>
      <w:r w:rsidRPr="00AB7E1D">
        <w:rPr>
          <w:snapToGrid w:val="0"/>
        </w:rPr>
        <w:t>ствие знания основных положений отдельных дисциплин, включенных в состав госуда</w:t>
      </w:r>
      <w:r w:rsidRPr="00AB7E1D">
        <w:rPr>
          <w:snapToGrid w:val="0"/>
        </w:rPr>
        <w:t>р</w:t>
      </w:r>
      <w:r w:rsidRPr="00AB7E1D">
        <w:rPr>
          <w:snapToGrid w:val="0"/>
        </w:rPr>
        <w:t>ственного экзамена. Не ориентируется в обязательной литературе, не в состоянии отв</w:t>
      </w:r>
      <w:r w:rsidRPr="00AB7E1D">
        <w:rPr>
          <w:snapToGrid w:val="0"/>
        </w:rPr>
        <w:t>е</w:t>
      </w:r>
      <w:r w:rsidRPr="00AB7E1D">
        <w:rPr>
          <w:snapToGrid w:val="0"/>
        </w:rPr>
        <w:t>тить на вопросы членов государственной комиссии, обосновать собственную научную поз</w:t>
      </w:r>
      <w:r w:rsidRPr="00AB7E1D">
        <w:rPr>
          <w:snapToGrid w:val="0"/>
        </w:rPr>
        <w:t>и</w:t>
      </w:r>
      <w:r w:rsidRPr="00AB7E1D">
        <w:rPr>
          <w:snapToGrid w:val="0"/>
        </w:rPr>
        <w:t>цию, не умеет устанавливать связь теоретических положений с практикой их использования в сфере управления персоналом, речь слаборазвита и маловыразительна.</w:t>
      </w:r>
    </w:p>
    <w:p w:rsidR="0097253C" w:rsidRPr="00AB7E1D" w:rsidRDefault="0097253C" w:rsidP="0097253C">
      <w:pPr>
        <w:tabs>
          <w:tab w:val="left" w:pos="3420"/>
        </w:tabs>
        <w:spacing w:line="360" w:lineRule="auto"/>
        <w:ind w:firstLine="709"/>
        <w:jc w:val="both"/>
      </w:pPr>
      <w:r w:rsidRPr="00AB7E1D">
        <w:t>Решения Государственной экзаменационной комиссии принимаются на закрытых з</w:t>
      </w:r>
      <w:r w:rsidRPr="00AB7E1D">
        <w:t>а</w:t>
      </w:r>
      <w:r w:rsidRPr="00AB7E1D">
        <w:t>седаниях простым большинством голосов её членов, участвующих в заседании, при обяз</w:t>
      </w:r>
      <w:r w:rsidRPr="00AB7E1D">
        <w:t>а</w:t>
      </w:r>
      <w:r w:rsidRPr="00AB7E1D">
        <w:t>тельном присутствии председателя комиссии или его заместителя и участии не менее двух третей состава ГЭК. При равном числе голосов председатель комиссии (или заменяющий его заместитель председателя комиссии) обладает правом решающего голоса.</w:t>
      </w:r>
    </w:p>
    <w:p w:rsidR="0097253C" w:rsidRPr="00AB7E1D" w:rsidRDefault="00AB5CD0" w:rsidP="0097253C">
      <w:pPr>
        <w:tabs>
          <w:tab w:val="left" w:pos="3420"/>
        </w:tabs>
        <w:spacing w:line="360" w:lineRule="auto"/>
        <w:ind w:firstLine="709"/>
        <w:jc w:val="both"/>
      </w:pPr>
      <w:r>
        <w:rPr>
          <w:color w:val="000000"/>
        </w:rPr>
        <w:t>С</w:t>
      </w:r>
      <w:r w:rsidRPr="00AB5CD0">
        <w:rPr>
          <w:color w:val="000000"/>
        </w:rPr>
        <w:t>тудент</w:t>
      </w:r>
      <w:r>
        <w:rPr>
          <w:color w:val="000000"/>
        </w:rPr>
        <w:t>ы</w:t>
      </w:r>
      <w:r w:rsidR="0097253C" w:rsidRPr="00AB7E1D">
        <w:t>, получившие на государственном экзамене оценку «неудовлетворительно», могут повторно проходить данное аттестационное испытание не ранее, чем через 1 год, и не позднее 5 лет после прохождения итоговой государственной аттестации впервые.</w:t>
      </w:r>
    </w:p>
    <w:p w:rsidR="006100B3" w:rsidRPr="00EF59ED" w:rsidRDefault="00566569" w:rsidP="006100B3">
      <w:pPr>
        <w:rPr>
          <w:b/>
        </w:rPr>
      </w:pPr>
      <w:r>
        <w:rPr>
          <w:b/>
        </w:rPr>
        <w:t xml:space="preserve"> </w:t>
      </w:r>
    </w:p>
    <w:p w:rsidR="006100B3" w:rsidRPr="00EF59ED" w:rsidRDefault="006100B3" w:rsidP="006100B3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 w:rsidRPr="00EF59ED">
        <w:rPr>
          <w:b/>
        </w:rPr>
        <w:t>2.2.3.</w:t>
      </w:r>
      <w:r w:rsidRPr="00EF59ED">
        <w:rPr>
          <w:bCs/>
          <w:color w:val="000000"/>
        </w:rPr>
        <w:t xml:space="preserve"> </w:t>
      </w:r>
      <w:r w:rsidRPr="00EF59ED">
        <w:rPr>
          <w:b/>
          <w:bCs/>
          <w:color w:val="000000"/>
        </w:rPr>
        <w:t>Типовые контрольные задания или иные материалы, необходимые для оценки результатов освоения образовательной программы.</w:t>
      </w:r>
    </w:p>
    <w:p w:rsidR="0097253C" w:rsidRDefault="006100B3" w:rsidP="006100B3">
      <w:pPr>
        <w:pStyle w:val="Default"/>
        <w:jc w:val="both"/>
        <w:rPr>
          <w:i/>
        </w:rPr>
      </w:pPr>
      <w:r w:rsidRPr="00EF59ED">
        <w:rPr>
          <w:i/>
        </w:rPr>
        <w:tab/>
      </w:r>
    </w:p>
    <w:p w:rsidR="002B2E71" w:rsidRDefault="002B2E71" w:rsidP="002B2E71">
      <w:pPr>
        <w:pStyle w:val="Default"/>
        <w:jc w:val="center"/>
        <w:rPr>
          <w:b/>
        </w:rPr>
      </w:pPr>
      <w:r w:rsidRPr="002B2E71">
        <w:rPr>
          <w:b/>
        </w:rPr>
        <w:t>Примерный перечень контрольных вопросов</w:t>
      </w:r>
    </w:p>
    <w:p w:rsidR="00DB4D0B" w:rsidRPr="002B2E71" w:rsidRDefault="00DB4D0B" w:rsidP="002B2E71">
      <w:pPr>
        <w:pStyle w:val="Default"/>
        <w:jc w:val="center"/>
        <w:rPr>
          <w:b/>
        </w:rPr>
      </w:pPr>
    </w:p>
    <w:p w:rsidR="00DB4D0B" w:rsidRPr="005C4DED" w:rsidRDefault="00DB4D0B" w:rsidP="005C4DED">
      <w:pPr>
        <w:numPr>
          <w:ilvl w:val="0"/>
          <w:numId w:val="32"/>
        </w:numPr>
        <w:ind w:left="0" w:firstLine="0"/>
        <w:jc w:val="both"/>
      </w:pPr>
      <w:r w:rsidRPr="005C4DED">
        <w:t>Теория управления как наука</w:t>
      </w:r>
      <w:r w:rsidRPr="005C4DED">
        <w:rPr>
          <w:rStyle w:val="apple-converted-space"/>
          <w:color w:val="000000"/>
          <w:shd w:val="clear" w:color="auto" w:fill="FFFFFF"/>
        </w:rPr>
        <w:t> о принципах и методах управления процессами и объектами</w:t>
      </w:r>
      <w:r w:rsidRPr="005C4DED">
        <w:rPr>
          <w:color w:val="000000"/>
          <w:shd w:val="clear" w:color="auto" w:fill="FFFFFF"/>
        </w:rPr>
        <w:t>.</w:t>
      </w:r>
    </w:p>
    <w:p w:rsidR="00DB4D0B" w:rsidRPr="005C4DED" w:rsidRDefault="00DB4D0B" w:rsidP="005C4DED">
      <w:pPr>
        <w:numPr>
          <w:ilvl w:val="0"/>
          <w:numId w:val="32"/>
        </w:numPr>
        <w:ind w:left="0" w:firstLine="0"/>
        <w:jc w:val="both"/>
      </w:pPr>
      <w:r w:rsidRPr="005C4DED">
        <w:rPr>
          <w:color w:val="000000"/>
          <w:shd w:val="clear" w:color="auto" w:fill="FFFFFF"/>
        </w:rPr>
        <w:t xml:space="preserve"> </w:t>
      </w:r>
      <w:r w:rsidRPr="005C4DED">
        <w:t>Управленческая деятельность, ее содержание и специфика. Управление как пр</w:t>
      </w:r>
      <w:r w:rsidRPr="005C4DED">
        <w:t>о</w:t>
      </w:r>
      <w:r w:rsidRPr="005C4DED">
        <w:t>цесс и как субъектно-объектное отношение.</w:t>
      </w:r>
    </w:p>
    <w:p w:rsidR="00DB4D0B" w:rsidRPr="005C4DED" w:rsidRDefault="00DB4D0B" w:rsidP="005C4DED">
      <w:pPr>
        <w:numPr>
          <w:ilvl w:val="0"/>
          <w:numId w:val="32"/>
        </w:numPr>
        <w:ind w:left="0" w:firstLine="0"/>
        <w:jc w:val="both"/>
      </w:pPr>
      <w:r w:rsidRPr="005C4DED">
        <w:t>Стратегические и тактические планы в системе менеджмента.</w:t>
      </w:r>
    </w:p>
    <w:p w:rsidR="00DB4D0B" w:rsidRPr="005C4DED" w:rsidRDefault="00DB4D0B" w:rsidP="005C4DED">
      <w:pPr>
        <w:numPr>
          <w:ilvl w:val="0"/>
          <w:numId w:val="32"/>
        </w:numPr>
        <w:ind w:left="0" w:firstLine="0"/>
        <w:jc w:val="both"/>
      </w:pPr>
      <w:r w:rsidRPr="005C4DED">
        <w:t>Основные функции управления.</w:t>
      </w:r>
    </w:p>
    <w:p w:rsidR="00DB4D0B" w:rsidRPr="005C4DED" w:rsidRDefault="00DB4D0B" w:rsidP="005C4DED">
      <w:pPr>
        <w:numPr>
          <w:ilvl w:val="0"/>
          <w:numId w:val="32"/>
        </w:numPr>
        <w:ind w:left="0" w:firstLine="0"/>
        <w:jc w:val="both"/>
      </w:pPr>
      <w:r w:rsidRPr="005C4DED">
        <w:t>Понятие и сущность организационной структуры управления. Основные типы о</w:t>
      </w:r>
      <w:r w:rsidRPr="005C4DED">
        <w:t>р</w:t>
      </w:r>
      <w:r w:rsidRPr="005C4DED">
        <w:t>ганизационной структуры упра</w:t>
      </w:r>
      <w:r w:rsidRPr="005C4DED">
        <w:t>в</w:t>
      </w:r>
      <w:r w:rsidRPr="005C4DED">
        <w:t xml:space="preserve">ления. </w:t>
      </w:r>
    </w:p>
    <w:p w:rsidR="00DB4D0B" w:rsidRPr="005C4DED" w:rsidRDefault="00DB4D0B" w:rsidP="005C4DED">
      <w:pPr>
        <w:numPr>
          <w:ilvl w:val="0"/>
          <w:numId w:val="32"/>
        </w:numPr>
        <w:ind w:left="0" w:firstLine="0"/>
        <w:jc w:val="both"/>
      </w:pPr>
      <w:r w:rsidRPr="005C4DED">
        <w:t>Факторы эффективности менеджмента.</w:t>
      </w:r>
    </w:p>
    <w:p w:rsidR="00DB4D0B" w:rsidRPr="005C4DED" w:rsidRDefault="00DB4D0B" w:rsidP="005C4DED">
      <w:pPr>
        <w:numPr>
          <w:ilvl w:val="0"/>
          <w:numId w:val="32"/>
        </w:numPr>
        <w:ind w:left="0" w:firstLine="0"/>
        <w:jc w:val="both"/>
      </w:pPr>
      <w:r w:rsidRPr="005C4DED">
        <w:lastRenderedPageBreak/>
        <w:t>Коммуникации и коммуникационный процесс в управлении.</w:t>
      </w:r>
    </w:p>
    <w:p w:rsidR="006A3BAC" w:rsidRPr="005C4DED" w:rsidRDefault="00DB4D0B" w:rsidP="005C4DED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C4DED">
        <w:t>Лидерство и стиль руководства</w:t>
      </w:r>
    </w:p>
    <w:p w:rsidR="00DB4D0B" w:rsidRPr="005C4DED" w:rsidRDefault="00DB4D0B" w:rsidP="005C4DED">
      <w:pPr>
        <w:numPr>
          <w:ilvl w:val="0"/>
          <w:numId w:val="32"/>
        </w:numPr>
        <w:ind w:left="0" w:firstLine="0"/>
        <w:jc w:val="both"/>
      </w:pPr>
      <w:r w:rsidRPr="005C4DED">
        <w:t xml:space="preserve">История развития науки управления персоналом </w:t>
      </w:r>
    </w:p>
    <w:p w:rsidR="00DB4D0B" w:rsidRPr="005C4DED" w:rsidRDefault="00DB4D0B" w:rsidP="005C4DED">
      <w:pPr>
        <w:numPr>
          <w:ilvl w:val="0"/>
          <w:numId w:val="32"/>
        </w:numPr>
        <w:ind w:left="0" w:firstLine="0"/>
        <w:jc w:val="both"/>
      </w:pPr>
      <w:r w:rsidRPr="005C4DED">
        <w:t>Современные концепции управления персоналом</w:t>
      </w:r>
    </w:p>
    <w:p w:rsidR="00DB4D0B" w:rsidRPr="005C4DED" w:rsidRDefault="00DB4D0B" w:rsidP="005C4DED">
      <w:pPr>
        <w:numPr>
          <w:ilvl w:val="0"/>
          <w:numId w:val="32"/>
        </w:numPr>
        <w:ind w:left="0" w:firstLine="0"/>
        <w:jc w:val="both"/>
      </w:pPr>
      <w:r w:rsidRPr="005C4DED">
        <w:t>Система управления персоналом: цели, принципы, функции</w:t>
      </w:r>
    </w:p>
    <w:p w:rsidR="00DB4D0B" w:rsidRPr="005C4DED" w:rsidRDefault="00DB4D0B" w:rsidP="005C4DED">
      <w:pPr>
        <w:numPr>
          <w:ilvl w:val="0"/>
          <w:numId w:val="32"/>
        </w:numPr>
        <w:ind w:left="0" w:firstLine="0"/>
        <w:jc w:val="both"/>
      </w:pPr>
      <w:r w:rsidRPr="005C4DED">
        <w:t>Методы управления персоналом</w:t>
      </w:r>
    </w:p>
    <w:p w:rsidR="00DB4D0B" w:rsidRPr="005C4DED" w:rsidRDefault="00DB4D0B" w:rsidP="005C4DED">
      <w:pPr>
        <w:numPr>
          <w:ilvl w:val="0"/>
          <w:numId w:val="32"/>
        </w:numPr>
        <w:ind w:left="0" w:firstLine="0"/>
        <w:jc w:val="both"/>
      </w:pPr>
      <w:r w:rsidRPr="005C4DED">
        <w:t>Персонал как объект управления</w:t>
      </w:r>
    </w:p>
    <w:p w:rsidR="00DB4D0B" w:rsidRPr="005C4DED" w:rsidRDefault="00DB4D0B" w:rsidP="005C4DED">
      <w:pPr>
        <w:numPr>
          <w:ilvl w:val="0"/>
          <w:numId w:val="32"/>
        </w:numPr>
        <w:ind w:left="0" w:firstLine="0"/>
        <w:jc w:val="both"/>
      </w:pPr>
      <w:r w:rsidRPr="005C4DED">
        <w:t>Служба управления персоналом как субъект управления</w:t>
      </w:r>
    </w:p>
    <w:p w:rsidR="00DB4D0B" w:rsidRPr="005C4DED" w:rsidRDefault="00DB4D0B" w:rsidP="005C4DED">
      <w:pPr>
        <w:numPr>
          <w:ilvl w:val="0"/>
          <w:numId w:val="32"/>
        </w:numPr>
        <w:ind w:left="0" w:firstLine="0"/>
        <w:jc w:val="both"/>
      </w:pPr>
      <w:r w:rsidRPr="005C4DED">
        <w:t>Нормативно-методическое обеспечение системы управления персоналом</w:t>
      </w:r>
    </w:p>
    <w:p w:rsidR="00DB4D0B" w:rsidRPr="005C4DED" w:rsidRDefault="00DB4D0B" w:rsidP="005C4DED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C4DED">
        <w:t>Классификация и характеристика с</w:t>
      </w:r>
      <w:r w:rsidRPr="005C4DED">
        <w:rPr>
          <w:color w:val="000000"/>
        </w:rPr>
        <w:t>тратегий привлечения персонала в организацию.</w:t>
      </w:r>
    </w:p>
    <w:p w:rsidR="00DB4D0B" w:rsidRPr="005C4DED" w:rsidRDefault="00DB4D0B" w:rsidP="005C4DED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C4DED">
        <w:t>Классификация и характеристика современных технологий подбора персонала</w:t>
      </w:r>
    </w:p>
    <w:p w:rsidR="00DB4D0B" w:rsidRPr="005C4DED" w:rsidRDefault="00DB4D0B" w:rsidP="005C4DED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</w:pPr>
      <w:r w:rsidRPr="005C4DED">
        <w:t>Этапы разработки и внедрения технологии подбора персонала</w:t>
      </w:r>
    </w:p>
    <w:p w:rsidR="00DB4D0B" w:rsidRPr="005C4DED" w:rsidRDefault="00DB4D0B" w:rsidP="005C4DED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C4DED">
        <w:rPr>
          <w:color w:val="000000"/>
        </w:rPr>
        <w:t>Классификация и характеристика современных технологий отбора персонала</w:t>
      </w:r>
    </w:p>
    <w:p w:rsidR="00DB4D0B" w:rsidRPr="005C4DED" w:rsidRDefault="00DB4D0B" w:rsidP="005C4DED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C4DED">
        <w:rPr>
          <w:color w:val="000000"/>
        </w:rPr>
        <w:t>Этапы разработки и внедрения технологии отбора персонала</w:t>
      </w:r>
    </w:p>
    <w:p w:rsidR="00DB4D0B" w:rsidRPr="005C4DED" w:rsidRDefault="00DB4D0B" w:rsidP="005C4DED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C4DED">
        <w:rPr>
          <w:color w:val="000000"/>
        </w:rPr>
        <w:t>Классификация и характеристика современных технологий адаптации персонала</w:t>
      </w:r>
    </w:p>
    <w:p w:rsidR="00DB4D0B" w:rsidRPr="005C4DED" w:rsidRDefault="00DB4D0B" w:rsidP="005C4DED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C4DED">
        <w:rPr>
          <w:color w:val="000000"/>
        </w:rPr>
        <w:t>Этапы разработки и внедрения технологии адаптации персонала</w:t>
      </w:r>
    </w:p>
    <w:p w:rsidR="00DB4D0B" w:rsidRPr="005C4DED" w:rsidRDefault="00DB4D0B" w:rsidP="005C4DED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C4DED">
        <w:rPr>
          <w:color w:val="000000"/>
        </w:rPr>
        <w:t>Классификация и характеристика современных технологий оценки персонала</w:t>
      </w:r>
    </w:p>
    <w:p w:rsidR="00DB4D0B" w:rsidRPr="005C4DED" w:rsidRDefault="00DB4D0B" w:rsidP="005C4DED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C4DED">
        <w:rPr>
          <w:color w:val="000000"/>
        </w:rPr>
        <w:t>Этапы разработки и внедрения технологии оценки персонала</w:t>
      </w:r>
    </w:p>
    <w:p w:rsidR="00DB4D0B" w:rsidRPr="005C4DED" w:rsidRDefault="00DB4D0B" w:rsidP="005C4DED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C4DED">
        <w:rPr>
          <w:color w:val="000000"/>
        </w:rPr>
        <w:t xml:space="preserve">Технология аттестации персонала </w:t>
      </w:r>
    </w:p>
    <w:p w:rsidR="00DB4D0B" w:rsidRPr="005C4DED" w:rsidRDefault="00DB4D0B" w:rsidP="005C4DED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C4DED">
        <w:rPr>
          <w:color w:val="000000"/>
        </w:rPr>
        <w:t>Классификация и характеристика современных технологий стимулирования трудовой деятельности персонала</w:t>
      </w:r>
    </w:p>
    <w:p w:rsidR="00DB4D0B" w:rsidRPr="005C4DED" w:rsidRDefault="00DB4D0B" w:rsidP="005C4DED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C4DED">
        <w:rPr>
          <w:color w:val="000000"/>
        </w:rPr>
        <w:t xml:space="preserve">Этапы разработки и внедрения технологии стимулирования трудовой деятельности персонала </w:t>
      </w:r>
    </w:p>
    <w:p w:rsidR="00DB4D0B" w:rsidRPr="005C4DED" w:rsidRDefault="00DB4D0B" w:rsidP="005C4DED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C4DED">
        <w:rPr>
          <w:color w:val="000000"/>
        </w:rPr>
        <w:t>Классификация и характеристика современных технологий профессионального развития персонала</w:t>
      </w:r>
    </w:p>
    <w:p w:rsidR="00DB4D0B" w:rsidRPr="005C4DED" w:rsidRDefault="00DB4D0B" w:rsidP="005C4DED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C4DED">
        <w:rPr>
          <w:color w:val="000000"/>
        </w:rPr>
        <w:t>Этапы разработки и внедрения технологии профессионального развития персонала</w:t>
      </w:r>
    </w:p>
    <w:p w:rsidR="00DB4D0B" w:rsidRPr="005C4DED" w:rsidRDefault="00DB4D0B" w:rsidP="005C4DED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C4DED">
        <w:rPr>
          <w:color w:val="000000"/>
        </w:rPr>
        <w:t>Классификация и характеристика современных технологий управления карьерой персонала</w:t>
      </w:r>
    </w:p>
    <w:p w:rsidR="00DB4D0B" w:rsidRPr="005C4DED" w:rsidRDefault="00DB4D0B" w:rsidP="005C4DED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C4DED">
        <w:rPr>
          <w:color w:val="000000"/>
        </w:rPr>
        <w:t>Этапы разработки и внедрения технологии управления карьерой персонала</w:t>
      </w:r>
    </w:p>
    <w:p w:rsidR="00DB4D0B" w:rsidRPr="005C4DED" w:rsidRDefault="00DB4D0B" w:rsidP="005C4DED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C4DED">
        <w:rPr>
          <w:color w:val="000000"/>
        </w:rPr>
        <w:t>Классификация и характеристика современных технологий увольнения персонала</w:t>
      </w:r>
    </w:p>
    <w:p w:rsidR="006A3BAC" w:rsidRPr="005C4DED" w:rsidRDefault="00DB4D0B" w:rsidP="005C4DED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C4DED">
        <w:rPr>
          <w:color w:val="000000"/>
        </w:rPr>
        <w:t>Этапы разработки и внедрения технологии увольнения персонала</w:t>
      </w:r>
    </w:p>
    <w:p w:rsidR="00DB4D0B" w:rsidRPr="005C4DED" w:rsidRDefault="00DB4D0B" w:rsidP="005C4DED">
      <w:pPr>
        <w:numPr>
          <w:ilvl w:val="0"/>
          <w:numId w:val="32"/>
        </w:numPr>
        <w:ind w:left="0" w:firstLine="0"/>
        <w:jc w:val="both"/>
      </w:pPr>
      <w:r w:rsidRPr="005C4DED">
        <w:t>Трудовое право: предмет, субъект, основные источники.</w:t>
      </w:r>
    </w:p>
    <w:p w:rsidR="00DB4D0B" w:rsidRPr="005C4DED" w:rsidRDefault="00DB4D0B" w:rsidP="005C4DED">
      <w:pPr>
        <w:numPr>
          <w:ilvl w:val="0"/>
          <w:numId w:val="32"/>
        </w:numPr>
        <w:ind w:left="0" w:firstLine="0"/>
        <w:jc w:val="both"/>
        <w:rPr>
          <w:caps/>
        </w:rPr>
      </w:pPr>
      <w:r w:rsidRPr="005C4DED">
        <w:t xml:space="preserve">Понятие, система и формы социального партнерства в сфере труда в РФ. </w:t>
      </w:r>
    </w:p>
    <w:p w:rsidR="00DB4D0B" w:rsidRPr="005C4DED" w:rsidRDefault="00DB4D0B" w:rsidP="005C4DED">
      <w:pPr>
        <w:numPr>
          <w:ilvl w:val="0"/>
          <w:numId w:val="32"/>
        </w:numPr>
        <w:ind w:left="0" w:firstLine="0"/>
        <w:jc w:val="both"/>
        <w:rPr>
          <w:caps/>
        </w:rPr>
      </w:pPr>
      <w:r w:rsidRPr="005C4DED">
        <w:t>Правовое регулирование найма, расстановки и увольнения персонала.</w:t>
      </w:r>
    </w:p>
    <w:p w:rsidR="00DB4D0B" w:rsidRPr="005C4DED" w:rsidRDefault="00DB4D0B" w:rsidP="005C4DED">
      <w:pPr>
        <w:numPr>
          <w:ilvl w:val="0"/>
          <w:numId w:val="32"/>
        </w:numPr>
        <w:ind w:left="0" w:firstLine="0"/>
        <w:jc w:val="both"/>
        <w:rPr>
          <w:caps/>
        </w:rPr>
      </w:pPr>
      <w:r w:rsidRPr="005C4DED">
        <w:t>Правовое регулирование дисциплинарной ответственности персонала.</w:t>
      </w:r>
    </w:p>
    <w:p w:rsidR="00DB4D0B" w:rsidRPr="005C4DED" w:rsidRDefault="00DB4D0B" w:rsidP="005C4DED">
      <w:pPr>
        <w:numPr>
          <w:ilvl w:val="0"/>
          <w:numId w:val="32"/>
        </w:numPr>
        <w:ind w:left="0" w:firstLine="0"/>
        <w:jc w:val="both"/>
        <w:rPr>
          <w:caps/>
        </w:rPr>
      </w:pPr>
      <w:r w:rsidRPr="005C4DED">
        <w:t xml:space="preserve">Правовое регулирование поощрений и оплаты труда персонала. </w:t>
      </w:r>
    </w:p>
    <w:p w:rsidR="00DB4D0B" w:rsidRPr="005C4DED" w:rsidRDefault="00DB4D0B" w:rsidP="005C4DED">
      <w:pPr>
        <w:numPr>
          <w:ilvl w:val="0"/>
          <w:numId w:val="32"/>
        </w:numPr>
        <w:ind w:left="0" w:firstLine="0"/>
        <w:jc w:val="both"/>
      </w:pPr>
      <w:r w:rsidRPr="005C4DED">
        <w:t>Рабочее время и время отдыха: понятие, содержание.</w:t>
      </w:r>
    </w:p>
    <w:p w:rsidR="00DB4D0B" w:rsidRPr="005C4DED" w:rsidRDefault="00DB4D0B" w:rsidP="005C4DED">
      <w:pPr>
        <w:pStyle w:val="a9"/>
        <w:numPr>
          <w:ilvl w:val="0"/>
          <w:numId w:val="32"/>
        </w:numPr>
        <w:tabs>
          <w:tab w:val="left" w:pos="9360"/>
        </w:tabs>
        <w:ind w:left="0" w:firstLine="0"/>
        <w:rPr>
          <w:rFonts w:ascii="Times New Roman" w:hAnsi="Times New Roman"/>
          <w:sz w:val="24"/>
          <w:szCs w:val="24"/>
        </w:rPr>
      </w:pPr>
      <w:r w:rsidRPr="005C4DED">
        <w:rPr>
          <w:rFonts w:ascii="Times New Roman" w:hAnsi="Times New Roman"/>
          <w:sz w:val="24"/>
          <w:szCs w:val="24"/>
        </w:rPr>
        <w:t>Личность в организации: понятие, структура, индивидуально-психологические свойства, психологические типы.</w:t>
      </w:r>
    </w:p>
    <w:p w:rsidR="00DB4D0B" w:rsidRPr="005C4DED" w:rsidRDefault="00DB4D0B" w:rsidP="005C4DED">
      <w:pPr>
        <w:pStyle w:val="a9"/>
        <w:numPr>
          <w:ilvl w:val="0"/>
          <w:numId w:val="32"/>
        </w:numPr>
        <w:tabs>
          <w:tab w:val="left" w:pos="9360"/>
        </w:tabs>
        <w:ind w:left="0" w:firstLine="0"/>
        <w:rPr>
          <w:rFonts w:ascii="Times New Roman" w:hAnsi="Times New Roman"/>
          <w:sz w:val="24"/>
          <w:szCs w:val="24"/>
        </w:rPr>
      </w:pPr>
      <w:r w:rsidRPr="005C4DED">
        <w:rPr>
          <w:rFonts w:ascii="Times New Roman" w:hAnsi="Times New Roman"/>
          <w:sz w:val="24"/>
          <w:szCs w:val="24"/>
        </w:rPr>
        <w:t>Ролевое поведение личности и его виды.</w:t>
      </w:r>
    </w:p>
    <w:p w:rsidR="00DB4D0B" w:rsidRPr="005C4DED" w:rsidRDefault="00DB4D0B" w:rsidP="005C4DED">
      <w:pPr>
        <w:pStyle w:val="a9"/>
        <w:numPr>
          <w:ilvl w:val="0"/>
          <w:numId w:val="32"/>
        </w:numPr>
        <w:tabs>
          <w:tab w:val="left" w:pos="9360"/>
        </w:tabs>
        <w:ind w:left="0" w:firstLine="0"/>
        <w:rPr>
          <w:rFonts w:ascii="Times New Roman" w:hAnsi="Times New Roman"/>
          <w:sz w:val="24"/>
          <w:szCs w:val="24"/>
        </w:rPr>
      </w:pPr>
      <w:r w:rsidRPr="005C4DED">
        <w:rPr>
          <w:rFonts w:ascii="Times New Roman" w:hAnsi="Times New Roman"/>
          <w:sz w:val="24"/>
          <w:szCs w:val="24"/>
        </w:rPr>
        <w:t>Социальная группа: понятие, структура, развитие, межличностные отнош</w:t>
      </w:r>
      <w:r w:rsidRPr="005C4DED">
        <w:rPr>
          <w:rFonts w:ascii="Times New Roman" w:hAnsi="Times New Roman"/>
          <w:sz w:val="24"/>
          <w:szCs w:val="24"/>
        </w:rPr>
        <w:t>е</w:t>
      </w:r>
      <w:r w:rsidRPr="005C4DED">
        <w:rPr>
          <w:rFonts w:ascii="Times New Roman" w:hAnsi="Times New Roman"/>
          <w:sz w:val="24"/>
          <w:szCs w:val="24"/>
        </w:rPr>
        <w:t xml:space="preserve">ния. </w:t>
      </w:r>
    </w:p>
    <w:p w:rsidR="00DB4D0B" w:rsidRPr="005C4DED" w:rsidRDefault="00DB4D0B" w:rsidP="005C4DED">
      <w:pPr>
        <w:pStyle w:val="a9"/>
        <w:numPr>
          <w:ilvl w:val="0"/>
          <w:numId w:val="32"/>
        </w:numPr>
        <w:tabs>
          <w:tab w:val="left" w:pos="9360"/>
        </w:tabs>
        <w:ind w:left="0" w:firstLine="0"/>
        <w:rPr>
          <w:rFonts w:ascii="Times New Roman" w:hAnsi="Times New Roman"/>
          <w:sz w:val="24"/>
          <w:szCs w:val="24"/>
        </w:rPr>
      </w:pPr>
      <w:r w:rsidRPr="005C4DED">
        <w:rPr>
          <w:rFonts w:ascii="Times New Roman" w:hAnsi="Times New Roman"/>
          <w:sz w:val="24"/>
          <w:szCs w:val="24"/>
        </w:rPr>
        <w:t>Организационное лидерство: понятие, теории, типы.</w:t>
      </w:r>
    </w:p>
    <w:p w:rsidR="00DB4D0B" w:rsidRPr="005C4DED" w:rsidRDefault="00DB4D0B" w:rsidP="005C4DED">
      <w:pPr>
        <w:pStyle w:val="a9"/>
        <w:numPr>
          <w:ilvl w:val="0"/>
          <w:numId w:val="32"/>
        </w:numPr>
        <w:tabs>
          <w:tab w:val="left" w:pos="9360"/>
        </w:tabs>
        <w:ind w:left="0" w:firstLine="0"/>
        <w:rPr>
          <w:rFonts w:ascii="Times New Roman" w:hAnsi="Times New Roman"/>
          <w:sz w:val="24"/>
          <w:szCs w:val="24"/>
        </w:rPr>
      </w:pPr>
      <w:r w:rsidRPr="005C4DED">
        <w:rPr>
          <w:rFonts w:ascii="Times New Roman" w:hAnsi="Times New Roman"/>
          <w:sz w:val="24"/>
          <w:szCs w:val="24"/>
        </w:rPr>
        <w:t>Организационное поведение руководителя.</w:t>
      </w:r>
    </w:p>
    <w:p w:rsidR="00DB4D0B" w:rsidRPr="005C4DED" w:rsidRDefault="00DB4D0B" w:rsidP="005C4DED">
      <w:pPr>
        <w:pStyle w:val="a9"/>
        <w:numPr>
          <w:ilvl w:val="0"/>
          <w:numId w:val="32"/>
        </w:numPr>
        <w:tabs>
          <w:tab w:val="left" w:pos="9360"/>
        </w:tabs>
        <w:ind w:left="0" w:firstLine="0"/>
        <w:rPr>
          <w:rFonts w:ascii="Times New Roman" w:hAnsi="Times New Roman"/>
          <w:sz w:val="24"/>
          <w:szCs w:val="24"/>
        </w:rPr>
      </w:pPr>
      <w:r w:rsidRPr="005C4DED">
        <w:rPr>
          <w:rFonts w:ascii="Times New Roman" w:hAnsi="Times New Roman"/>
          <w:sz w:val="24"/>
          <w:szCs w:val="24"/>
        </w:rPr>
        <w:t>Система показателей и методы исследования организационного поведения.</w:t>
      </w:r>
    </w:p>
    <w:p w:rsidR="00DB4D0B" w:rsidRPr="005C4DED" w:rsidRDefault="00DB4D0B" w:rsidP="005C4DED">
      <w:pPr>
        <w:numPr>
          <w:ilvl w:val="0"/>
          <w:numId w:val="32"/>
        </w:numPr>
        <w:tabs>
          <w:tab w:val="left" w:pos="720"/>
        </w:tabs>
        <w:ind w:left="0" w:firstLine="0"/>
        <w:jc w:val="both"/>
      </w:pPr>
      <w:r w:rsidRPr="005C4DED">
        <w:t>Научная организация труда – понятие, содержание, задачи и принц</w:t>
      </w:r>
      <w:r w:rsidRPr="005C4DED">
        <w:t>и</w:t>
      </w:r>
      <w:r w:rsidRPr="005C4DED">
        <w:t>пы.</w:t>
      </w:r>
    </w:p>
    <w:p w:rsidR="00DB4D0B" w:rsidRPr="005C4DED" w:rsidRDefault="00DB4D0B" w:rsidP="005C4DED">
      <w:pPr>
        <w:numPr>
          <w:ilvl w:val="0"/>
          <w:numId w:val="32"/>
        </w:numPr>
        <w:tabs>
          <w:tab w:val="left" w:pos="720"/>
        </w:tabs>
        <w:ind w:left="0" w:firstLine="0"/>
        <w:jc w:val="both"/>
      </w:pPr>
      <w:r w:rsidRPr="005C4DED">
        <w:t xml:space="preserve">Устройство и планировка помещений: основные модели и принципы. </w:t>
      </w:r>
    </w:p>
    <w:p w:rsidR="00DB4D0B" w:rsidRPr="005C4DED" w:rsidRDefault="00DB4D0B" w:rsidP="005C4DED">
      <w:pPr>
        <w:numPr>
          <w:ilvl w:val="0"/>
          <w:numId w:val="32"/>
        </w:numPr>
        <w:tabs>
          <w:tab w:val="left" w:pos="720"/>
        </w:tabs>
        <w:ind w:left="0" w:firstLine="0"/>
        <w:jc w:val="both"/>
      </w:pPr>
      <w:r w:rsidRPr="005C4DED">
        <w:t xml:space="preserve">Регламентация и проектирование организации труда </w:t>
      </w:r>
    </w:p>
    <w:p w:rsidR="00DB4D0B" w:rsidRPr="005C4DED" w:rsidRDefault="00DB4D0B" w:rsidP="005C4DED">
      <w:pPr>
        <w:numPr>
          <w:ilvl w:val="0"/>
          <w:numId w:val="32"/>
        </w:numPr>
        <w:tabs>
          <w:tab w:val="left" w:pos="720"/>
        </w:tabs>
        <w:ind w:left="0" w:firstLine="0"/>
        <w:jc w:val="both"/>
      </w:pPr>
      <w:r w:rsidRPr="005C4DED">
        <w:t xml:space="preserve">Планировка рабочего места: принципы оснащения и оборудования. </w:t>
      </w:r>
    </w:p>
    <w:p w:rsidR="00DB4D0B" w:rsidRPr="005C4DED" w:rsidRDefault="00DB4D0B" w:rsidP="005C4DED">
      <w:pPr>
        <w:numPr>
          <w:ilvl w:val="0"/>
          <w:numId w:val="32"/>
        </w:numPr>
        <w:tabs>
          <w:tab w:val="left" w:pos="720"/>
        </w:tabs>
        <w:ind w:left="0" w:firstLine="0"/>
        <w:jc w:val="both"/>
      </w:pPr>
      <w:r w:rsidRPr="005C4DED">
        <w:t>Нормирование труда как элемент организации труда.</w:t>
      </w:r>
    </w:p>
    <w:p w:rsidR="00DB4D0B" w:rsidRPr="005C4DED" w:rsidRDefault="00DB4D0B" w:rsidP="005C4DED">
      <w:pPr>
        <w:numPr>
          <w:ilvl w:val="0"/>
          <w:numId w:val="32"/>
        </w:numPr>
        <w:tabs>
          <w:tab w:val="left" w:pos="720"/>
        </w:tabs>
        <w:ind w:left="0" w:firstLine="0"/>
        <w:jc w:val="both"/>
      </w:pPr>
      <w:r w:rsidRPr="005C4DED">
        <w:t>Индивидуальное планирование рабочего времени руководителя (специалиста): при</w:t>
      </w:r>
      <w:r w:rsidRPr="005C4DED">
        <w:t>н</w:t>
      </w:r>
      <w:r w:rsidRPr="005C4DED">
        <w:t xml:space="preserve">ципы и инструменты планирования. </w:t>
      </w:r>
    </w:p>
    <w:p w:rsidR="00DB4D0B" w:rsidRPr="005C4DED" w:rsidRDefault="00DB4D0B" w:rsidP="005C4DED">
      <w:pPr>
        <w:numPr>
          <w:ilvl w:val="0"/>
          <w:numId w:val="32"/>
        </w:numPr>
        <w:tabs>
          <w:tab w:val="left" w:pos="720"/>
        </w:tabs>
        <w:ind w:left="0" w:firstLine="0"/>
        <w:jc w:val="both"/>
      </w:pPr>
      <w:r w:rsidRPr="005C4DED">
        <w:t>Делегирование полн</w:t>
      </w:r>
      <w:r w:rsidRPr="005C4DED">
        <w:t>о</w:t>
      </w:r>
      <w:r w:rsidRPr="005C4DED">
        <w:t>мочий, определение и основные правила,</w:t>
      </w:r>
    </w:p>
    <w:p w:rsidR="00DB4D0B" w:rsidRPr="005C4DED" w:rsidRDefault="00DB4D0B" w:rsidP="005C4DED">
      <w:pPr>
        <w:numPr>
          <w:ilvl w:val="0"/>
          <w:numId w:val="32"/>
        </w:numPr>
        <w:tabs>
          <w:tab w:val="left" w:pos="720"/>
        </w:tabs>
        <w:ind w:left="0" w:firstLine="0"/>
        <w:jc w:val="both"/>
      </w:pPr>
      <w:r w:rsidRPr="005C4DED">
        <w:lastRenderedPageBreak/>
        <w:t>Экономич</w:t>
      </w:r>
      <w:r w:rsidRPr="005C4DED">
        <w:t>е</w:t>
      </w:r>
      <w:r w:rsidRPr="005C4DED">
        <w:t xml:space="preserve">ская эффективность научной организации труда. </w:t>
      </w:r>
    </w:p>
    <w:p w:rsidR="00DB4D0B" w:rsidRPr="005C4DED" w:rsidRDefault="00DB4D0B" w:rsidP="005C4DED">
      <w:pPr>
        <w:numPr>
          <w:ilvl w:val="0"/>
          <w:numId w:val="32"/>
        </w:numPr>
        <w:tabs>
          <w:tab w:val="left" w:pos="720"/>
        </w:tabs>
        <w:ind w:left="0" w:firstLine="0"/>
        <w:jc w:val="both"/>
      </w:pPr>
      <w:r w:rsidRPr="005C4DED">
        <w:t xml:space="preserve">Безопасность организации: определение, направления безопасности. </w:t>
      </w:r>
    </w:p>
    <w:p w:rsidR="005C4DED" w:rsidRDefault="00DB4D0B" w:rsidP="005C4DED">
      <w:pPr>
        <w:numPr>
          <w:ilvl w:val="0"/>
          <w:numId w:val="32"/>
        </w:numPr>
        <w:tabs>
          <w:tab w:val="left" w:pos="720"/>
        </w:tabs>
        <w:ind w:left="0" w:firstLine="0"/>
        <w:jc w:val="both"/>
      </w:pPr>
      <w:r w:rsidRPr="005C4DED">
        <w:t xml:space="preserve">Охрана труда. </w:t>
      </w:r>
      <w:r w:rsidR="005C4DED">
        <w:t>Документы, регламентирующие охрану труда.</w:t>
      </w:r>
    </w:p>
    <w:p w:rsidR="00DB4D0B" w:rsidRPr="005C4DED" w:rsidRDefault="00DB4D0B" w:rsidP="005C4DED">
      <w:pPr>
        <w:numPr>
          <w:ilvl w:val="0"/>
          <w:numId w:val="32"/>
        </w:numPr>
        <w:tabs>
          <w:tab w:val="left" w:pos="720"/>
        </w:tabs>
        <w:ind w:left="0" w:firstLine="0"/>
        <w:jc w:val="both"/>
      </w:pPr>
      <w:r w:rsidRPr="005C4DED">
        <w:t>Факторы, определяющие безопасные у</w:t>
      </w:r>
      <w:r w:rsidRPr="005C4DED">
        <w:t>с</w:t>
      </w:r>
      <w:r w:rsidRPr="005C4DED">
        <w:t xml:space="preserve">ловия труда. </w:t>
      </w:r>
    </w:p>
    <w:p w:rsidR="00DB4D0B" w:rsidRPr="005C4DED" w:rsidRDefault="00DB4D0B" w:rsidP="005C4DED">
      <w:pPr>
        <w:numPr>
          <w:ilvl w:val="0"/>
          <w:numId w:val="32"/>
        </w:numPr>
        <w:tabs>
          <w:tab w:val="left" w:pos="720"/>
        </w:tabs>
        <w:ind w:left="0" w:firstLine="0"/>
        <w:jc w:val="both"/>
      </w:pPr>
      <w:r w:rsidRPr="005C4DED">
        <w:t>Травматизм и профессиональная заболеваемость. Показатели травм</w:t>
      </w:r>
      <w:r w:rsidRPr="005C4DED">
        <w:t>а</w:t>
      </w:r>
      <w:r w:rsidRPr="005C4DED">
        <w:t>тизма.</w:t>
      </w:r>
    </w:p>
    <w:p w:rsidR="00DB4D0B" w:rsidRPr="005C4DED" w:rsidRDefault="00DB4D0B" w:rsidP="005C4DED">
      <w:pPr>
        <w:numPr>
          <w:ilvl w:val="0"/>
          <w:numId w:val="32"/>
        </w:numPr>
        <w:tabs>
          <w:tab w:val="left" w:pos="720"/>
        </w:tabs>
        <w:ind w:left="0" w:firstLine="0"/>
        <w:jc w:val="both"/>
      </w:pPr>
      <w:r w:rsidRPr="005C4DED">
        <w:t>Условия труда:  опа</w:t>
      </w:r>
      <w:r w:rsidRPr="005C4DED">
        <w:t>с</w:t>
      </w:r>
      <w:r w:rsidRPr="005C4DED">
        <w:t xml:space="preserve">ные и вредные производственные факторы. </w:t>
      </w:r>
    </w:p>
    <w:p w:rsidR="005C4DED" w:rsidRDefault="00DB4D0B" w:rsidP="005C4DED">
      <w:pPr>
        <w:numPr>
          <w:ilvl w:val="0"/>
          <w:numId w:val="32"/>
        </w:numPr>
        <w:tabs>
          <w:tab w:val="left" w:pos="720"/>
        </w:tabs>
        <w:ind w:left="0" w:firstLine="0"/>
        <w:jc w:val="both"/>
      </w:pPr>
      <w:r w:rsidRPr="005C4DED">
        <w:t xml:space="preserve">Режимы труда и отдыха. </w:t>
      </w:r>
    </w:p>
    <w:p w:rsidR="00DB4D0B" w:rsidRPr="005C4DED" w:rsidRDefault="00DB4D0B" w:rsidP="005C4DED">
      <w:pPr>
        <w:numPr>
          <w:ilvl w:val="0"/>
          <w:numId w:val="32"/>
        </w:numPr>
        <w:tabs>
          <w:tab w:val="left" w:pos="720"/>
        </w:tabs>
        <w:ind w:left="0" w:firstLine="0"/>
        <w:jc w:val="both"/>
      </w:pPr>
      <w:r w:rsidRPr="005C4DED">
        <w:t>Дисциплина труда.</w:t>
      </w:r>
    </w:p>
    <w:p w:rsidR="00DB4D0B" w:rsidRPr="006A3BAC" w:rsidRDefault="00DB4D0B" w:rsidP="00DB4D0B">
      <w:pPr>
        <w:widowControl w:val="0"/>
        <w:suppressAutoHyphens/>
        <w:autoSpaceDE w:val="0"/>
        <w:autoSpaceDN w:val="0"/>
        <w:adjustRightInd w:val="0"/>
        <w:spacing w:line="360" w:lineRule="auto"/>
        <w:ind w:left="240"/>
        <w:jc w:val="both"/>
        <w:rPr>
          <w:color w:val="000000"/>
        </w:rPr>
      </w:pPr>
    </w:p>
    <w:p w:rsidR="002B2E71" w:rsidRPr="005909DF" w:rsidRDefault="002B2E71" w:rsidP="006100B3">
      <w:pPr>
        <w:pStyle w:val="Default"/>
        <w:jc w:val="both"/>
      </w:pPr>
    </w:p>
    <w:p w:rsidR="006100B3" w:rsidRPr="00EF59ED" w:rsidRDefault="006100B3" w:rsidP="006100B3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EF59ED">
        <w:rPr>
          <w:b/>
        </w:rPr>
        <w:t>2.2.4. Методические материалы, определяющие процедуры оценивания  резул</w:t>
      </w:r>
      <w:r w:rsidRPr="00EF59ED">
        <w:rPr>
          <w:b/>
        </w:rPr>
        <w:t>ь</w:t>
      </w:r>
      <w:r w:rsidRPr="00EF59ED">
        <w:rPr>
          <w:b/>
        </w:rPr>
        <w:t>татов освоения образовательной программы</w:t>
      </w:r>
    </w:p>
    <w:p w:rsidR="006100B3" w:rsidRPr="00EF59ED" w:rsidRDefault="006100B3" w:rsidP="006100B3">
      <w:pPr>
        <w:pStyle w:val="Default"/>
        <w:ind w:firstLine="708"/>
        <w:jc w:val="both"/>
        <w:rPr>
          <w:i/>
        </w:rPr>
      </w:pPr>
      <w:r w:rsidRPr="00EF59ED">
        <w:rPr>
          <w:i/>
        </w:rPr>
        <w:t>В</w:t>
      </w:r>
      <w:r w:rsidR="003138D2">
        <w:rPr>
          <w:i/>
        </w:rPr>
        <w:t xml:space="preserve"> данном</w:t>
      </w:r>
      <w:r w:rsidRPr="00EF59ED">
        <w:rPr>
          <w:i/>
        </w:rPr>
        <w:t xml:space="preserve"> разделе описываются форма проведения государственного экзамена, рек</w:t>
      </w:r>
      <w:r w:rsidRPr="00EF59ED">
        <w:rPr>
          <w:i/>
        </w:rPr>
        <w:t>о</w:t>
      </w:r>
      <w:r w:rsidRPr="00EF59ED">
        <w:rPr>
          <w:i/>
        </w:rPr>
        <w:t>мендации по подготовке к экзамену, процедуры провед</w:t>
      </w:r>
      <w:r w:rsidRPr="00EF59ED">
        <w:rPr>
          <w:i/>
        </w:rPr>
        <w:t>е</w:t>
      </w:r>
      <w:r w:rsidRPr="00EF59ED">
        <w:rPr>
          <w:i/>
        </w:rPr>
        <w:t xml:space="preserve">ния экзамена. </w:t>
      </w:r>
    </w:p>
    <w:p w:rsidR="005909DF" w:rsidRDefault="005909DF" w:rsidP="005909DF">
      <w:pPr>
        <w:tabs>
          <w:tab w:val="left" w:pos="3420"/>
        </w:tabs>
        <w:spacing w:line="360" w:lineRule="auto"/>
        <w:ind w:firstLine="709"/>
        <w:jc w:val="both"/>
      </w:pPr>
    </w:p>
    <w:p w:rsidR="005909DF" w:rsidRPr="00AB7E1D" w:rsidRDefault="005909DF" w:rsidP="005909DF">
      <w:pPr>
        <w:tabs>
          <w:tab w:val="left" w:pos="3420"/>
        </w:tabs>
        <w:spacing w:line="360" w:lineRule="auto"/>
        <w:ind w:firstLine="709"/>
        <w:jc w:val="both"/>
      </w:pPr>
      <w:r w:rsidRPr="00AB7E1D">
        <w:t>Программой предусматриваются следующие требования к профессиональной  подг</w:t>
      </w:r>
      <w:r w:rsidRPr="00AB7E1D">
        <w:t>о</w:t>
      </w:r>
      <w:r w:rsidRPr="00AB7E1D">
        <w:t xml:space="preserve">товке выпускника, претендующего на получение диплома </w:t>
      </w:r>
      <w:r w:rsidR="00AB5CD0">
        <w:t>бакалавра:</w:t>
      </w:r>
    </w:p>
    <w:p w:rsidR="005909DF" w:rsidRPr="00AB7E1D" w:rsidRDefault="005909DF" w:rsidP="005909DF">
      <w:pPr>
        <w:numPr>
          <w:ilvl w:val="0"/>
          <w:numId w:val="5"/>
        </w:numPr>
        <w:tabs>
          <w:tab w:val="clear" w:pos="1440"/>
          <w:tab w:val="num" w:pos="0"/>
          <w:tab w:val="left" w:pos="900"/>
        </w:tabs>
        <w:spacing w:line="360" w:lineRule="auto"/>
        <w:ind w:left="0" w:firstLine="709"/>
        <w:jc w:val="both"/>
      </w:pPr>
      <w:r w:rsidRPr="00AB7E1D">
        <w:t>способность самостоятельно, творчески мыслить, демонстрировать понимание сути предметов и явлений, формулировать свою позицию, точку зрения по возникающим вопр</w:t>
      </w:r>
      <w:r w:rsidRPr="00AB7E1D">
        <w:t>о</w:t>
      </w:r>
      <w:r w:rsidRPr="00AB7E1D">
        <w:t>сам, своё мировоззрение;</w:t>
      </w:r>
    </w:p>
    <w:p w:rsidR="005909DF" w:rsidRPr="00AB7E1D" w:rsidRDefault="005909DF" w:rsidP="005909DF">
      <w:pPr>
        <w:numPr>
          <w:ilvl w:val="0"/>
          <w:numId w:val="5"/>
        </w:numPr>
        <w:tabs>
          <w:tab w:val="clear" w:pos="1440"/>
          <w:tab w:val="num" w:pos="0"/>
          <w:tab w:val="left" w:pos="900"/>
        </w:tabs>
        <w:spacing w:line="360" w:lineRule="auto"/>
        <w:ind w:left="0" w:firstLine="709"/>
        <w:jc w:val="both"/>
      </w:pPr>
      <w:r w:rsidRPr="00AB7E1D">
        <w:t>способность комплексно подходить к ответам на вопросы экзаменационного билета, демонстрируя не только глубину понимания проблемы, вопроса, но и понимание существ</w:t>
      </w:r>
      <w:r w:rsidRPr="00AB7E1D">
        <w:t>у</w:t>
      </w:r>
      <w:r w:rsidRPr="00AB7E1D">
        <w:t>ющих межпредметных связей, возникающих в обсуждаемой предметной области;</w:t>
      </w:r>
    </w:p>
    <w:p w:rsidR="005909DF" w:rsidRPr="00AB7E1D" w:rsidRDefault="005909DF" w:rsidP="005909DF">
      <w:pPr>
        <w:numPr>
          <w:ilvl w:val="0"/>
          <w:numId w:val="5"/>
        </w:numPr>
        <w:tabs>
          <w:tab w:val="clear" w:pos="1440"/>
          <w:tab w:val="num" w:pos="0"/>
          <w:tab w:val="left" w:pos="900"/>
        </w:tabs>
        <w:spacing w:line="360" w:lineRule="auto"/>
        <w:ind w:left="0" w:firstLine="709"/>
        <w:jc w:val="both"/>
      </w:pPr>
      <w:r w:rsidRPr="00AB7E1D">
        <w:t>умение разрабатывать варианты управленческих решений в области управления ч</w:t>
      </w:r>
      <w:r w:rsidRPr="00AB7E1D">
        <w:t>е</w:t>
      </w:r>
      <w:r w:rsidRPr="00AB7E1D">
        <w:t>ловеческими ресурсами и обосновывать их выбор, используя критерии социально-экономической эффективности.</w:t>
      </w:r>
    </w:p>
    <w:p w:rsidR="005909DF" w:rsidRPr="00AB7E1D" w:rsidRDefault="005909DF" w:rsidP="005909D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B7E1D">
        <w:rPr>
          <w:snapToGrid w:val="0"/>
        </w:rPr>
        <w:t xml:space="preserve">Экзамен сдается в устной форме. </w:t>
      </w:r>
      <w:r w:rsidRPr="00AB7E1D">
        <w:t xml:space="preserve"> Комплексный характер программы обусловил сп</w:t>
      </w:r>
      <w:r w:rsidRPr="00AB7E1D">
        <w:t>е</w:t>
      </w:r>
      <w:r w:rsidRPr="00AB7E1D">
        <w:t>цифику составления экзаменационных билетов.</w:t>
      </w:r>
      <w:r w:rsidRPr="00AB7E1D">
        <w:rPr>
          <w:snapToGrid w:val="0"/>
        </w:rPr>
        <w:t xml:space="preserve"> </w:t>
      </w:r>
      <w:r w:rsidRPr="00AB7E1D">
        <w:t>Экзаменационные вопросы и задания фо</w:t>
      </w:r>
      <w:r w:rsidRPr="00AB7E1D">
        <w:t>р</w:t>
      </w:r>
      <w:r w:rsidRPr="00AB7E1D">
        <w:t>мулируются комплексно и соответствуют разделам из разных учебных дисциплин, формул</w:t>
      </w:r>
      <w:r w:rsidRPr="00AB7E1D">
        <w:t>и</w:t>
      </w:r>
      <w:r w:rsidRPr="00AB7E1D">
        <w:t>рующих конкретные компетенции</w:t>
      </w:r>
      <w:r w:rsidR="00AB5CD0">
        <w:t xml:space="preserve"> по управлению персоналом.</w:t>
      </w:r>
    </w:p>
    <w:p w:rsidR="005909DF" w:rsidRPr="00AB7E1D" w:rsidRDefault="005909DF" w:rsidP="005909DF">
      <w:pPr>
        <w:spacing w:line="360" w:lineRule="auto"/>
        <w:ind w:firstLine="709"/>
        <w:jc w:val="both"/>
      </w:pPr>
      <w:r w:rsidRPr="00AB7E1D">
        <w:t>Каждый экзаменационный билет содержит два теоретических  вопроса. Вопросы б</w:t>
      </w:r>
      <w:r w:rsidRPr="00AB7E1D">
        <w:t>и</w:t>
      </w:r>
      <w:r w:rsidRPr="00AB7E1D">
        <w:t>летов отражают общие теоретические аспекты науки управления персоналом, а также пр</w:t>
      </w:r>
      <w:r w:rsidRPr="00AB7E1D">
        <w:t>и</w:t>
      </w:r>
      <w:r w:rsidRPr="00AB7E1D">
        <w:t xml:space="preserve">званы выявить профессиональные знания, умения и навыки выпускников </w:t>
      </w:r>
      <w:r w:rsidR="00AB5CD0">
        <w:t xml:space="preserve"> бакалавриата в о</w:t>
      </w:r>
      <w:r w:rsidRPr="00AB7E1D">
        <w:t>б</w:t>
      </w:r>
      <w:r w:rsidRPr="00AB7E1D">
        <w:t>ласти пра</w:t>
      </w:r>
      <w:r w:rsidRPr="00AB7E1D">
        <w:t>к</w:t>
      </w:r>
      <w:r w:rsidRPr="00AB7E1D">
        <w:t xml:space="preserve">тического и научного подхода к обсуждаемым вопросам. </w:t>
      </w:r>
    </w:p>
    <w:p w:rsidR="005909DF" w:rsidRPr="00AB7E1D" w:rsidRDefault="005909DF" w:rsidP="005909DF">
      <w:pPr>
        <w:spacing w:line="360" w:lineRule="auto"/>
        <w:ind w:firstLine="709"/>
        <w:jc w:val="both"/>
      </w:pPr>
      <w:r w:rsidRPr="00AB7E1D">
        <w:t xml:space="preserve">Программа государственного экзамена содержит перечень вопросов по </w:t>
      </w:r>
      <w:r w:rsidR="00AB5CD0">
        <w:t>основным</w:t>
      </w:r>
      <w:r w:rsidRPr="00AB7E1D">
        <w:t xml:space="preserve"> т</w:t>
      </w:r>
      <w:r w:rsidRPr="00AB7E1D">
        <w:t>е</w:t>
      </w:r>
      <w:r w:rsidRPr="00AB7E1D">
        <w:t>матическим разделам, список источников, учебников и учебных пособий, а также обязател</w:t>
      </w:r>
      <w:r w:rsidRPr="00AB7E1D">
        <w:t>ь</w:t>
      </w:r>
      <w:r w:rsidRPr="00AB7E1D">
        <w:t>ной и дополнительной литературы.</w:t>
      </w:r>
    </w:p>
    <w:p w:rsidR="005909DF" w:rsidRDefault="005909DF" w:rsidP="005909DF">
      <w:pPr>
        <w:tabs>
          <w:tab w:val="left" w:pos="3420"/>
        </w:tabs>
        <w:spacing w:line="360" w:lineRule="auto"/>
        <w:ind w:firstLine="709"/>
        <w:jc w:val="both"/>
      </w:pPr>
      <w:r w:rsidRPr="00AB7E1D">
        <w:t xml:space="preserve">Государственный экзамен принимается Государственной экзаменационной комиссией (ГЭК), состав которой формируется из профессорско-преподавательского состава Института </w:t>
      </w:r>
      <w:r w:rsidRPr="00AB7E1D">
        <w:lastRenderedPageBreak/>
        <w:t>экономики, управления и права РГГУ, а также специалистов, приглашаемых из сторонних организаций – ведущих преподавателей и сотрудников других высших учебных заведений и научно-исследовательских институтов, а также хозяйственных руководителей и специал</w:t>
      </w:r>
      <w:r w:rsidRPr="00AB7E1D">
        <w:t>и</w:t>
      </w:r>
      <w:r w:rsidRPr="00AB7E1D">
        <w:t xml:space="preserve">стов-практиков в области современного управления персоналом. </w:t>
      </w:r>
    </w:p>
    <w:p w:rsidR="00A11A6C" w:rsidRPr="00A11A6C" w:rsidRDefault="00A11A6C" w:rsidP="00A11A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A6C">
        <w:rPr>
          <w:rFonts w:ascii="Times New Roman" w:hAnsi="Times New Roman" w:cs="Times New Roman"/>
          <w:sz w:val="24"/>
          <w:szCs w:val="24"/>
        </w:rPr>
        <w:t>В соответствии с п.2.9.2 Положения о</w:t>
      </w:r>
      <w:r w:rsidRPr="00A11A6C">
        <w:rPr>
          <w:rFonts w:ascii="Times New Roman" w:hAnsi="Times New Roman" w:cs="Times New Roman"/>
          <w:bCs/>
          <w:sz w:val="24"/>
          <w:szCs w:val="24"/>
        </w:rPr>
        <w:t xml:space="preserve"> проведении государственной итоговой аттест</w:t>
      </w:r>
      <w:r w:rsidRPr="00A11A6C">
        <w:rPr>
          <w:rFonts w:ascii="Times New Roman" w:hAnsi="Times New Roman" w:cs="Times New Roman"/>
          <w:bCs/>
          <w:sz w:val="24"/>
          <w:szCs w:val="24"/>
        </w:rPr>
        <w:t>а</w:t>
      </w:r>
      <w:r w:rsidRPr="00A11A6C">
        <w:rPr>
          <w:rFonts w:ascii="Times New Roman" w:hAnsi="Times New Roman" w:cs="Times New Roman"/>
          <w:bCs/>
          <w:sz w:val="24"/>
          <w:szCs w:val="24"/>
        </w:rPr>
        <w:t xml:space="preserve">ции </w:t>
      </w:r>
      <w:r w:rsidRPr="00A11A6C">
        <w:rPr>
          <w:rFonts w:ascii="Times New Roman" w:hAnsi="Times New Roman" w:cs="Times New Roman"/>
          <w:sz w:val="24"/>
          <w:szCs w:val="24"/>
        </w:rPr>
        <w:t>по образовательным программам высшего образования - программам бакалавриата, пр</w:t>
      </w:r>
      <w:r w:rsidRPr="00A11A6C">
        <w:rPr>
          <w:rFonts w:ascii="Times New Roman" w:hAnsi="Times New Roman" w:cs="Times New Roman"/>
          <w:sz w:val="24"/>
          <w:szCs w:val="24"/>
        </w:rPr>
        <w:t>о</w:t>
      </w:r>
      <w:r w:rsidRPr="00A11A6C">
        <w:rPr>
          <w:rFonts w:ascii="Times New Roman" w:hAnsi="Times New Roman" w:cs="Times New Roman"/>
          <w:sz w:val="24"/>
          <w:szCs w:val="24"/>
        </w:rPr>
        <w:t xml:space="preserve">граммам специалитета и программам магистратуры </w:t>
      </w:r>
      <w:r w:rsidRPr="00A11A6C">
        <w:rPr>
          <w:rFonts w:ascii="Times New Roman" w:hAnsi="Times New Roman" w:cs="Times New Roman"/>
          <w:bCs/>
          <w:sz w:val="24"/>
          <w:szCs w:val="24"/>
        </w:rPr>
        <w:t xml:space="preserve">(новая редакция), </w:t>
      </w:r>
      <w:r w:rsidRPr="00A11A6C">
        <w:rPr>
          <w:rFonts w:ascii="Times New Roman" w:hAnsi="Times New Roman" w:cs="Times New Roman"/>
          <w:sz w:val="24"/>
          <w:szCs w:val="24"/>
        </w:rPr>
        <w:t xml:space="preserve">утвержденное </w:t>
      </w:r>
      <w:r w:rsidRPr="00A11A6C">
        <w:rPr>
          <w:rFonts w:ascii="Times New Roman" w:hAnsi="Times New Roman" w:cs="Times New Roman"/>
          <w:bCs/>
          <w:sz w:val="24"/>
          <w:szCs w:val="24"/>
        </w:rPr>
        <w:t>прик</w:t>
      </w:r>
      <w:r w:rsidRPr="00A11A6C">
        <w:rPr>
          <w:rFonts w:ascii="Times New Roman" w:hAnsi="Times New Roman" w:cs="Times New Roman"/>
          <w:bCs/>
          <w:sz w:val="24"/>
          <w:szCs w:val="24"/>
        </w:rPr>
        <w:t>а</w:t>
      </w:r>
      <w:r w:rsidRPr="00A11A6C">
        <w:rPr>
          <w:rFonts w:ascii="Times New Roman" w:hAnsi="Times New Roman" w:cs="Times New Roman"/>
          <w:bCs/>
          <w:sz w:val="24"/>
          <w:szCs w:val="24"/>
        </w:rPr>
        <w:t xml:space="preserve">зом ректора РГГУ №01-56/осн. от 15.03.2016 в </w:t>
      </w:r>
      <w:r w:rsidRPr="00A11A6C">
        <w:rPr>
          <w:rFonts w:ascii="Times New Roman" w:hAnsi="Times New Roman" w:cs="Times New Roman"/>
          <w:sz w:val="24"/>
          <w:szCs w:val="24"/>
        </w:rPr>
        <w:t xml:space="preserve"> состав государственной экзаменационной комиссии включаются не менее 5 человек, из которых не менее 50 процентов являются в</w:t>
      </w:r>
      <w:r w:rsidRPr="00A11A6C">
        <w:rPr>
          <w:rFonts w:ascii="Times New Roman" w:hAnsi="Times New Roman" w:cs="Times New Roman"/>
          <w:sz w:val="24"/>
          <w:szCs w:val="24"/>
        </w:rPr>
        <w:t>е</w:t>
      </w:r>
      <w:r w:rsidRPr="00A11A6C">
        <w:rPr>
          <w:rFonts w:ascii="Times New Roman" w:hAnsi="Times New Roman" w:cs="Times New Roman"/>
          <w:sz w:val="24"/>
          <w:szCs w:val="24"/>
        </w:rPr>
        <w:t>дущими специалистами - представителями работодателей или их объединений в соотве</w:t>
      </w:r>
      <w:r w:rsidRPr="00A11A6C">
        <w:rPr>
          <w:rFonts w:ascii="Times New Roman" w:hAnsi="Times New Roman" w:cs="Times New Roman"/>
          <w:sz w:val="24"/>
          <w:szCs w:val="24"/>
        </w:rPr>
        <w:t>т</w:t>
      </w:r>
      <w:r w:rsidRPr="00A11A6C">
        <w:rPr>
          <w:rFonts w:ascii="Times New Roman" w:hAnsi="Times New Roman" w:cs="Times New Roman"/>
          <w:sz w:val="24"/>
          <w:szCs w:val="24"/>
        </w:rPr>
        <w:t>ствующей области профессиональной деятельности (далее - специалисты), остальные - л</w:t>
      </w:r>
      <w:r w:rsidRPr="00A11A6C">
        <w:rPr>
          <w:rFonts w:ascii="Times New Roman" w:hAnsi="Times New Roman" w:cs="Times New Roman"/>
          <w:sz w:val="24"/>
          <w:szCs w:val="24"/>
        </w:rPr>
        <w:t>и</w:t>
      </w:r>
      <w:r w:rsidRPr="00A11A6C">
        <w:rPr>
          <w:rFonts w:ascii="Times New Roman" w:hAnsi="Times New Roman" w:cs="Times New Roman"/>
          <w:sz w:val="24"/>
          <w:szCs w:val="24"/>
        </w:rPr>
        <w:t>цами, относящимися к профессорско-преподавательскому составу РГГУ и/или иных орган</w:t>
      </w:r>
      <w:r w:rsidRPr="00A11A6C">
        <w:rPr>
          <w:rFonts w:ascii="Times New Roman" w:hAnsi="Times New Roman" w:cs="Times New Roman"/>
          <w:sz w:val="24"/>
          <w:szCs w:val="24"/>
        </w:rPr>
        <w:t>и</w:t>
      </w:r>
      <w:r w:rsidRPr="00A11A6C">
        <w:rPr>
          <w:rFonts w:ascii="Times New Roman" w:hAnsi="Times New Roman" w:cs="Times New Roman"/>
          <w:sz w:val="24"/>
          <w:szCs w:val="24"/>
        </w:rPr>
        <w:t>заций, и/или научными работниками РГГУ и/или иных организаций, имеющими ученое зв</w:t>
      </w:r>
      <w:r w:rsidRPr="00A11A6C">
        <w:rPr>
          <w:rFonts w:ascii="Times New Roman" w:hAnsi="Times New Roman" w:cs="Times New Roman"/>
          <w:sz w:val="24"/>
          <w:szCs w:val="24"/>
        </w:rPr>
        <w:t>а</w:t>
      </w:r>
      <w:r w:rsidRPr="00A11A6C">
        <w:rPr>
          <w:rFonts w:ascii="Times New Roman" w:hAnsi="Times New Roman" w:cs="Times New Roman"/>
          <w:sz w:val="24"/>
          <w:szCs w:val="24"/>
        </w:rPr>
        <w:t>ние и/или ученую степень.</w:t>
      </w:r>
    </w:p>
    <w:p w:rsidR="005909DF" w:rsidRPr="00AB7E1D" w:rsidRDefault="005909DF" w:rsidP="005909DF">
      <w:pPr>
        <w:tabs>
          <w:tab w:val="left" w:pos="3420"/>
        </w:tabs>
        <w:spacing w:line="360" w:lineRule="auto"/>
        <w:ind w:firstLine="709"/>
        <w:jc w:val="both"/>
      </w:pPr>
      <w:r w:rsidRPr="00AB7E1D">
        <w:t>Государственную экзаменационную комиссию возглавляет председатель, являющийся заместителем председателя государственной аттестационной комиссии. Он организует и контролирует деятельность комиссии, обеспечивает единство требований, предъявляемых к выпускникам. Состав экзаменационной комиссии утверждается ректором РГГУ.</w:t>
      </w:r>
    </w:p>
    <w:p w:rsidR="005909DF" w:rsidRPr="00AB7E1D" w:rsidRDefault="005909DF" w:rsidP="005909DF">
      <w:pPr>
        <w:tabs>
          <w:tab w:val="left" w:pos="3420"/>
        </w:tabs>
        <w:spacing w:line="360" w:lineRule="auto"/>
        <w:ind w:firstLine="709"/>
        <w:jc w:val="both"/>
      </w:pPr>
      <w:r w:rsidRPr="00AB7E1D">
        <w:t>Обязанности по техническому обеспечению проведения государственного экзамена возлагаются на секретаря ГЭК, который назначается из числа сотрудников деканата или к</w:t>
      </w:r>
      <w:r w:rsidRPr="00AB7E1D">
        <w:t>а</w:t>
      </w:r>
      <w:r w:rsidRPr="00AB7E1D">
        <w:t>федр Факультета управления.</w:t>
      </w:r>
    </w:p>
    <w:p w:rsidR="005909DF" w:rsidRPr="008E1E88" w:rsidRDefault="005909DF" w:rsidP="005909DF">
      <w:pPr>
        <w:spacing w:line="360" w:lineRule="auto"/>
        <w:ind w:firstLine="709"/>
        <w:jc w:val="both"/>
      </w:pPr>
      <w:r w:rsidRPr="00AB7E1D">
        <w:t>Основной функцией Государственной экзаменационной комиссии является определ</w:t>
      </w:r>
      <w:r w:rsidRPr="00AB7E1D">
        <w:t>е</w:t>
      </w:r>
      <w:r w:rsidRPr="00AB7E1D">
        <w:t>ние соответствия подготовки выпускника требованиям Федерального государственного о</w:t>
      </w:r>
      <w:r w:rsidRPr="00AB7E1D">
        <w:t>б</w:t>
      </w:r>
      <w:r w:rsidRPr="00AB7E1D">
        <w:t>разовательного стандарта.</w:t>
      </w:r>
      <w:r w:rsidR="008E1E88">
        <w:t xml:space="preserve"> Компетенции по основным дисциплинам, которые вынесены на государственный экзамен, и вопросы, отражающие освоение компетенций представлены в та</w:t>
      </w:r>
      <w:r w:rsidR="008E1E88">
        <w:t>б</w:t>
      </w:r>
      <w:r w:rsidR="008E1E88">
        <w:t>лице:</w:t>
      </w:r>
    </w:p>
    <w:tbl>
      <w:tblPr>
        <w:tblStyle w:val="aff7"/>
        <w:tblW w:w="0" w:type="auto"/>
        <w:tblInd w:w="0" w:type="dxa"/>
        <w:tblLook w:val="01E0" w:firstRow="1" w:lastRow="1" w:firstColumn="1" w:lastColumn="1" w:noHBand="0" w:noVBand="0"/>
      </w:tblPr>
      <w:tblGrid>
        <w:gridCol w:w="2088"/>
        <w:gridCol w:w="7483"/>
      </w:tblGrid>
      <w:tr w:rsidR="008658A2" w:rsidTr="008658A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2" w:rsidRDefault="008658A2">
            <w:r>
              <w:t>Перечень комп</w:t>
            </w:r>
            <w:r>
              <w:t>е</w:t>
            </w:r>
            <w:r>
              <w:t>тенций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2" w:rsidRDefault="008658A2">
            <w:r>
              <w:t>Вопросы, отражающие освоение компетенций</w:t>
            </w:r>
          </w:p>
        </w:tc>
      </w:tr>
      <w:tr w:rsidR="008658A2" w:rsidTr="008658A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2" w:rsidRDefault="008658A2">
            <w:pPr>
              <w:spacing w:line="360" w:lineRule="auto"/>
              <w:jc w:val="both"/>
              <w:rPr>
                <w:iCs/>
              </w:rPr>
            </w:pPr>
          </w:p>
          <w:p w:rsidR="008658A2" w:rsidRDefault="008658A2">
            <w:pPr>
              <w:spacing w:line="360" w:lineRule="auto"/>
              <w:jc w:val="both"/>
              <w:rPr>
                <w:iCs/>
              </w:rPr>
            </w:pPr>
          </w:p>
          <w:p w:rsidR="008658A2" w:rsidRDefault="008658A2">
            <w:pPr>
              <w:spacing w:line="360" w:lineRule="auto"/>
              <w:jc w:val="both"/>
              <w:rPr>
                <w:iCs/>
              </w:rPr>
            </w:pPr>
          </w:p>
          <w:p w:rsidR="008658A2" w:rsidRPr="000E2EA5" w:rsidRDefault="008658A2">
            <w:pPr>
              <w:spacing w:line="360" w:lineRule="auto"/>
              <w:jc w:val="both"/>
              <w:rPr>
                <w:color w:val="000000"/>
                <w:highlight w:val="green"/>
              </w:rPr>
            </w:pPr>
            <w:r w:rsidRPr="000E2EA5">
              <w:rPr>
                <w:iCs/>
                <w:highlight w:val="green"/>
              </w:rPr>
              <w:t>ОК-1</w:t>
            </w:r>
            <w:r w:rsidRPr="000E2EA5">
              <w:rPr>
                <w:color w:val="000000"/>
                <w:highlight w:val="green"/>
              </w:rPr>
              <w:t>;</w:t>
            </w:r>
            <w:r w:rsidRPr="000E2EA5">
              <w:rPr>
                <w:iCs/>
                <w:highlight w:val="green"/>
              </w:rPr>
              <w:t>ОК-2</w:t>
            </w:r>
            <w:r w:rsidRPr="000E2EA5">
              <w:rPr>
                <w:color w:val="000000"/>
                <w:highlight w:val="green"/>
              </w:rPr>
              <w:t>;</w:t>
            </w:r>
            <w:r w:rsidRPr="000E2EA5">
              <w:rPr>
                <w:iCs/>
                <w:highlight w:val="green"/>
              </w:rPr>
              <w:t>ОК-3</w:t>
            </w:r>
            <w:r w:rsidRPr="000E2EA5">
              <w:rPr>
                <w:color w:val="000000"/>
                <w:highlight w:val="green"/>
              </w:rPr>
              <w:t>;</w:t>
            </w:r>
          </w:p>
          <w:p w:rsidR="008658A2" w:rsidRPr="000E2EA5" w:rsidRDefault="008658A2" w:rsidP="008658A2">
            <w:pPr>
              <w:spacing w:line="360" w:lineRule="auto"/>
              <w:jc w:val="both"/>
              <w:rPr>
                <w:color w:val="000000"/>
                <w:highlight w:val="green"/>
              </w:rPr>
            </w:pPr>
            <w:r w:rsidRPr="000E2EA5">
              <w:rPr>
                <w:iCs/>
                <w:highlight w:val="green"/>
              </w:rPr>
              <w:t>ОК-4</w:t>
            </w:r>
            <w:r w:rsidRPr="000E2EA5">
              <w:rPr>
                <w:color w:val="000000"/>
                <w:highlight w:val="green"/>
              </w:rPr>
              <w:t>;</w:t>
            </w:r>
            <w:r w:rsidRPr="000E2EA5">
              <w:rPr>
                <w:iCs/>
                <w:highlight w:val="green"/>
              </w:rPr>
              <w:t>ОК-5</w:t>
            </w:r>
            <w:r w:rsidRPr="000E2EA5">
              <w:rPr>
                <w:color w:val="000000"/>
                <w:highlight w:val="green"/>
              </w:rPr>
              <w:t>;</w:t>
            </w:r>
            <w:r w:rsidRPr="000E2EA5">
              <w:rPr>
                <w:iCs/>
                <w:highlight w:val="green"/>
              </w:rPr>
              <w:t>ОК-6</w:t>
            </w:r>
            <w:r w:rsidRPr="000E2EA5">
              <w:rPr>
                <w:color w:val="000000"/>
                <w:highlight w:val="green"/>
              </w:rPr>
              <w:t>;</w:t>
            </w:r>
          </w:p>
          <w:p w:rsidR="008658A2" w:rsidRPr="000E2EA5" w:rsidRDefault="008658A2" w:rsidP="008658A2">
            <w:pPr>
              <w:spacing w:line="360" w:lineRule="auto"/>
              <w:jc w:val="both"/>
              <w:rPr>
                <w:color w:val="000000"/>
                <w:highlight w:val="green"/>
              </w:rPr>
            </w:pPr>
            <w:r w:rsidRPr="000E2EA5">
              <w:rPr>
                <w:iCs/>
                <w:highlight w:val="green"/>
              </w:rPr>
              <w:t>ОК-7</w:t>
            </w:r>
            <w:r w:rsidRPr="000E2EA5">
              <w:rPr>
                <w:color w:val="000000"/>
                <w:highlight w:val="green"/>
              </w:rPr>
              <w:t>;</w:t>
            </w:r>
            <w:r w:rsidRPr="000E2EA5">
              <w:rPr>
                <w:iCs/>
                <w:highlight w:val="green"/>
              </w:rPr>
              <w:t>ОК-8</w:t>
            </w:r>
            <w:r w:rsidRPr="000E2EA5">
              <w:rPr>
                <w:color w:val="000000"/>
                <w:highlight w:val="green"/>
              </w:rPr>
              <w:t>;</w:t>
            </w:r>
            <w:r w:rsidRPr="000E2EA5">
              <w:rPr>
                <w:iCs/>
                <w:highlight w:val="green"/>
              </w:rPr>
              <w:t>ОК-9</w:t>
            </w:r>
            <w:r w:rsidRPr="000E2EA5">
              <w:rPr>
                <w:color w:val="000000"/>
                <w:highlight w:val="green"/>
              </w:rPr>
              <w:t>;</w:t>
            </w:r>
          </w:p>
          <w:p w:rsidR="008658A2" w:rsidRPr="000E2EA5" w:rsidRDefault="008658A2">
            <w:pPr>
              <w:spacing w:line="360" w:lineRule="auto"/>
              <w:jc w:val="both"/>
              <w:rPr>
                <w:iCs/>
                <w:highlight w:val="green"/>
              </w:rPr>
            </w:pPr>
          </w:p>
          <w:p w:rsidR="008658A2" w:rsidRPr="000E2EA5" w:rsidRDefault="008658A2">
            <w:pPr>
              <w:spacing w:line="360" w:lineRule="auto"/>
              <w:jc w:val="both"/>
              <w:rPr>
                <w:iCs/>
                <w:highlight w:val="green"/>
              </w:rPr>
            </w:pPr>
          </w:p>
          <w:p w:rsidR="008658A2" w:rsidRPr="000E2EA5" w:rsidRDefault="008658A2">
            <w:pPr>
              <w:spacing w:line="360" w:lineRule="auto"/>
              <w:jc w:val="both"/>
              <w:rPr>
                <w:color w:val="000000"/>
                <w:highlight w:val="green"/>
              </w:rPr>
            </w:pPr>
            <w:r w:rsidRPr="000E2EA5">
              <w:rPr>
                <w:iCs/>
                <w:highlight w:val="green"/>
              </w:rPr>
              <w:t>ОПК-1</w:t>
            </w:r>
            <w:r w:rsidRPr="000E2EA5">
              <w:rPr>
                <w:color w:val="000000"/>
                <w:highlight w:val="green"/>
              </w:rPr>
              <w:t>;</w:t>
            </w:r>
            <w:r w:rsidRPr="000E2EA5">
              <w:rPr>
                <w:iCs/>
                <w:highlight w:val="green"/>
              </w:rPr>
              <w:t>ОПК-2</w:t>
            </w:r>
            <w:r w:rsidRPr="000E2EA5">
              <w:rPr>
                <w:color w:val="000000"/>
                <w:highlight w:val="green"/>
              </w:rPr>
              <w:t>;</w:t>
            </w:r>
            <w:r w:rsidRPr="000E2EA5">
              <w:rPr>
                <w:iCs/>
                <w:highlight w:val="green"/>
              </w:rPr>
              <w:t>ОПК-3</w:t>
            </w:r>
            <w:r w:rsidRPr="000E2EA5">
              <w:rPr>
                <w:color w:val="000000"/>
                <w:highlight w:val="green"/>
              </w:rPr>
              <w:t>;</w:t>
            </w:r>
            <w:r w:rsidRPr="000E2EA5">
              <w:rPr>
                <w:iCs/>
                <w:highlight w:val="green"/>
              </w:rPr>
              <w:t>ОПК-4</w:t>
            </w:r>
            <w:r w:rsidRPr="000E2EA5">
              <w:rPr>
                <w:color w:val="000000"/>
                <w:highlight w:val="green"/>
              </w:rPr>
              <w:t>;</w:t>
            </w:r>
            <w:r w:rsidRPr="000E2EA5">
              <w:rPr>
                <w:iCs/>
                <w:highlight w:val="green"/>
              </w:rPr>
              <w:t>ОПК-5</w:t>
            </w:r>
            <w:r w:rsidRPr="000E2EA5">
              <w:rPr>
                <w:color w:val="000000"/>
                <w:highlight w:val="green"/>
              </w:rPr>
              <w:t>;</w:t>
            </w:r>
          </w:p>
          <w:p w:rsidR="008658A2" w:rsidRPr="000E2EA5" w:rsidRDefault="008658A2">
            <w:pPr>
              <w:spacing w:line="360" w:lineRule="auto"/>
              <w:jc w:val="both"/>
              <w:rPr>
                <w:color w:val="000000"/>
                <w:highlight w:val="green"/>
              </w:rPr>
            </w:pPr>
            <w:r w:rsidRPr="000E2EA5">
              <w:rPr>
                <w:iCs/>
                <w:highlight w:val="green"/>
              </w:rPr>
              <w:t>ОПК-6</w:t>
            </w:r>
            <w:r w:rsidRPr="000E2EA5">
              <w:rPr>
                <w:color w:val="000000"/>
                <w:highlight w:val="green"/>
              </w:rPr>
              <w:t>;</w:t>
            </w:r>
            <w:r w:rsidRPr="000E2EA5">
              <w:rPr>
                <w:iCs/>
                <w:highlight w:val="green"/>
              </w:rPr>
              <w:t>ОПК-7</w:t>
            </w:r>
            <w:r w:rsidRPr="000E2EA5">
              <w:rPr>
                <w:color w:val="000000"/>
                <w:highlight w:val="green"/>
              </w:rPr>
              <w:t>;</w:t>
            </w:r>
            <w:r w:rsidRPr="000E2EA5">
              <w:rPr>
                <w:iCs/>
                <w:highlight w:val="green"/>
              </w:rPr>
              <w:t>ОПК-8</w:t>
            </w:r>
            <w:r w:rsidRPr="000E2EA5">
              <w:rPr>
                <w:color w:val="000000"/>
                <w:highlight w:val="green"/>
              </w:rPr>
              <w:t>;</w:t>
            </w:r>
            <w:r w:rsidRPr="000E2EA5">
              <w:rPr>
                <w:iCs/>
                <w:highlight w:val="green"/>
              </w:rPr>
              <w:t>ОПК-9</w:t>
            </w:r>
            <w:r w:rsidRPr="000E2EA5">
              <w:rPr>
                <w:color w:val="000000"/>
                <w:highlight w:val="green"/>
              </w:rPr>
              <w:t>;</w:t>
            </w:r>
            <w:r w:rsidRPr="000E2EA5">
              <w:rPr>
                <w:iCs/>
                <w:highlight w:val="green"/>
              </w:rPr>
              <w:t>ОПК-10</w:t>
            </w:r>
            <w:r w:rsidRPr="000E2EA5">
              <w:rPr>
                <w:color w:val="000000"/>
                <w:highlight w:val="green"/>
              </w:rPr>
              <w:t>;</w:t>
            </w:r>
          </w:p>
          <w:p w:rsidR="008658A2" w:rsidRPr="000E2EA5" w:rsidRDefault="008658A2">
            <w:pPr>
              <w:spacing w:line="360" w:lineRule="auto"/>
              <w:jc w:val="both"/>
              <w:rPr>
                <w:color w:val="000000"/>
                <w:highlight w:val="green"/>
              </w:rPr>
            </w:pPr>
          </w:p>
          <w:p w:rsidR="008658A2" w:rsidRPr="000E2EA5" w:rsidRDefault="008658A2">
            <w:pPr>
              <w:spacing w:line="360" w:lineRule="auto"/>
              <w:jc w:val="both"/>
              <w:rPr>
                <w:color w:val="000000"/>
                <w:highlight w:val="green"/>
              </w:rPr>
            </w:pPr>
          </w:p>
          <w:p w:rsidR="008658A2" w:rsidRPr="000E2EA5" w:rsidRDefault="008658A2">
            <w:pPr>
              <w:spacing w:line="360" w:lineRule="auto"/>
              <w:jc w:val="both"/>
              <w:rPr>
                <w:color w:val="000000"/>
                <w:highlight w:val="green"/>
              </w:rPr>
            </w:pPr>
            <w:r w:rsidRPr="000E2EA5">
              <w:rPr>
                <w:color w:val="000000"/>
                <w:highlight w:val="green"/>
              </w:rPr>
              <w:t>ПК- 1;ПК-2;ПК-3;ПК-4;ПК-5;ПК-6;ПК-7;</w:t>
            </w:r>
          </w:p>
          <w:p w:rsidR="008658A2" w:rsidRPr="000E2EA5" w:rsidRDefault="008658A2">
            <w:pPr>
              <w:spacing w:line="360" w:lineRule="auto"/>
              <w:jc w:val="both"/>
              <w:rPr>
                <w:color w:val="000000"/>
                <w:highlight w:val="green"/>
              </w:rPr>
            </w:pPr>
            <w:r w:rsidRPr="000E2EA5">
              <w:rPr>
                <w:color w:val="000000"/>
                <w:highlight w:val="green"/>
              </w:rPr>
              <w:t>ПК-8;ПК-9;ПК-10;ПК-11;ПК-12;ПК-13;</w:t>
            </w:r>
          </w:p>
          <w:p w:rsidR="008658A2" w:rsidRPr="000E2EA5" w:rsidRDefault="008658A2">
            <w:pPr>
              <w:spacing w:line="360" w:lineRule="auto"/>
              <w:jc w:val="both"/>
              <w:rPr>
                <w:color w:val="000000"/>
                <w:highlight w:val="green"/>
              </w:rPr>
            </w:pPr>
            <w:r w:rsidRPr="000E2EA5">
              <w:rPr>
                <w:color w:val="000000"/>
                <w:highlight w:val="green"/>
              </w:rPr>
              <w:t>ПК-14; ПК-15;ПК-16;ПК-17;ПК-18;</w:t>
            </w:r>
          </w:p>
          <w:p w:rsidR="008658A2" w:rsidRPr="000E2EA5" w:rsidRDefault="008658A2">
            <w:pPr>
              <w:spacing w:line="360" w:lineRule="auto"/>
              <w:jc w:val="both"/>
              <w:rPr>
                <w:color w:val="000000"/>
                <w:highlight w:val="green"/>
              </w:rPr>
            </w:pPr>
            <w:r w:rsidRPr="000E2EA5">
              <w:rPr>
                <w:color w:val="000000"/>
                <w:highlight w:val="green"/>
              </w:rPr>
              <w:t>ПК-19;ПК-20;ПК-21;ПК-22;ПК- 23;ПК-24;</w:t>
            </w:r>
          </w:p>
          <w:p w:rsidR="008658A2" w:rsidRPr="000E2EA5" w:rsidRDefault="008658A2">
            <w:pPr>
              <w:spacing w:line="360" w:lineRule="auto"/>
              <w:jc w:val="both"/>
              <w:rPr>
                <w:color w:val="000000"/>
                <w:highlight w:val="green"/>
              </w:rPr>
            </w:pPr>
            <w:r w:rsidRPr="000E2EA5">
              <w:rPr>
                <w:color w:val="000000"/>
                <w:highlight w:val="green"/>
              </w:rPr>
              <w:t>ПК-25; ПК-26;ПК-27;ПК-28;ПК-29;</w:t>
            </w:r>
          </w:p>
          <w:p w:rsidR="008658A2" w:rsidRPr="000E2EA5" w:rsidRDefault="008658A2" w:rsidP="008658A2">
            <w:pPr>
              <w:spacing w:line="360" w:lineRule="auto"/>
              <w:jc w:val="both"/>
              <w:rPr>
                <w:color w:val="000000"/>
                <w:highlight w:val="green"/>
              </w:rPr>
            </w:pPr>
            <w:r w:rsidRPr="000E2EA5">
              <w:rPr>
                <w:color w:val="000000"/>
                <w:highlight w:val="green"/>
              </w:rPr>
              <w:t>ПК-30;ПК-31;ПК-32;ПК-33; ПК-34;</w:t>
            </w:r>
          </w:p>
          <w:p w:rsidR="008658A2" w:rsidRDefault="008658A2" w:rsidP="008658A2">
            <w:pPr>
              <w:spacing w:line="360" w:lineRule="auto"/>
              <w:jc w:val="both"/>
              <w:rPr>
                <w:color w:val="000000"/>
              </w:rPr>
            </w:pPr>
            <w:r w:rsidRPr="000E2EA5">
              <w:rPr>
                <w:color w:val="000000"/>
                <w:highlight w:val="green"/>
              </w:rPr>
              <w:t>ПК-35;ПК-36;ПК-37;ПК-38.</w:t>
            </w:r>
          </w:p>
          <w:p w:rsidR="008658A2" w:rsidRDefault="008658A2">
            <w:pPr>
              <w:spacing w:line="360" w:lineRule="auto"/>
              <w:jc w:val="both"/>
              <w:rPr>
                <w:color w:val="000000"/>
              </w:rPr>
            </w:pPr>
          </w:p>
          <w:p w:rsidR="008658A2" w:rsidRDefault="008658A2"/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D" w:rsidRPr="005C4DED" w:rsidRDefault="005C4DED" w:rsidP="005C4DED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lastRenderedPageBreak/>
              <w:t>Теория управления как наука</w:t>
            </w:r>
            <w:r w:rsidRPr="005C4DE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о принципах и методах упра</w:t>
            </w:r>
            <w:r w:rsidRPr="005C4DE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5C4DE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ления процессами и объе</w:t>
            </w:r>
            <w:r w:rsidRPr="005C4DE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5C4DE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тами</w:t>
            </w:r>
            <w:r w:rsidRPr="005C4DED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  <w:r w:rsidRPr="005C4DE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C4DED">
              <w:rPr>
                <w:sz w:val="22"/>
                <w:szCs w:val="22"/>
              </w:rPr>
              <w:t>Управленческая деятельность, ее содержание и специфика. Управление как процесс и как субъектно-объектное отнош</w:t>
            </w:r>
            <w:r w:rsidRPr="005C4DED">
              <w:rPr>
                <w:sz w:val="22"/>
                <w:szCs w:val="22"/>
              </w:rPr>
              <w:t>е</w:t>
            </w:r>
            <w:r w:rsidRPr="005C4DED">
              <w:rPr>
                <w:sz w:val="22"/>
                <w:szCs w:val="22"/>
              </w:rPr>
              <w:t>ние.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Стратегические и тактические планы в системе менеджме</w:t>
            </w:r>
            <w:r w:rsidRPr="005C4DED">
              <w:rPr>
                <w:sz w:val="22"/>
                <w:szCs w:val="22"/>
              </w:rPr>
              <w:t>н</w:t>
            </w:r>
            <w:r w:rsidRPr="005C4DED">
              <w:rPr>
                <w:sz w:val="22"/>
                <w:szCs w:val="22"/>
              </w:rPr>
              <w:t>та.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Основные функции управления.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Понятие и сущность организационной структуры управления. О</w:t>
            </w:r>
            <w:r w:rsidRPr="005C4DED">
              <w:rPr>
                <w:sz w:val="22"/>
                <w:szCs w:val="22"/>
              </w:rPr>
              <w:t>с</w:t>
            </w:r>
            <w:r w:rsidRPr="005C4DED">
              <w:rPr>
                <w:sz w:val="22"/>
                <w:szCs w:val="22"/>
              </w:rPr>
              <w:t>новные типы организационной структуры управл</w:t>
            </w:r>
            <w:r w:rsidRPr="005C4DED">
              <w:rPr>
                <w:sz w:val="22"/>
                <w:szCs w:val="22"/>
              </w:rPr>
              <w:t>е</w:t>
            </w:r>
            <w:r w:rsidRPr="005C4DED">
              <w:rPr>
                <w:sz w:val="22"/>
                <w:szCs w:val="22"/>
              </w:rPr>
              <w:t xml:space="preserve">ния. 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Факторы эффективности менеджмента.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Коммуникации и коммуникационный процесс в управлении.</w:t>
            </w:r>
          </w:p>
          <w:p w:rsidR="005C4DED" w:rsidRPr="005C4DED" w:rsidRDefault="005C4DED" w:rsidP="005C4DED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Лидерство и стиль руководства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 xml:space="preserve">История развития науки управления персоналом 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lastRenderedPageBreak/>
              <w:t>Современные концепции управления персоналом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Система управления персоналом: цели, принципы, функции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Методы управления персоналом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Персонал как объект управления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Служба управления персоналом как субъект управления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Нормативно-методическое обеспечение системы управления пе</w:t>
            </w:r>
            <w:r w:rsidRPr="005C4DED">
              <w:rPr>
                <w:sz w:val="22"/>
                <w:szCs w:val="22"/>
              </w:rPr>
              <w:t>р</w:t>
            </w:r>
            <w:r w:rsidRPr="005C4DED">
              <w:rPr>
                <w:sz w:val="22"/>
                <w:szCs w:val="22"/>
              </w:rPr>
              <w:t>соналом</w:t>
            </w:r>
          </w:p>
          <w:p w:rsidR="005C4DED" w:rsidRPr="005C4DED" w:rsidRDefault="005C4DED" w:rsidP="005C4DED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Классификация и характеристика с</w:t>
            </w:r>
            <w:r w:rsidRPr="005C4DED">
              <w:rPr>
                <w:color w:val="000000"/>
                <w:sz w:val="22"/>
                <w:szCs w:val="22"/>
              </w:rPr>
              <w:t>тратегий привлечения персонала в организацию.</w:t>
            </w:r>
          </w:p>
          <w:p w:rsidR="005C4DED" w:rsidRPr="005C4DED" w:rsidRDefault="005C4DED" w:rsidP="005C4DED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Классификация и характеристика современных технологий подбора персонала</w:t>
            </w:r>
          </w:p>
          <w:p w:rsidR="005C4DED" w:rsidRPr="005C4DED" w:rsidRDefault="005C4DED" w:rsidP="005C4DED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Этапы разработки и внедрения технологии подбора персонала</w:t>
            </w:r>
          </w:p>
          <w:p w:rsidR="005C4DED" w:rsidRPr="005C4DED" w:rsidRDefault="005C4DED" w:rsidP="005C4DED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  <w:szCs w:val="22"/>
              </w:rPr>
            </w:pPr>
            <w:r w:rsidRPr="005C4DED">
              <w:rPr>
                <w:color w:val="000000"/>
                <w:sz w:val="22"/>
                <w:szCs w:val="22"/>
              </w:rPr>
              <w:t>Классификация и характеристика современных технологий отбора персонала</w:t>
            </w:r>
          </w:p>
          <w:p w:rsidR="005C4DED" w:rsidRPr="005C4DED" w:rsidRDefault="005C4DED" w:rsidP="005C4DED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  <w:szCs w:val="22"/>
              </w:rPr>
            </w:pPr>
            <w:r w:rsidRPr="005C4DED">
              <w:rPr>
                <w:color w:val="000000"/>
                <w:sz w:val="22"/>
                <w:szCs w:val="22"/>
              </w:rPr>
              <w:t>Этапы разработки и внедрения технологии отбора персонала</w:t>
            </w:r>
          </w:p>
          <w:p w:rsidR="005C4DED" w:rsidRPr="005C4DED" w:rsidRDefault="005C4DED" w:rsidP="005C4DED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  <w:szCs w:val="22"/>
              </w:rPr>
            </w:pPr>
            <w:r w:rsidRPr="005C4DED">
              <w:rPr>
                <w:color w:val="000000"/>
                <w:sz w:val="22"/>
                <w:szCs w:val="22"/>
              </w:rPr>
              <w:t>Классификация и характеристика современных технологий адаптации персонала</w:t>
            </w:r>
          </w:p>
          <w:p w:rsidR="005C4DED" w:rsidRPr="005C4DED" w:rsidRDefault="005C4DED" w:rsidP="005C4DED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  <w:szCs w:val="22"/>
              </w:rPr>
            </w:pPr>
            <w:r w:rsidRPr="005C4DED">
              <w:rPr>
                <w:color w:val="000000"/>
                <w:sz w:val="22"/>
                <w:szCs w:val="22"/>
              </w:rPr>
              <w:t>Этапы разработки и внедрения технологии адаптации персонала</w:t>
            </w:r>
          </w:p>
          <w:p w:rsidR="005C4DED" w:rsidRPr="005C4DED" w:rsidRDefault="005C4DED" w:rsidP="005C4DED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  <w:szCs w:val="22"/>
              </w:rPr>
            </w:pPr>
            <w:r w:rsidRPr="005C4DED">
              <w:rPr>
                <w:color w:val="000000"/>
                <w:sz w:val="22"/>
                <w:szCs w:val="22"/>
              </w:rPr>
              <w:t>Классификация и характеристика современных технологий оценки персонала</w:t>
            </w:r>
          </w:p>
          <w:p w:rsidR="005C4DED" w:rsidRPr="005C4DED" w:rsidRDefault="005C4DED" w:rsidP="005C4DED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  <w:szCs w:val="22"/>
              </w:rPr>
            </w:pPr>
            <w:r w:rsidRPr="005C4DED">
              <w:rPr>
                <w:color w:val="000000"/>
                <w:sz w:val="22"/>
                <w:szCs w:val="22"/>
              </w:rPr>
              <w:t>Этапы разработки и внедрения технологии оценки персонала</w:t>
            </w:r>
          </w:p>
          <w:p w:rsidR="005C4DED" w:rsidRPr="005C4DED" w:rsidRDefault="005C4DED" w:rsidP="005C4DED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  <w:szCs w:val="22"/>
              </w:rPr>
            </w:pPr>
            <w:r w:rsidRPr="005C4DED">
              <w:rPr>
                <w:color w:val="000000"/>
                <w:sz w:val="22"/>
                <w:szCs w:val="22"/>
              </w:rPr>
              <w:t xml:space="preserve">Технология аттестации персонала </w:t>
            </w:r>
          </w:p>
          <w:p w:rsidR="005C4DED" w:rsidRPr="005C4DED" w:rsidRDefault="005C4DED" w:rsidP="005C4DED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  <w:szCs w:val="22"/>
              </w:rPr>
            </w:pPr>
            <w:r w:rsidRPr="005C4DED">
              <w:rPr>
                <w:color w:val="000000"/>
                <w:sz w:val="22"/>
                <w:szCs w:val="22"/>
              </w:rPr>
              <w:t>Классификация и характеристика современных технологий стимулирования трудовой деятельности персонала</w:t>
            </w:r>
          </w:p>
          <w:p w:rsidR="005C4DED" w:rsidRPr="005C4DED" w:rsidRDefault="005C4DED" w:rsidP="005C4DED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  <w:szCs w:val="22"/>
              </w:rPr>
            </w:pPr>
            <w:r w:rsidRPr="005C4DED">
              <w:rPr>
                <w:color w:val="000000"/>
                <w:sz w:val="22"/>
                <w:szCs w:val="22"/>
              </w:rPr>
              <w:t xml:space="preserve">Этапы разработки и внедрения технологии стимулирования трудовой деятельности персонала </w:t>
            </w:r>
          </w:p>
          <w:p w:rsidR="005C4DED" w:rsidRPr="005C4DED" w:rsidRDefault="005C4DED" w:rsidP="005C4DED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  <w:szCs w:val="22"/>
              </w:rPr>
            </w:pPr>
            <w:r w:rsidRPr="005C4DED">
              <w:rPr>
                <w:color w:val="000000"/>
                <w:sz w:val="22"/>
                <w:szCs w:val="22"/>
              </w:rPr>
              <w:t>Классификация и характеристика современных технологий профессионального развития персонала</w:t>
            </w:r>
          </w:p>
          <w:p w:rsidR="005C4DED" w:rsidRPr="005C4DED" w:rsidRDefault="005C4DED" w:rsidP="005C4DED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  <w:szCs w:val="22"/>
              </w:rPr>
            </w:pPr>
            <w:r w:rsidRPr="005C4DED">
              <w:rPr>
                <w:color w:val="000000"/>
                <w:sz w:val="22"/>
                <w:szCs w:val="22"/>
              </w:rPr>
              <w:t>Этапы разработки и внедрения технологии профессионального развития персонала</w:t>
            </w:r>
          </w:p>
          <w:p w:rsidR="005C4DED" w:rsidRPr="005C4DED" w:rsidRDefault="005C4DED" w:rsidP="005C4DED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  <w:szCs w:val="22"/>
              </w:rPr>
            </w:pPr>
            <w:r w:rsidRPr="005C4DED">
              <w:rPr>
                <w:color w:val="000000"/>
                <w:sz w:val="22"/>
                <w:szCs w:val="22"/>
              </w:rPr>
              <w:t>Классификация и характеристика современных технологий управления карьерой персонала</w:t>
            </w:r>
          </w:p>
          <w:p w:rsidR="005C4DED" w:rsidRPr="005C4DED" w:rsidRDefault="005C4DED" w:rsidP="005C4DED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  <w:szCs w:val="22"/>
              </w:rPr>
            </w:pPr>
            <w:r w:rsidRPr="005C4DED">
              <w:rPr>
                <w:color w:val="000000"/>
                <w:sz w:val="22"/>
                <w:szCs w:val="22"/>
              </w:rPr>
              <w:t>Этапы разработки и внедрения технологии управления карьерой персонала</w:t>
            </w:r>
          </w:p>
          <w:p w:rsidR="005C4DED" w:rsidRPr="005C4DED" w:rsidRDefault="005C4DED" w:rsidP="005C4DED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  <w:szCs w:val="22"/>
              </w:rPr>
            </w:pPr>
            <w:r w:rsidRPr="005C4DED">
              <w:rPr>
                <w:color w:val="000000"/>
                <w:sz w:val="22"/>
                <w:szCs w:val="22"/>
              </w:rPr>
              <w:t>Классификация и характеристика современных технологий увольнения персонала</w:t>
            </w:r>
          </w:p>
          <w:p w:rsidR="005C4DED" w:rsidRPr="005C4DED" w:rsidRDefault="005C4DED" w:rsidP="005C4DED">
            <w:pPr>
              <w:widowControl w:val="0"/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ind w:left="0" w:firstLine="0"/>
              <w:rPr>
                <w:color w:val="000000"/>
                <w:sz w:val="22"/>
                <w:szCs w:val="22"/>
              </w:rPr>
            </w:pPr>
            <w:r w:rsidRPr="005C4DED">
              <w:rPr>
                <w:color w:val="000000"/>
                <w:sz w:val="22"/>
                <w:szCs w:val="22"/>
              </w:rPr>
              <w:t>Этапы разработки и внедрения технологии увольнения персонала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Трудовое право: предмет, субъект, основные источники.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ind w:left="0" w:firstLine="0"/>
              <w:rPr>
                <w:caps/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Понятие, система и формы социального партнерства в сфере тр</w:t>
            </w:r>
            <w:r w:rsidRPr="005C4DED">
              <w:rPr>
                <w:sz w:val="22"/>
                <w:szCs w:val="22"/>
              </w:rPr>
              <w:t>у</w:t>
            </w:r>
            <w:r w:rsidRPr="005C4DED">
              <w:rPr>
                <w:sz w:val="22"/>
                <w:szCs w:val="22"/>
              </w:rPr>
              <w:t xml:space="preserve">да в РФ. 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ind w:left="0" w:firstLine="0"/>
              <w:rPr>
                <w:caps/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Правовое регулирование найма, расстановки и увольнения перс</w:t>
            </w:r>
            <w:r w:rsidRPr="005C4DED">
              <w:rPr>
                <w:sz w:val="22"/>
                <w:szCs w:val="22"/>
              </w:rPr>
              <w:t>о</w:t>
            </w:r>
            <w:r w:rsidRPr="005C4DED">
              <w:rPr>
                <w:sz w:val="22"/>
                <w:szCs w:val="22"/>
              </w:rPr>
              <w:t>нала.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ind w:left="0" w:firstLine="0"/>
              <w:rPr>
                <w:caps/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Правовое регулирование дисциплинарной ответственности перс</w:t>
            </w:r>
            <w:r w:rsidRPr="005C4DED">
              <w:rPr>
                <w:sz w:val="22"/>
                <w:szCs w:val="22"/>
              </w:rPr>
              <w:t>о</w:t>
            </w:r>
            <w:r w:rsidRPr="005C4DED">
              <w:rPr>
                <w:sz w:val="22"/>
                <w:szCs w:val="22"/>
              </w:rPr>
              <w:t>нала.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ind w:left="0" w:firstLine="0"/>
              <w:rPr>
                <w:caps/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Правовое регулирование поощрений и оплаты труда перс</w:t>
            </w:r>
            <w:r w:rsidRPr="005C4DED">
              <w:rPr>
                <w:sz w:val="22"/>
                <w:szCs w:val="22"/>
              </w:rPr>
              <w:t>о</w:t>
            </w:r>
            <w:r w:rsidRPr="005C4DED">
              <w:rPr>
                <w:sz w:val="22"/>
                <w:szCs w:val="22"/>
              </w:rPr>
              <w:t xml:space="preserve">нала. 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Рабочее время и время отдыха: понятие, содержание.</w:t>
            </w:r>
          </w:p>
          <w:p w:rsidR="005C4DED" w:rsidRPr="005C4DED" w:rsidRDefault="005C4DED" w:rsidP="005C4DED">
            <w:pPr>
              <w:pStyle w:val="a9"/>
              <w:numPr>
                <w:ilvl w:val="0"/>
                <w:numId w:val="34"/>
              </w:numPr>
              <w:tabs>
                <w:tab w:val="left" w:pos="9360"/>
              </w:tabs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C4DED">
              <w:rPr>
                <w:rFonts w:ascii="Times New Roman" w:hAnsi="Times New Roman"/>
                <w:sz w:val="22"/>
                <w:szCs w:val="22"/>
              </w:rPr>
              <w:t>Личность в организации: понятие, структура, индивидуал</w:t>
            </w:r>
            <w:r w:rsidRPr="005C4DED">
              <w:rPr>
                <w:rFonts w:ascii="Times New Roman" w:hAnsi="Times New Roman"/>
                <w:sz w:val="22"/>
                <w:szCs w:val="22"/>
              </w:rPr>
              <w:t>ь</w:t>
            </w:r>
            <w:r w:rsidRPr="005C4DED">
              <w:rPr>
                <w:rFonts w:ascii="Times New Roman" w:hAnsi="Times New Roman"/>
                <w:sz w:val="22"/>
                <w:szCs w:val="22"/>
              </w:rPr>
              <w:t>но-психологические сво</w:t>
            </w:r>
            <w:r w:rsidRPr="005C4DED">
              <w:rPr>
                <w:rFonts w:ascii="Times New Roman" w:hAnsi="Times New Roman"/>
                <w:sz w:val="22"/>
                <w:szCs w:val="22"/>
              </w:rPr>
              <w:t>й</w:t>
            </w:r>
            <w:r w:rsidRPr="005C4DED">
              <w:rPr>
                <w:rFonts w:ascii="Times New Roman" w:hAnsi="Times New Roman"/>
                <w:sz w:val="22"/>
                <w:szCs w:val="22"/>
              </w:rPr>
              <w:t>ства, психологические типы.</w:t>
            </w:r>
          </w:p>
          <w:p w:rsidR="005C4DED" w:rsidRPr="005C4DED" w:rsidRDefault="005C4DED" w:rsidP="005C4DED">
            <w:pPr>
              <w:pStyle w:val="a9"/>
              <w:numPr>
                <w:ilvl w:val="0"/>
                <w:numId w:val="34"/>
              </w:numPr>
              <w:tabs>
                <w:tab w:val="left" w:pos="9360"/>
              </w:tabs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C4DED">
              <w:rPr>
                <w:rFonts w:ascii="Times New Roman" w:hAnsi="Times New Roman"/>
                <w:sz w:val="22"/>
                <w:szCs w:val="22"/>
              </w:rPr>
              <w:t>Ролевое поведение личности и его виды.</w:t>
            </w:r>
          </w:p>
          <w:p w:rsidR="005C4DED" w:rsidRPr="005C4DED" w:rsidRDefault="005C4DED" w:rsidP="005C4DED">
            <w:pPr>
              <w:pStyle w:val="a9"/>
              <w:numPr>
                <w:ilvl w:val="0"/>
                <w:numId w:val="34"/>
              </w:numPr>
              <w:tabs>
                <w:tab w:val="left" w:pos="9360"/>
              </w:tabs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C4DED">
              <w:rPr>
                <w:rFonts w:ascii="Times New Roman" w:hAnsi="Times New Roman"/>
                <w:sz w:val="22"/>
                <w:szCs w:val="22"/>
              </w:rPr>
              <w:t>Социальная группа: понятие, структура, развитие, межличнос</w:t>
            </w:r>
            <w:r w:rsidRPr="005C4DED">
              <w:rPr>
                <w:rFonts w:ascii="Times New Roman" w:hAnsi="Times New Roman"/>
                <w:sz w:val="22"/>
                <w:szCs w:val="22"/>
              </w:rPr>
              <w:t>т</w:t>
            </w:r>
            <w:r w:rsidRPr="005C4DED">
              <w:rPr>
                <w:rFonts w:ascii="Times New Roman" w:hAnsi="Times New Roman"/>
                <w:sz w:val="22"/>
                <w:szCs w:val="22"/>
              </w:rPr>
              <w:t>ные отнош</w:t>
            </w:r>
            <w:r w:rsidRPr="005C4DED">
              <w:rPr>
                <w:rFonts w:ascii="Times New Roman" w:hAnsi="Times New Roman"/>
                <w:sz w:val="22"/>
                <w:szCs w:val="22"/>
              </w:rPr>
              <w:t>е</w:t>
            </w:r>
            <w:r w:rsidRPr="005C4DED">
              <w:rPr>
                <w:rFonts w:ascii="Times New Roman" w:hAnsi="Times New Roman"/>
                <w:sz w:val="22"/>
                <w:szCs w:val="22"/>
              </w:rPr>
              <w:t xml:space="preserve">ния. </w:t>
            </w:r>
          </w:p>
          <w:p w:rsidR="005C4DED" w:rsidRPr="005C4DED" w:rsidRDefault="005C4DED" w:rsidP="005C4DED">
            <w:pPr>
              <w:pStyle w:val="a9"/>
              <w:numPr>
                <w:ilvl w:val="0"/>
                <w:numId w:val="34"/>
              </w:numPr>
              <w:tabs>
                <w:tab w:val="left" w:pos="9360"/>
              </w:tabs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C4DED">
              <w:rPr>
                <w:rFonts w:ascii="Times New Roman" w:hAnsi="Times New Roman"/>
                <w:sz w:val="22"/>
                <w:szCs w:val="22"/>
              </w:rPr>
              <w:t>Организационное лидерство: понятие, теории, типы.</w:t>
            </w:r>
          </w:p>
          <w:p w:rsidR="005C4DED" w:rsidRPr="005C4DED" w:rsidRDefault="005C4DED" w:rsidP="005C4DED">
            <w:pPr>
              <w:pStyle w:val="a9"/>
              <w:numPr>
                <w:ilvl w:val="0"/>
                <w:numId w:val="34"/>
              </w:numPr>
              <w:tabs>
                <w:tab w:val="left" w:pos="9360"/>
              </w:tabs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C4DED">
              <w:rPr>
                <w:rFonts w:ascii="Times New Roman" w:hAnsi="Times New Roman"/>
                <w:sz w:val="22"/>
                <w:szCs w:val="22"/>
              </w:rPr>
              <w:t>Организационное поведение руководителя.</w:t>
            </w:r>
          </w:p>
          <w:p w:rsidR="005C4DED" w:rsidRPr="005C4DED" w:rsidRDefault="005C4DED" w:rsidP="005C4DED">
            <w:pPr>
              <w:pStyle w:val="a9"/>
              <w:numPr>
                <w:ilvl w:val="0"/>
                <w:numId w:val="34"/>
              </w:numPr>
              <w:tabs>
                <w:tab w:val="left" w:pos="9360"/>
              </w:tabs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C4DED">
              <w:rPr>
                <w:rFonts w:ascii="Times New Roman" w:hAnsi="Times New Roman"/>
                <w:sz w:val="22"/>
                <w:szCs w:val="22"/>
              </w:rPr>
              <w:t>Система показателей и методы исследования организацио</w:t>
            </w:r>
            <w:r w:rsidRPr="005C4DED">
              <w:rPr>
                <w:rFonts w:ascii="Times New Roman" w:hAnsi="Times New Roman"/>
                <w:sz w:val="22"/>
                <w:szCs w:val="22"/>
              </w:rPr>
              <w:t>н</w:t>
            </w:r>
            <w:r w:rsidRPr="005C4DED">
              <w:rPr>
                <w:rFonts w:ascii="Times New Roman" w:hAnsi="Times New Roman"/>
                <w:sz w:val="22"/>
                <w:szCs w:val="22"/>
              </w:rPr>
              <w:t>ного поведения.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tabs>
                <w:tab w:val="left" w:pos="720"/>
              </w:tabs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Научная организация труда – понятие, содержание, задачи и при</w:t>
            </w:r>
            <w:r w:rsidRPr="005C4DED">
              <w:rPr>
                <w:sz w:val="22"/>
                <w:szCs w:val="22"/>
              </w:rPr>
              <w:t>н</w:t>
            </w:r>
            <w:r w:rsidRPr="005C4DED">
              <w:rPr>
                <w:sz w:val="22"/>
                <w:szCs w:val="22"/>
              </w:rPr>
              <w:t>ципы.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tabs>
                <w:tab w:val="left" w:pos="720"/>
              </w:tabs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lastRenderedPageBreak/>
              <w:t>Устройство и планировка помещений: основные модели и принц</w:t>
            </w:r>
            <w:r w:rsidRPr="005C4DED">
              <w:rPr>
                <w:sz w:val="22"/>
                <w:szCs w:val="22"/>
              </w:rPr>
              <w:t>и</w:t>
            </w:r>
            <w:r w:rsidRPr="005C4DED">
              <w:rPr>
                <w:sz w:val="22"/>
                <w:szCs w:val="22"/>
              </w:rPr>
              <w:t xml:space="preserve">пы. 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tabs>
                <w:tab w:val="left" w:pos="720"/>
              </w:tabs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 xml:space="preserve">Регламентация и проектирование организации труда 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tabs>
                <w:tab w:val="left" w:pos="720"/>
              </w:tabs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Планировка рабочего места: принципы оснащения и оборуд</w:t>
            </w:r>
            <w:r w:rsidRPr="005C4DED">
              <w:rPr>
                <w:sz w:val="22"/>
                <w:szCs w:val="22"/>
              </w:rPr>
              <w:t>о</w:t>
            </w:r>
            <w:r w:rsidRPr="005C4DED">
              <w:rPr>
                <w:sz w:val="22"/>
                <w:szCs w:val="22"/>
              </w:rPr>
              <w:t xml:space="preserve">вания. 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tabs>
                <w:tab w:val="left" w:pos="720"/>
              </w:tabs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Нормирование труда как элемент организации труда.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tabs>
                <w:tab w:val="left" w:pos="720"/>
              </w:tabs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Индивидуальное планирование рабочего времени руководителя (специалиста): при</w:t>
            </w:r>
            <w:r w:rsidRPr="005C4DED">
              <w:rPr>
                <w:sz w:val="22"/>
                <w:szCs w:val="22"/>
              </w:rPr>
              <w:t>н</w:t>
            </w:r>
            <w:r w:rsidRPr="005C4DED">
              <w:rPr>
                <w:sz w:val="22"/>
                <w:szCs w:val="22"/>
              </w:rPr>
              <w:t xml:space="preserve">ципы и инструменты планирования. 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tabs>
                <w:tab w:val="left" w:pos="720"/>
              </w:tabs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Делегирование полн</w:t>
            </w:r>
            <w:r w:rsidRPr="005C4DED">
              <w:rPr>
                <w:sz w:val="22"/>
                <w:szCs w:val="22"/>
              </w:rPr>
              <w:t>о</w:t>
            </w:r>
            <w:r w:rsidRPr="005C4DED">
              <w:rPr>
                <w:sz w:val="22"/>
                <w:szCs w:val="22"/>
              </w:rPr>
              <w:t>мочий, определение и основные правила,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tabs>
                <w:tab w:val="left" w:pos="720"/>
              </w:tabs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Экономич</w:t>
            </w:r>
            <w:r w:rsidRPr="005C4DED">
              <w:rPr>
                <w:sz w:val="22"/>
                <w:szCs w:val="22"/>
              </w:rPr>
              <w:t>е</w:t>
            </w:r>
            <w:r w:rsidRPr="005C4DED">
              <w:rPr>
                <w:sz w:val="22"/>
                <w:szCs w:val="22"/>
              </w:rPr>
              <w:t xml:space="preserve">ская эффективность научной организации труда. 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tabs>
                <w:tab w:val="left" w:pos="720"/>
              </w:tabs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Безопасность организации: определение, направления безопа</w:t>
            </w:r>
            <w:r w:rsidRPr="005C4DED">
              <w:rPr>
                <w:sz w:val="22"/>
                <w:szCs w:val="22"/>
              </w:rPr>
              <w:t>с</w:t>
            </w:r>
            <w:r w:rsidRPr="005C4DED">
              <w:rPr>
                <w:sz w:val="22"/>
                <w:szCs w:val="22"/>
              </w:rPr>
              <w:t xml:space="preserve">ности. 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tabs>
                <w:tab w:val="left" w:pos="720"/>
              </w:tabs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Охрана труда. Документы, регламентирующие охрану труда.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tabs>
                <w:tab w:val="left" w:pos="720"/>
              </w:tabs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Факторы, определяющие безопасные у</w:t>
            </w:r>
            <w:r w:rsidRPr="005C4DED">
              <w:rPr>
                <w:sz w:val="22"/>
                <w:szCs w:val="22"/>
              </w:rPr>
              <w:t>с</w:t>
            </w:r>
            <w:r w:rsidRPr="005C4DED">
              <w:rPr>
                <w:sz w:val="22"/>
                <w:szCs w:val="22"/>
              </w:rPr>
              <w:t xml:space="preserve">ловия труда. 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tabs>
                <w:tab w:val="left" w:pos="720"/>
              </w:tabs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Травматизм и профессиональная заболеваемость. Показатели тра</w:t>
            </w:r>
            <w:r w:rsidRPr="005C4DED">
              <w:rPr>
                <w:sz w:val="22"/>
                <w:szCs w:val="22"/>
              </w:rPr>
              <w:t>в</w:t>
            </w:r>
            <w:r w:rsidRPr="005C4DED">
              <w:rPr>
                <w:sz w:val="22"/>
                <w:szCs w:val="22"/>
              </w:rPr>
              <w:t>матизма.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tabs>
                <w:tab w:val="left" w:pos="720"/>
              </w:tabs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Условия труда:  опасные и вредные производственные факт</w:t>
            </w:r>
            <w:r w:rsidRPr="005C4DED">
              <w:rPr>
                <w:sz w:val="22"/>
                <w:szCs w:val="22"/>
              </w:rPr>
              <w:t>о</w:t>
            </w:r>
            <w:r w:rsidRPr="005C4DED">
              <w:rPr>
                <w:sz w:val="22"/>
                <w:szCs w:val="22"/>
              </w:rPr>
              <w:t xml:space="preserve">ры. 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tabs>
                <w:tab w:val="left" w:pos="720"/>
              </w:tabs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 xml:space="preserve">Режимы труда и отдыха. </w:t>
            </w:r>
          </w:p>
          <w:p w:rsidR="005C4DED" w:rsidRPr="005C4DED" w:rsidRDefault="005C4DED" w:rsidP="005C4DED">
            <w:pPr>
              <w:numPr>
                <w:ilvl w:val="0"/>
                <w:numId w:val="34"/>
              </w:numPr>
              <w:tabs>
                <w:tab w:val="left" w:pos="720"/>
              </w:tabs>
              <w:ind w:left="0" w:firstLine="0"/>
              <w:rPr>
                <w:sz w:val="22"/>
                <w:szCs w:val="22"/>
              </w:rPr>
            </w:pPr>
            <w:r w:rsidRPr="005C4DED">
              <w:rPr>
                <w:sz w:val="22"/>
                <w:szCs w:val="22"/>
              </w:rPr>
              <w:t>Дисциплина труда.</w:t>
            </w:r>
          </w:p>
          <w:p w:rsidR="008658A2" w:rsidRDefault="008658A2" w:rsidP="005C4DED">
            <w:pPr>
              <w:pStyle w:val="21"/>
              <w:spacing w:after="0" w:line="240" w:lineRule="auto"/>
            </w:pPr>
          </w:p>
        </w:tc>
      </w:tr>
    </w:tbl>
    <w:p w:rsidR="008658A2" w:rsidRPr="008658A2" w:rsidRDefault="008658A2" w:rsidP="005909DF">
      <w:pPr>
        <w:spacing w:line="360" w:lineRule="auto"/>
        <w:ind w:firstLine="709"/>
        <w:jc w:val="both"/>
      </w:pPr>
    </w:p>
    <w:p w:rsidR="005909DF" w:rsidRPr="00AB7E1D" w:rsidRDefault="005909DF" w:rsidP="005909DF">
      <w:pPr>
        <w:tabs>
          <w:tab w:val="left" w:pos="3420"/>
        </w:tabs>
        <w:spacing w:line="360" w:lineRule="auto"/>
        <w:ind w:firstLine="709"/>
        <w:jc w:val="both"/>
      </w:pPr>
      <w:r w:rsidRPr="00AB7E1D">
        <w:t>В ходе проведения государственного экзамена  члены ГЭК должны убедиться в том, насколько хорошо выпускники владеют профессиональной терминологией, разбираются в проблемных вопросах современного управления человеческими ресурсами, умеют вести научную дискуссию, и аргументировано отстаивать собственную точку зрения.</w:t>
      </w:r>
    </w:p>
    <w:p w:rsidR="005909DF" w:rsidRPr="00AB7E1D" w:rsidRDefault="005909DF" w:rsidP="005909DF">
      <w:pPr>
        <w:tabs>
          <w:tab w:val="left" w:pos="3420"/>
        </w:tabs>
        <w:spacing w:line="360" w:lineRule="auto"/>
        <w:ind w:firstLine="709"/>
        <w:jc w:val="both"/>
      </w:pPr>
      <w:r w:rsidRPr="00AB7E1D">
        <w:t>Результаты сдачи междисциплинарного государственного экзамена определяются оценками «отлично», «хорошо», «удовлетворительно», «неудовлетворительно» и объявл</w:t>
      </w:r>
      <w:r w:rsidRPr="00AB7E1D">
        <w:t>я</w:t>
      </w:r>
      <w:r w:rsidRPr="00AB7E1D">
        <w:t>ются в тот же день после оформления в соответствующем порядке протоколов заседания Государственной экзаменационной комиссии.</w:t>
      </w:r>
    </w:p>
    <w:p w:rsidR="005909DF" w:rsidRPr="00AB7E1D" w:rsidRDefault="005909DF" w:rsidP="005909DF">
      <w:pPr>
        <w:spacing w:line="360" w:lineRule="auto"/>
        <w:ind w:firstLine="709"/>
        <w:jc w:val="both"/>
        <w:rPr>
          <w:snapToGrid w:val="0"/>
        </w:rPr>
      </w:pPr>
      <w:r w:rsidRPr="00AB7E1D">
        <w:rPr>
          <w:snapToGrid w:val="0"/>
        </w:rPr>
        <w:t xml:space="preserve">Оценка </w:t>
      </w:r>
      <w:r w:rsidRPr="00AB7E1D">
        <w:rPr>
          <w:i/>
          <w:snapToGrid w:val="0"/>
        </w:rPr>
        <w:t>«отлично»</w:t>
      </w:r>
      <w:r w:rsidRPr="00AB7E1D">
        <w:rPr>
          <w:snapToGrid w:val="0"/>
        </w:rPr>
        <w:t xml:space="preserve"> выставляется </w:t>
      </w:r>
      <w:r w:rsidR="008E1E88" w:rsidRPr="00AB5CD0">
        <w:rPr>
          <w:color w:val="000000"/>
        </w:rPr>
        <w:t>студент</w:t>
      </w:r>
      <w:r w:rsidRPr="00AB7E1D">
        <w:rPr>
          <w:snapToGrid w:val="0"/>
        </w:rPr>
        <w:t>у, если он показывает глубокие всесторо</w:t>
      </w:r>
      <w:r w:rsidRPr="00AB7E1D">
        <w:rPr>
          <w:snapToGrid w:val="0"/>
        </w:rPr>
        <w:t>н</w:t>
      </w:r>
      <w:r w:rsidRPr="00AB7E1D">
        <w:rPr>
          <w:snapToGrid w:val="0"/>
        </w:rPr>
        <w:t>ние знания по содержанию отдельных дисциплин в соответствии с программой государс</w:t>
      </w:r>
      <w:r w:rsidRPr="00AB7E1D">
        <w:rPr>
          <w:snapToGrid w:val="0"/>
        </w:rPr>
        <w:t>т</w:t>
      </w:r>
      <w:r w:rsidRPr="00AB7E1D">
        <w:rPr>
          <w:snapToGrid w:val="0"/>
        </w:rPr>
        <w:t>венного экзамена, отлично ориентируется в обязательной и дополнительной литературе и требован</w:t>
      </w:r>
      <w:r w:rsidRPr="00AB7E1D">
        <w:rPr>
          <w:snapToGrid w:val="0"/>
        </w:rPr>
        <w:t>и</w:t>
      </w:r>
      <w:r w:rsidRPr="00AB7E1D">
        <w:rPr>
          <w:snapToGrid w:val="0"/>
        </w:rPr>
        <w:t>ях соответствующих нормативно-правовых документов; самостоятельно, логич</w:t>
      </w:r>
      <w:r w:rsidRPr="00AB7E1D">
        <w:rPr>
          <w:snapToGrid w:val="0"/>
        </w:rPr>
        <w:t>е</w:t>
      </w:r>
      <w:r w:rsidRPr="00AB7E1D">
        <w:rPr>
          <w:snapToGrid w:val="0"/>
        </w:rPr>
        <w:t>ски стройно и последовательно излагает материал, демонстрирует умение анализировать различные научные взгляды, аргументировано отстаивать собственную научную позицию, творчески увязывает теоретические положения с практикой их использования в сфере управления пе</w:t>
      </w:r>
      <w:r w:rsidRPr="00AB7E1D">
        <w:rPr>
          <w:snapToGrid w:val="0"/>
        </w:rPr>
        <w:t>р</w:t>
      </w:r>
      <w:r w:rsidRPr="00AB7E1D">
        <w:rPr>
          <w:snapToGrid w:val="0"/>
        </w:rPr>
        <w:t>соналом, обладает высокой культурой речи.</w:t>
      </w:r>
    </w:p>
    <w:p w:rsidR="005909DF" w:rsidRPr="00AB7E1D" w:rsidRDefault="005909DF" w:rsidP="005909DF">
      <w:pPr>
        <w:spacing w:line="360" w:lineRule="auto"/>
        <w:ind w:firstLine="709"/>
        <w:jc w:val="both"/>
        <w:rPr>
          <w:snapToGrid w:val="0"/>
        </w:rPr>
      </w:pPr>
      <w:r w:rsidRPr="00AB7E1D">
        <w:rPr>
          <w:snapToGrid w:val="0"/>
        </w:rPr>
        <w:t xml:space="preserve">Оценка </w:t>
      </w:r>
      <w:r w:rsidRPr="00AB7E1D">
        <w:rPr>
          <w:i/>
          <w:snapToGrid w:val="0"/>
        </w:rPr>
        <w:t>«хорошо»</w:t>
      </w:r>
      <w:r w:rsidRPr="00AB7E1D">
        <w:rPr>
          <w:snapToGrid w:val="0"/>
        </w:rPr>
        <w:t xml:space="preserve"> выставляется </w:t>
      </w:r>
      <w:r w:rsidR="008E1E88" w:rsidRPr="00AB5CD0">
        <w:rPr>
          <w:color w:val="000000"/>
        </w:rPr>
        <w:t>студент</w:t>
      </w:r>
      <w:r w:rsidRPr="00AB7E1D">
        <w:rPr>
          <w:snapToGrid w:val="0"/>
        </w:rPr>
        <w:t>у, если он показывает твердые знания отдел</w:t>
      </w:r>
      <w:r w:rsidRPr="00AB7E1D">
        <w:rPr>
          <w:snapToGrid w:val="0"/>
        </w:rPr>
        <w:t>ь</w:t>
      </w:r>
      <w:r w:rsidRPr="00AB7E1D">
        <w:rPr>
          <w:snapToGrid w:val="0"/>
        </w:rPr>
        <w:t>ных дисциплин, включенных в состав государственного экзамена, в соответствии с програ</w:t>
      </w:r>
      <w:r w:rsidRPr="00AB7E1D">
        <w:rPr>
          <w:snapToGrid w:val="0"/>
        </w:rPr>
        <w:t>м</w:t>
      </w:r>
      <w:r w:rsidRPr="00AB7E1D">
        <w:rPr>
          <w:snapToGrid w:val="0"/>
        </w:rPr>
        <w:t>мой, хорошо ориентируется в обязательной литературе, знает требования соответс</w:t>
      </w:r>
      <w:r w:rsidRPr="00AB7E1D">
        <w:rPr>
          <w:snapToGrid w:val="0"/>
        </w:rPr>
        <w:t>т</w:t>
      </w:r>
      <w:r w:rsidRPr="00AB7E1D">
        <w:rPr>
          <w:snapToGrid w:val="0"/>
        </w:rPr>
        <w:t>вующих нормативно-правовых документов, самостоятельно и последовательно излагает м</w:t>
      </w:r>
      <w:r w:rsidRPr="00AB7E1D">
        <w:rPr>
          <w:snapToGrid w:val="0"/>
        </w:rPr>
        <w:t>а</w:t>
      </w:r>
      <w:r w:rsidRPr="00AB7E1D">
        <w:rPr>
          <w:snapToGrid w:val="0"/>
        </w:rPr>
        <w:t>териал, умеет увязывать теоретические положения с практикой их использования в сфере управл</w:t>
      </w:r>
      <w:r w:rsidRPr="00AB7E1D">
        <w:rPr>
          <w:snapToGrid w:val="0"/>
        </w:rPr>
        <w:t>е</w:t>
      </w:r>
      <w:r w:rsidRPr="00AB7E1D">
        <w:rPr>
          <w:snapToGrid w:val="0"/>
        </w:rPr>
        <w:t>ния персоналом.</w:t>
      </w:r>
    </w:p>
    <w:p w:rsidR="005909DF" w:rsidRPr="00AB7E1D" w:rsidRDefault="005909DF" w:rsidP="005909DF">
      <w:pPr>
        <w:spacing w:line="360" w:lineRule="auto"/>
        <w:ind w:firstLine="709"/>
        <w:jc w:val="both"/>
        <w:rPr>
          <w:snapToGrid w:val="0"/>
        </w:rPr>
      </w:pPr>
      <w:r w:rsidRPr="00AB7E1D">
        <w:rPr>
          <w:snapToGrid w:val="0"/>
        </w:rPr>
        <w:lastRenderedPageBreak/>
        <w:t xml:space="preserve">Оценка </w:t>
      </w:r>
      <w:r w:rsidRPr="00AB7E1D">
        <w:rPr>
          <w:i/>
          <w:snapToGrid w:val="0"/>
        </w:rPr>
        <w:t>«удовлетворительно»</w:t>
      </w:r>
      <w:r w:rsidRPr="00AB7E1D">
        <w:rPr>
          <w:snapToGrid w:val="0"/>
        </w:rPr>
        <w:t xml:space="preserve"> выставляется </w:t>
      </w:r>
      <w:r w:rsidR="008E1E88" w:rsidRPr="00AB5CD0">
        <w:rPr>
          <w:color w:val="000000"/>
        </w:rPr>
        <w:t>студент</w:t>
      </w:r>
      <w:r w:rsidRPr="00AB7E1D">
        <w:rPr>
          <w:snapToGrid w:val="0"/>
        </w:rPr>
        <w:t>у, если он в основном показыв</w:t>
      </w:r>
      <w:r w:rsidRPr="00AB7E1D">
        <w:rPr>
          <w:snapToGrid w:val="0"/>
        </w:rPr>
        <w:t>а</w:t>
      </w:r>
      <w:r w:rsidRPr="00AB7E1D">
        <w:rPr>
          <w:snapToGrid w:val="0"/>
        </w:rPr>
        <w:t>ет знания отдельных дисциплин, включенных в состав государственного экзамена в соотве</w:t>
      </w:r>
      <w:r w:rsidRPr="00AB7E1D">
        <w:rPr>
          <w:snapToGrid w:val="0"/>
        </w:rPr>
        <w:t>т</w:t>
      </w:r>
      <w:r w:rsidRPr="00AB7E1D">
        <w:rPr>
          <w:snapToGrid w:val="0"/>
        </w:rPr>
        <w:t>ствии с программой, ориентируется не во всех, а лишь в некоторых источниках и литер</w:t>
      </w:r>
      <w:r w:rsidRPr="00AB7E1D">
        <w:rPr>
          <w:snapToGrid w:val="0"/>
        </w:rPr>
        <w:t>а</w:t>
      </w:r>
      <w:r w:rsidRPr="00AB7E1D">
        <w:rPr>
          <w:snapToGrid w:val="0"/>
        </w:rPr>
        <w:t>туре. Знает отдельные положения нормативно-правовых документов, материал излагает репроду</w:t>
      </w:r>
      <w:r w:rsidRPr="00AB7E1D">
        <w:rPr>
          <w:snapToGrid w:val="0"/>
        </w:rPr>
        <w:t>к</w:t>
      </w:r>
      <w:r w:rsidRPr="00AB7E1D">
        <w:rPr>
          <w:snapToGrid w:val="0"/>
        </w:rPr>
        <w:t>тивно, допуская некоторые ошибки, предпринимает попытки анализировать различные научные взгляды, обосновать собственную научную позицию по требованию комиссии, с трудом умеет установить связь теоретических положений с практикой их использования в сфере управления персоналом, речь не всегда логична и последовательна.</w:t>
      </w:r>
    </w:p>
    <w:p w:rsidR="005909DF" w:rsidRPr="00AB7E1D" w:rsidRDefault="005909DF" w:rsidP="005909DF">
      <w:pPr>
        <w:spacing w:line="360" w:lineRule="auto"/>
        <w:ind w:firstLine="709"/>
        <w:jc w:val="both"/>
        <w:rPr>
          <w:snapToGrid w:val="0"/>
        </w:rPr>
      </w:pPr>
      <w:r w:rsidRPr="00AB7E1D">
        <w:rPr>
          <w:snapToGrid w:val="0"/>
        </w:rPr>
        <w:t xml:space="preserve">Оценка </w:t>
      </w:r>
      <w:r w:rsidRPr="00AB7E1D">
        <w:rPr>
          <w:i/>
          <w:snapToGrid w:val="0"/>
        </w:rPr>
        <w:t>«неудовлетворительно»</w:t>
      </w:r>
      <w:r w:rsidRPr="00AB7E1D">
        <w:rPr>
          <w:snapToGrid w:val="0"/>
        </w:rPr>
        <w:t xml:space="preserve"> выставляется </w:t>
      </w:r>
      <w:r w:rsidR="008E1E88" w:rsidRPr="00AB5CD0">
        <w:rPr>
          <w:color w:val="000000"/>
        </w:rPr>
        <w:t>студент</w:t>
      </w:r>
      <w:r w:rsidRPr="00AB7E1D">
        <w:rPr>
          <w:snapToGrid w:val="0"/>
        </w:rPr>
        <w:t>у, если он демонстрирует отсу</w:t>
      </w:r>
      <w:r w:rsidRPr="00AB7E1D">
        <w:rPr>
          <w:snapToGrid w:val="0"/>
        </w:rPr>
        <w:t>т</w:t>
      </w:r>
      <w:r w:rsidRPr="00AB7E1D">
        <w:rPr>
          <w:snapToGrid w:val="0"/>
        </w:rPr>
        <w:t>ствие знания основных положений отдельных дисциплин, включенных в состав госуда</w:t>
      </w:r>
      <w:r w:rsidRPr="00AB7E1D">
        <w:rPr>
          <w:snapToGrid w:val="0"/>
        </w:rPr>
        <w:t>р</w:t>
      </w:r>
      <w:r w:rsidRPr="00AB7E1D">
        <w:rPr>
          <w:snapToGrid w:val="0"/>
        </w:rPr>
        <w:t>ственного экзамена. Не ориентируется в обязательной литературе, не в состоянии отв</w:t>
      </w:r>
      <w:r w:rsidRPr="00AB7E1D">
        <w:rPr>
          <w:snapToGrid w:val="0"/>
        </w:rPr>
        <w:t>е</w:t>
      </w:r>
      <w:r w:rsidRPr="00AB7E1D">
        <w:rPr>
          <w:snapToGrid w:val="0"/>
        </w:rPr>
        <w:t>тить на вопросы членов государственной комиссии, обосновать собственную научную поз</w:t>
      </w:r>
      <w:r w:rsidRPr="00AB7E1D">
        <w:rPr>
          <w:snapToGrid w:val="0"/>
        </w:rPr>
        <w:t>и</w:t>
      </w:r>
      <w:r w:rsidRPr="00AB7E1D">
        <w:rPr>
          <w:snapToGrid w:val="0"/>
        </w:rPr>
        <w:t>цию, не умеет устанавливать связь теоретических положений с практикой их использования в сфере управления персоналом, речь слаборазвита и маловыразительна.</w:t>
      </w:r>
    </w:p>
    <w:p w:rsidR="005909DF" w:rsidRDefault="005909DF" w:rsidP="005909DF">
      <w:pPr>
        <w:tabs>
          <w:tab w:val="left" w:pos="3420"/>
        </w:tabs>
        <w:spacing w:line="360" w:lineRule="auto"/>
        <w:ind w:firstLine="709"/>
        <w:jc w:val="both"/>
      </w:pPr>
      <w:r w:rsidRPr="00AB7E1D">
        <w:t>Решения Государственной экзаменационной комиссии принимаются на закрытых з</w:t>
      </w:r>
      <w:r w:rsidRPr="00AB7E1D">
        <w:t>а</w:t>
      </w:r>
      <w:r w:rsidRPr="00AB7E1D">
        <w:t>седаниях простым большинством голосов её членов, участвующих в заседании, при обяз</w:t>
      </w:r>
      <w:r w:rsidRPr="00AB7E1D">
        <w:t>а</w:t>
      </w:r>
      <w:r w:rsidRPr="00AB7E1D">
        <w:t>тельном присутствии председателя комиссии или его заместителя и участии не менее двух третей состава ГЭК. При равном числе голосов председатель комиссии (или заменяющий его заместитель председателя комиссии) обладает правом решающего голоса.</w:t>
      </w:r>
    </w:p>
    <w:p w:rsidR="001E6B16" w:rsidRPr="001E6B16" w:rsidRDefault="001E6B16" w:rsidP="001E6B16">
      <w:pPr>
        <w:tabs>
          <w:tab w:val="left" w:pos="3420"/>
        </w:tabs>
        <w:spacing w:line="360" w:lineRule="auto"/>
        <w:ind w:firstLine="709"/>
        <w:jc w:val="both"/>
      </w:pPr>
      <w:r w:rsidRPr="001E6B16">
        <w:t>В соответствии с п.3.2 Положения о</w:t>
      </w:r>
      <w:r w:rsidRPr="001E6B16">
        <w:rPr>
          <w:bCs/>
        </w:rPr>
        <w:t xml:space="preserve"> проведении государственной итоговой аттест</w:t>
      </w:r>
      <w:r w:rsidRPr="001E6B16">
        <w:rPr>
          <w:bCs/>
        </w:rPr>
        <w:t>а</w:t>
      </w:r>
      <w:r w:rsidRPr="001E6B16">
        <w:rPr>
          <w:bCs/>
        </w:rPr>
        <w:t xml:space="preserve">ции </w:t>
      </w:r>
      <w:r w:rsidRPr="001E6B16">
        <w:t>по образовательным программам высшего образования - программам бакалавриата, пр</w:t>
      </w:r>
      <w:r w:rsidRPr="001E6B16">
        <w:t>о</w:t>
      </w:r>
      <w:r w:rsidRPr="001E6B16">
        <w:t xml:space="preserve">граммам специалитета и программам магистратуры </w:t>
      </w:r>
      <w:r w:rsidRPr="001E6B16">
        <w:rPr>
          <w:bCs/>
        </w:rPr>
        <w:t xml:space="preserve">(новая редакция), </w:t>
      </w:r>
      <w:r w:rsidRPr="001E6B16">
        <w:t xml:space="preserve">утвержденное </w:t>
      </w:r>
      <w:r w:rsidRPr="001E6B16">
        <w:rPr>
          <w:bCs/>
        </w:rPr>
        <w:t>прик</w:t>
      </w:r>
      <w:r w:rsidRPr="001E6B16">
        <w:rPr>
          <w:bCs/>
        </w:rPr>
        <w:t>а</w:t>
      </w:r>
      <w:r w:rsidRPr="001E6B16">
        <w:rPr>
          <w:bCs/>
        </w:rPr>
        <w:t>зом ректора РГГУ №01-56/осн. от 15.03.2016</w:t>
      </w:r>
      <w:r w:rsidRPr="001E6B16">
        <w:t xml:space="preserve"> «результаты государственного аттест</w:t>
      </w:r>
      <w:r w:rsidRPr="001E6B16">
        <w:t>а</w:t>
      </w:r>
      <w:r w:rsidRPr="001E6B16">
        <w:t>ционного испытания, проводимого в устной форме, объявляются в день его проведения, результаты государственного аттестационного испытания, проводимого в письменной форме, - на сл</w:t>
      </w:r>
      <w:r w:rsidRPr="001E6B16">
        <w:t>е</w:t>
      </w:r>
      <w:r w:rsidRPr="001E6B16">
        <w:t>дующий рабочий день после дня его провед</w:t>
      </w:r>
      <w:r w:rsidRPr="001E6B16">
        <w:t>е</w:t>
      </w:r>
      <w:r w:rsidRPr="001E6B16">
        <w:t>ния».</w:t>
      </w:r>
    </w:p>
    <w:p w:rsidR="005909DF" w:rsidRPr="001E6B16" w:rsidRDefault="008E1E88" w:rsidP="001E6B16">
      <w:pPr>
        <w:tabs>
          <w:tab w:val="left" w:pos="3420"/>
        </w:tabs>
        <w:spacing w:line="360" w:lineRule="auto"/>
        <w:ind w:firstLine="709"/>
        <w:jc w:val="both"/>
      </w:pPr>
      <w:r>
        <w:t>Студенты</w:t>
      </w:r>
      <w:r w:rsidR="005909DF" w:rsidRPr="001E6B16">
        <w:t>, получившие на государственном экзамене оценку «неудовлетворительно», могут повторно проходить данное аттестационное испытание не ранее, чем через 1 год, и не позднее 5 лет после прохождения итоговой государстве</w:t>
      </w:r>
      <w:r w:rsidR="005909DF" w:rsidRPr="001E6B16">
        <w:t>н</w:t>
      </w:r>
      <w:r w:rsidR="005909DF" w:rsidRPr="001E6B16">
        <w:t>ной аттестации впервые.</w:t>
      </w:r>
    </w:p>
    <w:p w:rsidR="001E6B16" w:rsidRPr="005D56A5" w:rsidRDefault="001E6B16" w:rsidP="001E6B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261">
        <w:rPr>
          <w:rFonts w:ascii="Times New Roman" w:hAnsi="Times New Roman" w:cs="Times New Roman"/>
          <w:sz w:val="24"/>
          <w:szCs w:val="24"/>
        </w:rPr>
        <w:t>В соответствии с п.п.3.3 - 3.12 Положения</w:t>
      </w:r>
      <w:r w:rsidRPr="001E6B16">
        <w:rPr>
          <w:rFonts w:ascii="Times New Roman" w:hAnsi="Times New Roman" w:cs="Times New Roman"/>
          <w:sz w:val="24"/>
          <w:szCs w:val="24"/>
        </w:rPr>
        <w:t xml:space="preserve"> о</w:t>
      </w:r>
      <w:r w:rsidRPr="001E6B16">
        <w:rPr>
          <w:rFonts w:ascii="Times New Roman" w:hAnsi="Times New Roman" w:cs="Times New Roman"/>
          <w:bCs/>
          <w:sz w:val="24"/>
          <w:szCs w:val="24"/>
        </w:rPr>
        <w:t xml:space="preserve"> проведении государственной итоговой аттестации </w:t>
      </w:r>
      <w:r w:rsidRPr="001E6B16">
        <w:rPr>
          <w:rFonts w:ascii="Times New Roman" w:hAnsi="Times New Roman" w:cs="Times New Roman"/>
          <w:sz w:val="24"/>
          <w:szCs w:val="24"/>
        </w:rPr>
        <w:t>по образовательным программам высшего образования - программам бакалавр</w:t>
      </w:r>
      <w:r w:rsidRPr="001E6B16">
        <w:rPr>
          <w:rFonts w:ascii="Times New Roman" w:hAnsi="Times New Roman" w:cs="Times New Roman"/>
          <w:sz w:val="24"/>
          <w:szCs w:val="24"/>
        </w:rPr>
        <w:t>и</w:t>
      </w:r>
      <w:r w:rsidRPr="001E6B16">
        <w:rPr>
          <w:rFonts w:ascii="Times New Roman" w:hAnsi="Times New Roman" w:cs="Times New Roman"/>
          <w:sz w:val="24"/>
          <w:szCs w:val="24"/>
        </w:rPr>
        <w:t xml:space="preserve">ата, программам специалитета и программам магистратуры </w:t>
      </w:r>
      <w:r w:rsidRPr="001E6B16">
        <w:rPr>
          <w:rFonts w:ascii="Times New Roman" w:hAnsi="Times New Roman" w:cs="Times New Roman"/>
          <w:bCs/>
          <w:sz w:val="24"/>
          <w:szCs w:val="24"/>
        </w:rPr>
        <w:t xml:space="preserve">(новая редакция), </w:t>
      </w:r>
      <w:r w:rsidRPr="001E6B16">
        <w:rPr>
          <w:rFonts w:ascii="Times New Roman" w:hAnsi="Times New Roman" w:cs="Times New Roman"/>
          <w:sz w:val="24"/>
          <w:szCs w:val="24"/>
        </w:rPr>
        <w:t>утвержде</w:t>
      </w:r>
      <w:r w:rsidRPr="001E6B16">
        <w:rPr>
          <w:rFonts w:ascii="Times New Roman" w:hAnsi="Times New Roman" w:cs="Times New Roman"/>
          <w:sz w:val="24"/>
          <w:szCs w:val="24"/>
        </w:rPr>
        <w:t>н</w:t>
      </w:r>
      <w:r w:rsidRPr="001E6B16">
        <w:rPr>
          <w:rFonts w:ascii="Times New Roman" w:hAnsi="Times New Roman" w:cs="Times New Roman"/>
          <w:sz w:val="24"/>
          <w:szCs w:val="24"/>
        </w:rPr>
        <w:t xml:space="preserve">ное </w:t>
      </w:r>
      <w:r w:rsidRPr="001E6B16">
        <w:rPr>
          <w:rFonts w:ascii="Times New Roman" w:hAnsi="Times New Roman" w:cs="Times New Roman"/>
          <w:bCs/>
          <w:sz w:val="24"/>
          <w:szCs w:val="24"/>
        </w:rPr>
        <w:t>приказом ректора РГГУ №01-56/осн. от 15.03.2016</w:t>
      </w:r>
      <w:r w:rsidRPr="001E6B16">
        <w:rPr>
          <w:sz w:val="28"/>
          <w:szCs w:val="28"/>
        </w:rPr>
        <w:t xml:space="preserve"> </w:t>
      </w:r>
      <w:r w:rsidRPr="001E6B16">
        <w:rPr>
          <w:rFonts w:ascii="Times New Roman" w:hAnsi="Times New Roman" w:cs="Times New Roman"/>
          <w:sz w:val="24"/>
          <w:szCs w:val="24"/>
        </w:rPr>
        <w:t>по результатам государственных аттест</w:t>
      </w:r>
      <w:r w:rsidRPr="001E6B16">
        <w:rPr>
          <w:rFonts w:ascii="Times New Roman" w:hAnsi="Times New Roman" w:cs="Times New Roman"/>
          <w:sz w:val="24"/>
          <w:szCs w:val="24"/>
        </w:rPr>
        <w:t>а</w:t>
      </w:r>
      <w:r w:rsidRPr="001E6B16">
        <w:rPr>
          <w:rFonts w:ascii="Times New Roman" w:hAnsi="Times New Roman" w:cs="Times New Roman"/>
          <w:sz w:val="24"/>
          <w:szCs w:val="24"/>
        </w:rPr>
        <w:t>ционных испытаний обучающийся имеет право на апелляцию</w:t>
      </w:r>
      <w:r w:rsidRPr="005D56A5">
        <w:rPr>
          <w:rFonts w:ascii="Times New Roman" w:hAnsi="Times New Roman" w:cs="Times New Roman"/>
          <w:sz w:val="28"/>
          <w:szCs w:val="28"/>
        </w:rPr>
        <w:t>.</w:t>
      </w:r>
    </w:p>
    <w:p w:rsidR="006100B3" w:rsidRPr="001E6B16" w:rsidRDefault="006100B3" w:rsidP="001E6B16">
      <w:pPr>
        <w:pStyle w:val="Default"/>
        <w:spacing w:line="360" w:lineRule="auto"/>
        <w:ind w:firstLine="709"/>
        <w:jc w:val="both"/>
      </w:pPr>
    </w:p>
    <w:p w:rsidR="007A2A0B" w:rsidRDefault="006100B3" w:rsidP="00082962">
      <w:pPr>
        <w:pStyle w:val="Default"/>
        <w:numPr>
          <w:ilvl w:val="1"/>
          <w:numId w:val="20"/>
        </w:numPr>
        <w:jc w:val="center"/>
        <w:rPr>
          <w:b/>
        </w:rPr>
      </w:pPr>
      <w:r w:rsidRPr="00EF59ED">
        <w:rPr>
          <w:b/>
        </w:rPr>
        <w:lastRenderedPageBreak/>
        <w:t>Учебно-методическое и информационное обеспечение государственного экз</w:t>
      </w:r>
      <w:r w:rsidRPr="00EF59ED">
        <w:rPr>
          <w:b/>
        </w:rPr>
        <w:t>а</w:t>
      </w:r>
      <w:r w:rsidRPr="00EF59ED">
        <w:rPr>
          <w:b/>
        </w:rPr>
        <w:t>мена</w:t>
      </w:r>
    </w:p>
    <w:p w:rsidR="00082962" w:rsidRDefault="00082962" w:rsidP="00082962">
      <w:pPr>
        <w:pStyle w:val="Default"/>
        <w:ind w:left="708"/>
        <w:rPr>
          <w:b/>
        </w:rPr>
      </w:pPr>
    </w:p>
    <w:p w:rsidR="00B34F6A" w:rsidRPr="00450F6E" w:rsidRDefault="00450F6E" w:rsidP="007A2A0B">
      <w:pPr>
        <w:pStyle w:val="Default"/>
        <w:spacing w:line="360" w:lineRule="auto"/>
        <w:ind w:firstLine="720"/>
        <w:jc w:val="both"/>
        <w:rPr>
          <w:color w:val="auto"/>
        </w:rPr>
      </w:pPr>
      <w:r w:rsidRPr="00450F6E">
        <w:rPr>
          <w:color w:val="auto"/>
        </w:rPr>
        <w:t>В качестве основного информационного ресурса при подготовке к государственному экзамену выступают</w:t>
      </w:r>
      <w:r w:rsidR="00732034" w:rsidRPr="00450F6E">
        <w:rPr>
          <w:color w:val="auto"/>
        </w:rPr>
        <w:t xml:space="preserve"> электронно-библиотечн</w:t>
      </w:r>
      <w:r w:rsidRPr="00450F6E">
        <w:rPr>
          <w:color w:val="auto"/>
        </w:rPr>
        <w:t>ые</w:t>
      </w:r>
      <w:r w:rsidR="00732034" w:rsidRPr="00450F6E">
        <w:rPr>
          <w:color w:val="auto"/>
        </w:rPr>
        <w:t xml:space="preserve"> системы, предоставляющ</w:t>
      </w:r>
      <w:r w:rsidRPr="00450F6E">
        <w:rPr>
          <w:color w:val="auto"/>
        </w:rPr>
        <w:t>ие</w:t>
      </w:r>
      <w:r w:rsidR="00732034" w:rsidRPr="00450F6E">
        <w:rPr>
          <w:color w:val="auto"/>
        </w:rPr>
        <w:t xml:space="preserve">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в сети Интернет</w:t>
      </w:r>
      <w:r>
        <w:rPr>
          <w:color w:val="auto"/>
        </w:rPr>
        <w:t>:</w:t>
      </w:r>
    </w:p>
    <w:p w:rsidR="00732034" w:rsidRPr="00450F6E" w:rsidRDefault="00732034" w:rsidP="002844A3">
      <w:pPr>
        <w:pStyle w:val="aff1"/>
        <w:numPr>
          <w:ilvl w:val="0"/>
          <w:numId w:val="18"/>
        </w:numPr>
        <w:tabs>
          <w:tab w:val="clear" w:pos="720"/>
          <w:tab w:val="num" w:pos="0"/>
        </w:tabs>
        <w:snapToGrid w:val="0"/>
        <w:spacing w:before="20" w:after="20"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50F6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Электронно-библиотечная</w:t>
      </w:r>
      <w:r w:rsidR="007A2A0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Pr="00450F6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система </w:t>
      </w:r>
      <w:r w:rsidR="00450F6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r w:rsidRPr="00450F6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«Znanium.com»</w:t>
      </w:r>
      <w:hyperlink r:id="rId8" w:history="1">
        <w:r w:rsidRPr="00FA00BD">
          <w:rPr>
            <w:rFonts w:ascii="Times New Roman" w:eastAsia="Times New Roman" w:hAnsi="Times New Roman" w:cs="Times New Roman"/>
            <w:kern w:val="0"/>
            <w:sz w:val="24"/>
            <w:lang w:eastAsia="ru-RU" w:bidi="ar-SA"/>
          </w:rPr>
          <w:t>http://www.znanium.com</w:t>
        </w:r>
      </w:hyperlink>
    </w:p>
    <w:p w:rsidR="00732034" w:rsidRPr="00450F6E" w:rsidRDefault="00732034" w:rsidP="002844A3">
      <w:pPr>
        <w:pStyle w:val="aff1"/>
        <w:numPr>
          <w:ilvl w:val="0"/>
          <w:numId w:val="18"/>
        </w:numPr>
        <w:tabs>
          <w:tab w:val="clear" w:pos="720"/>
          <w:tab w:val="num" w:pos="0"/>
        </w:tabs>
        <w:snapToGrid w:val="0"/>
        <w:spacing w:before="20" w:after="20"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50F6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Электронно-библиотечная система издательства «Юрайт»</w:t>
      </w:r>
      <w:r w:rsidR="00450F6E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hyperlink r:id="rId9" w:history="1">
        <w:r w:rsidRPr="00FA00BD">
          <w:rPr>
            <w:rFonts w:ascii="Times New Roman" w:eastAsia="Times New Roman" w:hAnsi="Times New Roman" w:cs="Times New Roman"/>
            <w:kern w:val="0"/>
            <w:sz w:val="24"/>
            <w:lang w:eastAsia="ru-RU" w:bidi="ar-SA"/>
          </w:rPr>
          <w:t>http://www.biblio-online.ru/</w:t>
        </w:r>
      </w:hyperlink>
    </w:p>
    <w:p w:rsidR="00732034" w:rsidRPr="00450F6E" w:rsidRDefault="00732034" w:rsidP="002844A3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firstLine="0"/>
        <w:jc w:val="both"/>
      </w:pPr>
      <w:r w:rsidRPr="00450F6E">
        <w:t>Электронная научная библиотека РГГУ</w:t>
      </w:r>
      <w:r w:rsidR="008B2C54">
        <w:t xml:space="preserve">  </w:t>
      </w:r>
      <w:hyperlink r:id="rId10" w:history="1">
        <w:r w:rsidRPr="00450F6E">
          <w:t>http://marc.lib.rsuh.ru/MegaPro/Web</w:t>
        </w:r>
      </w:hyperlink>
    </w:p>
    <w:p w:rsidR="006100B3" w:rsidRDefault="008B2C54" w:rsidP="007A2A0B">
      <w:pPr>
        <w:pStyle w:val="Default"/>
        <w:spacing w:line="360" w:lineRule="auto"/>
        <w:ind w:firstLine="720"/>
        <w:jc w:val="both"/>
        <w:rPr>
          <w:color w:val="auto"/>
        </w:rPr>
      </w:pPr>
      <w:r w:rsidRPr="00FA00BD">
        <w:rPr>
          <w:color w:val="auto"/>
        </w:rPr>
        <w:t>Имеется</w:t>
      </w:r>
      <w:r w:rsidR="00732034" w:rsidRPr="00FA00BD">
        <w:rPr>
          <w:color w:val="auto"/>
        </w:rPr>
        <w:t xml:space="preserve"> возможност</w:t>
      </w:r>
      <w:r w:rsidRPr="00FA00BD">
        <w:rPr>
          <w:color w:val="auto"/>
        </w:rPr>
        <w:t>ь</w:t>
      </w:r>
      <w:r w:rsidR="00732034" w:rsidRPr="00FA00BD">
        <w:rPr>
          <w:color w:val="auto"/>
        </w:rPr>
        <w:t xml:space="preserve"> одновременного индивидуального доступа к</w:t>
      </w:r>
      <w:r w:rsidRPr="00FA00BD">
        <w:rPr>
          <w:color w:val="auto"/>
        </w:rPr>
        <w:t xml:space="preserve"> </w:t>
      </w:r>
      <w:r w:rsidR="00732034" w:rsidRPr="00FA00BD">
        <w:rPr>
          <w:color w:val="auto"/>
        </w:rPr>
        <w:t>электронно-библиотечн</w:t>
      </w:r>
      <w:r w:rsidRPr="00FA00BD">
        <w:rPr>
          <w:color w:val="auto"/>
        </w:rPr>
        <w:t>ым</w:t>
      </w:r>
      <w:r w:rsidR="00732034" w:rsidRPr="00FA00BD">
        <w:rPr>
          <w:color w:val="auto"/>
        </w:rPr>
        <w:t xml:space="preserve"> систем</w:t>
      </w:r>
      <w:r w:rsidRPr="00FA00BD">
        <w:rPr>
          <w:color w:val="auto"/>
        </w:rPr>
        <w:t>ам</w:t>
      </w:r>
      <w:r w:rsidR="00732034" w:rsidRPr="00FA00BD">
        <w:rPr>
          <w:color w:val="auto"/>
        </w:rPr>
        <w:t>, в том числе одновременного доступа к каждому изданию, вход</w:t>
      </w:r>
      <w:r w:rsidR="00732034" w:rsidRPr="00FA00BD">
        <w:rPr>
          <w:color w:val="auto"/>
        </w:rPr>
        <w:t>я</w:t>
      </w:r>
      <w:r w:rsidR="00732034" w:rsidRPr="00FA00BD">
        <w:rPr>
          <w:color w:val="auto"/>
        </w:rPr>
        <w:t>щему в электронно-библиотечную систему, не менее</w:t>
      </w:r>
      <w:r w:rsidR="002C6E58">
        <w:rPr>
          <w:color w:val="auto"/>
        </w:rPr>
        <w:t>,</w:t>
      </w:r>
      <w:r w:rsidR="00732034" w:rsidRPr="00FA00BD">
        <w:rPr>
          <w:color w:val="auto"/>
        </w:rPr>
        <w:t xml:space="preserve"> чем для 25 процентов обучающихся по каждой из форм получения образования</w:t>
      </w:r>
      <w:r w:rsidR="007A2A0B">
        <w:rPr>
          <w:color w:val="auto"/>
        </w:rPr>
        <w:t>.</w:t>
      </w:r>
    </w:p>
    <w:p w:rsidR="007A2A0B" w:rsidRPr="007A2A0B" w:rsidRDefault="007A2A0B" w:rsidP="007A2A0B">
      <w:pPr>
        <w:pStyle w:val="Default"/>
        <w:spacing w:line="360" w:lineRule="auto"/>
        <w:ind w:firstLine="720"/>
        <w:jc w:val="both"/>
      </w:pPr>
      <w:r w:rsidRPr="007A2A0B">
        <w:t>Ниже представлен список источников и литературы (основной и дополнительной), а также, перечень ресурсов информационно-телекоммуникационной сети «Интернет», необх</w:t>
      </w:r>
      <w:r w:rsidRPr="007A2A0B">
        <w:t>о</w:t>
      </w:r>
      <w:r w:rsidRPr="007A2A0B">
        <w:t>димых для подготовки обуча</w:t>
      </w:r>
      <w:r w:rsidRPr="007A2A0B">
        <w:t>ю</w:t>
      </w:r>
      <w:r w:rsidRPr="007A2A0B">
        <w:t>щихся к государственному экзамену.</w:t>
      </w:r>
    </w:p>
    <w:p w:rsidR="007A2A0B" w:rsidRPr="00FA00BD" w:rsidRDefault="007A2A0B" w:rsidP="007A2A0B">
      <w:pPr>
        <w:pStyle w:val="Default"/>
        <w:spacing w:line="360" w:lineRule="auto"/>
        <w:ind w:firstLine="720"/>
        <w:jc w:val="both"/>
        <w:rPr>
          <w:color w:val="auto"/>
        </w:rPr>
      </w:pPr>
    </w:p>
    <w:p w:rsidR="00732034" w:rsidRDefault="007D2E7A" w:rsidP="007D2E7A">
      <w:pPr>
        <w:spacing w:line="360" w:lineRule="auto"/>
        <w:ind w:left="360"/>
        <w:jc w:val="center"/>
        <w:rPr>
          <w:b/>
        </w:rPr>
      </w:pPr>
      <w:r>
        <w:rPr>
          <w:b/>
        </w:rPr>
        <w:t>Источники</w:t>
      </w:r>
    </w:p>
    <w:p w:rsidR="00487DD1" w:rsidRPr="00F81203" w:rsidRDefault="00487DD1" w:rsidP="00487DD1">
      <w:pPr>
        <w:autoSpaceDE w:val="0"/>
        <w:autoSpaceDN w:val="0"/>
        <w:adjustRightInd w:val="0"/>
        <w:spacing w:line="360" w:lineRule="auto"/>
        <w:jc w:val="both"/>
      </w:pPr>
      <w:r w:rsidRPr="00F81203">
        <w:t>Конституция Российской Федерации</w:t>
      </w:r>
      <w:r w:rsidR="007D2E7A">
        <w:t xml:space="preserve">:  </w:t>
      </w:r>
      <w:r w:rsidRPr="00F81203">
        <w:t>[принята всенародным голосованием 12.12.1993]:</w:t>
      </w:r>
    </w:p>
    <w:p w:rsidR="00487DD1" w:rsidRPr="00F81203" w:rsidRDefault="00487DD1" w:rsidP="00487DD1">
      <w:pPr>
        <w:spacing w:line="360" w:lineRule="auto"/>
        <w:jc w:val="both"/>
      </w:pPr>
      <w:r w:rsidRPr="00F81203">
        <w:t>(с учетом поправок, внесенных Законами РФ о поправках к Конституции РФ</w:t>
      </w:r>
      <w:r w:rsidR="00732034">
        <w:t>)</w:t>
      </w:r>
      <w:r w:rsidR="007D2E7A">
        <w:t xml:space="preserve"> </w:t>
      </w:r>
      <w:r w:rsidR="007D2E7A" w:rsidRPr="00F81203">
        <w:t>Консультан</w:t>
      </w:r>
      <w:r w:rsidR="007D2E7A" w:rsidRPr="00F81203">
        <w:t>т</w:t>
      </w:r>
      <w:r w:rsidR="007D2E7A" w:rsidRPr="00F81203">
        <w:t xml:space="preserve">Плюс. ВерсияПроф  </w:t>
      </w:r>
      <w:r w:rsidR="007D2E7A">
        <w:t>[Электронный ресурс] – [М., 2015</w:t>
      </w:r>
      <w:r w:rsidRPr="00F81203">
        <w:t xml:space="preserve">]. - Режим доступа : </w:t>
      </w:r>
      <w:hyperlink r:id="rId11" w:history="1">
        <w:r w:rsidRPr="00F81203">
          <w:t>http://www.consultant.ru/</w:t>
        </w:r>
      </w:hyperlink>
      <w:r w:rsidRPr="00F81203">
        <w:t>.</w:t>
      </w:r>
    </w:p>
    <w:p w:rsidR="00487DD1" w:rsidRPr="00F81203" w:rsidRDefault="00487DD1" w:rsidP="00487DD1">
      <w:pPr>
        <w:spacing w:line="360" w:lineRule="auto"/>
        <w:jc w:val="both"/>
      </w:pPr>
      <w:r w:rsidRPr="00F81203">
        <w:t>Гражданский кодекс Российской Федерации. Часть 1: от 30.11.1994 № 51-ФЗ : (ред. от 02.11.2013) // КонсультантПлюс. Ве</w:t>
      </w:r>
      <w:r w:rsidR="007D2E7A">
        <w:t>рсияПроф  [Электронный ресурс]</w:t>
      </w:r>
      <w:r w:rsidRPr="00F81203">
        <w:t>– [М., 201</w:t>
      </w:r>
      <w:r w:rsidR="007D2E7A">
        <w:t>5</w:t>
      </w:r>
      <w:r w:rsidRPr="00F81203">
        <w:t xml:space="preserve">]. - Режим доступа : </w:t>
      </w:r>
      <w:hyperlink r:id="rId12" w:history="1">
        <w:r w:rsidRPr="00F81203">
          <w:t>http://www.consultant.ru/</w:t>
        </w:r>
      </w:hyperlink>
      <w:r w:rsidRPr="00F81203">
        <w:t>.</w:t>
      </w:r>
    </w:p>
    <w:p w:rsidR="00487DD1" w:rsidRPr="00F81203" w:rsidRDefault="00487DD1" w:rsidP="00487DD1">
      <w:pPr>
        <w:spacing w:line="360" w:lineRule="auto"/>
        <w:jc w:val="both"/>
      </w:pPr>
      <w:r w:rsidRPr="00F81203">
        <w:t>Гражданский кодекс Российской Федерации. Часть 2: от 26.01.1996 N 14-ФЗ : (ред. от 28.12.2013) // КонсультантПлюс. В</w:t>
      </w:r>
      <w:r w:rsidR="007D2E7A">
        <w:t>ерсияПроф  [Электронный ресурс] – [М., 2015</w:t>
      </w:r>
      <w:r w:rsidRPr="00F81203">
        <w:t xml:space="preserve">]. - Режим доступа : </w:t>
      </w:r>
      <w:hyperlink r:id="rId13" w:history="1">
        <w:r w:rsidRPr="00F81203">
          <w:t>http://www.consultant.ru/</w:t>
        </w:r>
      </w:hyperlink>
      <w:r w:rsidRPr="00F81203">
        <w:t>.</w:t>
      </w:r>
    </w:p>
    <w:p w:rsidR="00487DD1" w:rsidRDefault="00487DD1" w:rsidP="00487DD1">
      <w:pPr>
        <w:spacing w:line="360" w:lineRule="auto"/>
        <w:jc w:val="both"/>
      </w:pPr>
      <w:r w:rsidRPr="00F81203">
        <w:t>Гражданский кодекс Российской Федерации. Часть 4: от 18.12.2006 N 230-ФЗ : (ред. от 23.07.2013) // КонсультантПлюс. В</w:t>
      </w:r>
      <w:r w:rsidR="007D2E7A">
        <w:t xml:space="preserve">ерсияПроф  [Электронный ресурс] </w:t>
      </w:r>
      <w:r w:rsidRPr="00F81203">
        <w:t>– [М., 201</w:t>
      </w:r>
      <w:r w:rsidR="007D2E7A">
        <w:t>5</w:t>
      </w:r>
      <w:r w:rsidRPr="00F81203">
        <w:t xml:space="preserve">]. - Режим доступа: </w:t>
      </w:r>
      <w:hyperlink r:id="rId14" w:history="1">
        <w:r w:rsidRPr="00F81203">
          <w:t>http://www.consultant.ru/</w:t>
        </w:r>
      </w:hyperlink>
      <w:r w:rsidRPr="00F81203">
        <w:t>.</w:t>
      </w:r>
    </w:p>
    <w:p w:rsidR="007D2E7A" w:rsidRDefault="007D2E7A" w:rsidP="007D2E7A">
      <w:pPr>
        <w:spacing w:line="360" w:lineRule="auto"/>
        <w:jc w:val="both"/>
      </w:pPr>
      <w:r w:rsidRPr="00F81203">
        <w:t>Трудовой кодекс Российской Федерации от 30.12.2001 № 197-ФЗ : (ред. от 28.12.2013) // КонсультантПлюс. ВерсияПроф  [Электронный ресурс]. – Электрон. дан. – [М., 2014]. - Р</w:t>
      </w:r>
      <w:r w:rsidRPr="00F81203">
        <w:t>е</w:t>
      </w:r>
      <w:r w:rsidRPr="00F81203">
        <w:t xml:space="preserve">жим доступа : </w:t>
      </w:r>
      <w:hyperlink r:id="rId15" w:history="1">
        <w:r w:rsidRPr="00F81203">
          <w:t>http://www.consultant.ru/</w:t>
        </w:r>
      </w:hyperlink>
      <w:r w:rsidRPr="00F81203">
        <w:t>.</w:t>
      </w:r>
    </w:p>
    <w:p w:rsidR="00012046" w:rsidRPr="00012046" w:rsidRDefault="00012046" w:rsidP="00012046">
      <w:pPr>
        <w:spacing w:line="360" w:lineRule="auto"/>
        <w:jc w:val="both"/>
      </w:pPr>
      <w:r w:rsidRPr="00012046">
        <w:lastRenderedPageBreak/>
        <w:t xml:space="preserve">Закон РФ «О занятости населения в Российской Федерации» от 19 апреля </w:t>
      </w:r>
      <w:smartTag w:uri="urn:schemas-microsoft-com:office:smarttags" w:element="metricconverter">
        <w:smartTagPr>
          <w:attr w:name="ProductID" w:val="1991 г"/>
        </w:smartTagPr>
        <w:r w:rsidRPr="00012046">
          <w:t>1991 г</w:t>
        </w:r>
      </w:smartTag>
      <w:r w:rsidRPr="00012046">
        <w:t>. (с посл</w:t>
      </w:r>
      <w:r w:rsidRPr="00012046">
        <w:t>е</w:t>
      </w:r>
      <w:r w:rsidRPr="00012046">
        <w:t>дующими изменениями)</w:t>
      </w:r>
    </w:p>
    <w:p w:rsidR="00012046" w:rsidRPr="00012046" w:rsidRDefault="00012046" w:rsidP="00012046">
      <w:pPr>
        <w:spacing w:line="360" w:lineRule="auto"/>
        <w:jc w:val="both"/>
      </w:pPr>
      <w:r w:rsidRPr="00012046">
        <w:t xml:space="preserve">Федеральный закон «Об акционерных обществах» от 26 декабря </w:t>
      </w:r>
      <w:smartTag w:uri="urn:schemas-microsoft-com:office:smarttags" w:element="metricconverter">
        <w:smartTagPr>
          <w:attr w:name="ProductID" w:val="1995 г"/>
        </w:smartTagPr>
        <w:r w:rsidRPr="00012046">
          <w:t>1995 г</w:t>
        </w:r>
      </w:smartTag>
      <w:r w:rsidRPr="00012046">
        <w:t>. № 208-ФЗ (с посл</w:t>
      </w:r>
      <w:r w:rsidRPr="00012046">
        <w:t>е</w:t>
      </w:r>
      <w:r w:rsidRPr="00012046">
        <w:t xml:space="preserve">дующими изменениями) </w:t>
      </w:r>
    </w:p>
    <w:p w:rsidR="00012046" w:rsidRPr="00012046" w:rsidRDefault="00012046" w:rsidP="00012046">
      <w:pPr>
        <w:spacing w:line="360" w:lineRule="auto"/>
        <w:jc w:val="both"/>
      </w:pPr>
      <w:r w:rsidRPr="00012046">
        <w:t xml:space="preserve">Федеральный закон «Об обществах с ограниченной ответственностью» от 8 февраля </w:t>
      </w:r>
      <w:smartTag w:uri="urn:schemas-microsoft-com:office:smarttags" w:element="metricconverter">
        <w:smartTagPr>
          <w:attr w:name="ProductID" w:val="1998 г"/>
        </w:smartTagPr>
        <w:r w:rsidRPr="00012046">
          <w:t>1998 г</w:t>
        </w:r>
      </w:smartTag>
      <w:r w:rsidRPr="00012046">
        <w:t xml:space="preserve">. № 14-ФЗ (с последующими изменениями) </w:t>
      </w:r>
    </w:p>
    <w:p w:rsidR="00012046" w:rsidRPr="00012046" w:rsidRDefault="00012046" w:rsidP="00012046">
      <w:pPr>
        <w:spacing w:line="360" w:lineRule="auto"/>
        <w:jc w:val="both"/>
      </w:pPr>
      <w:r w:rsidRPr="00012046">
        <w:t xml:space="preserve">Федеральный закон «О государственной гражданской службе Российской Федерации» от 27 июля </w:t>
      </w:r>
      <w:smartTag w:uri="urn:schemas-microsoft-com:office:smarttags" w:element="metricconverter">
        <w:smartTagPr>
          <w:attr w:name="ProductID" w:val="2004 г"/>
        </w:smartTagPr>
        <w:r w:rsidRPr="00012046">
          <w:t>2004 г</w:t>
        </w:r>
      </w:smartTag>
      <w:r w:rsidRPr="00012046">
        <w:t>. № 79-ФЗ  (с последующими изменениями)</w:t>
      </w:r>
    </w:p>
    <w:p w:rsidR="00012046" w:rsidRPr="00012046" w:rsidRDefault="00012046" w:rsidP="00012046">
      <w:pPr>
        <w:spacing w:line="360" w:lineRule="auto"/>
        <w:jc w:val="both"/>
      </w:pPr>
      <w:r w:rsidRPr="00012046">
        <w:t xml:space="preserve">Федеральный закон «О персональных данных» от 27 июля </w:t>
      </w:r>
      <w:smartTag w:uri="urn:schemas-microsoft-com:office:smarttags" w:element="metricconverter">
        <w:smartTagPr>
          <w:attr w:name="ProductID" w:val="2006 г"/>
        </w:smartTagPr>
        <w:r w:rsidRPr="00012046">
          <w:t>2006 г</w:t>
        </w:r>
      </w:smartTag>
      <w:r w:rsidRPr="00012046">
        <w:t>. № 152-ФЗ (с последу</w:t>
      </w:r>
      <w:r w:rsidRPr="00012046">
        <w:t>ю</w:t>
      </w:r>
      <w:r w:rsidRPr="00012046">
        <w:t>щими изменениями)</w:t>
      </w:r>
    </w:p>
    <w:p w:rsidR="00012046" w:rsidRPr="00F81203" w:rsidRDefault="00012046" w:rsidP="00012046">
      <w:pPr>
        <w:spacing w:line="360" w:lineRule="auto"/>
        <w:jc w:val="both"/>
      </w:pPr>
      <w:r w:rsidRPr="00012046">
        <w:t xml:space="preserve">Федеральный закон «О муниципальной службе» от 2 марта </w:t>
      </w:r>
      <w:smartTag w:uri="urn:schemas-microsoft-com:office:smarttags" w:element="metricconverter">
        <w:smartTagPr>
          <w:attr w:name="ProductID" w:val="2007 г"/>
        </w:smartTagPr>
        <w:r w:rsidRPr="00012046">
          <w:t>2007 г</w:t>
        </w:r>
      </w:smartTag>
      <w:r w:rsidRPr="00012046">
        <w:t>. № 25-ФЗ (с последующ</w:t>
      </w:r>
      <w:r w:rsidRPr="00012046">
        <w:t>и</w:t>
      </w:r>
      <w:r w:rsidRPr="00012046">
        <w:t>ми изменениями)</w:t>
      </w:r>
    </w:p>
    <w:p w:rsidR="00CA4B0F" w:rsidRDefault="00CA4B0F" w:rsidP="00CA4B0F">
      <w:pPr>
        <w:spacing w:line="360" w:lineRule="auto"/>
        <w:jc w:val="both"/>
        <w:rPr>
          <w:rFonts w:ascii="Times New Roman CYR" w:hAnsi="Times New Roman CYR" w:cs="Times New Roman CYR"/>
        </w:rPr>
      </w:pPr>
      <w:r w:rsidRPr="00E92F8D">
        <w:rPr>
          <w:rFonts w:ascii="Times New Roman CYR" w:hAnsi="Times New Roman CYR" w:cs="Times New Roman CYR"/>
        </w:rPr>
        <w:t xml:space="preserve">Федеральный закон «О профессиональных союзах, их правах и гарантиях деятельности» от 12 января </w:t>
      </w:r>
      <w:smartTag w:uri="urn:schemas-microsoft-com:office:smarttags" w:element="metricconverter">
        <w:smartTagPr>
          <w:attr w:name="ProductID" w:val="1996 г"/>
        </w:smartTagPr>
        <w:r w:rsidRPr="00E92F8D">
          <w:rPr>
            <w:rFonts w:ascii="Times New Roman CYR" w:hAnsi="Times New Roman CYR" w:cs="Times New Roman CYR"/>
          </w:rPr>
          <w:t>1996 г</w:t>
        </w:r>
      </w:smartTag>
      <w:r w:rsidRPr="00E92F8D">
        <w:rPr>
          <w:rFonts w:ascii="Times New Roman CYR" w:hAnsi="Times New Roman CYR" w:cs="Times New Roman CYR"/>
        </w:rPr>
        <w:t>. № 10-ФЗ (с последующими изменениями)</w:t>
      </w:r>
    </w:p>
    <w:p w:rsidR="00CA4B0F" w:rsidRDefault="00CA4B0F" w:rsidP="00CA4B0F">
      <w:pPr>
        <w:spacing w:line="360" w:lineRule="auto"/>
        <w:jc w:val="both"/>
      </w:pPr>
      <w:r>
        <w:t xml:space="preserve">Федеральный закон «О коммерческой тайне» от 29 июля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98-ФЗ (с последующими изменениями)</w:t>
      </w:r>
    </w:p>
    <w:p w:rsidR="00CA4B0F" w:rsidRPr="00CA4B0F" w:rsidRDefault="00CA4B0F" w:rsidP="00CA4B0F">
      <w:pPr>
        <w:spacing w:line="360" w:lineRule="auto"/>
        <w:jc w:val="both"/>
      </w:pPr>
      <w:r w:rsidRPr="00CA4B0F">
        <w:t xml:space="preserve">Постановление Правительства Российской Федерации от 1 сентября </w:t>
      </w:r>
      <w:smartTag w:uri="urn:schemas-microsoft-com:office:smarttags" w:element="metricconverter">
        <w:smartTagPr>
          <w:attr w:name="ProductID" w:val="2012 г"/>
        </w:smartTagPr>
        <w:r w:rsidRPr="00CA4B0F">
          <w:t>2012 г</w:t>
        </w:r>
      </w:smartTag>
      <w:r w:rsidRPr="00CA4B0F">
        <w:t>. № 875 «Об утверждении Положения о федеральном государственном надзоре за соблюдением трудов</w:t>
      </w:r>
      <w:r w:rsidRPr="00CA4B0F">
        <w:t>о</w:t>
      </w:r>
      <w:r w:rsidRPr="00CA4B0F">
        <w:t>го законодательства и иных нормативных правовых актов, содержащих нормы трудового права» (с последующими изменениями)</w:t>
      </w:r>
    </w:p>
    <w:p w:rsidR="00CA4B0F" w:rsidRPr="00CA4B0F" w:rsidRDefault="00CA4B0F" w:rsidP="00CA4B0F">
      <w:pPr>
        <w:spacing w:line="360" w:lineRule="auto"/>
        <w:jc w:val="both"/>
      </w:pPr>
      <w:r w:rsidRPr="00CA4B0F">
        <w:t>Правила ведения и хранения трудовых книжек, изготовления бланков трудовой книжки и обеспечения ими работодателей. Утверждены Постановлением Правительства Российской Федерации от 16 апреля 2003  г. № 225 с последующими изменениями // Российская газета. 2003. 22 апреля; 2008. 24 мая.</w:t>
      </w:r>
    </w:p>
    <w:p w:rsidR="00CA4B0F" w:rsidRPr="00CA4B0F" w:rsidRDefault="00CA4B0F" w:rsidP="00CA4B0F">
      <w:pPr>
        <w:spacing w:line="360" w:lineRule="auto"/>
        <w:jc w:val="both"/>
      </w:pPr>
      <w:r w:rsidRPr="00CA4B0F">
        <w:t>Инструкция по заполнению трудовых книжек. Утверждена Постановлением Минтруда Ро</w:t>
      </w:r>
      <w:r w:rsidRPr="00CA4B0F">
        <w:t>с</w:t>
      </w:r>
      <w:r w:rsidRPr="00CA4B0F">
        <w:t xml:space="preserve">сии от 10 октября </w:t>
      </w:r>
      <w:smartTag w:uri="urn:schemas-microsoft-com:office:smarttags" w:element="metricconverter">
        <w:smartTagPr>
          <w:attr w:name="ProductID" w:val="2003 г"/>
        </w:smartTagPr>
        <w:r w:rsidRPr="00CA4B0F">
          <w:t>2003 г</w:t>
        </w:r>
      </w:smartTag>
      <w:r w:rsidRPr="00CA4B0F">
        <w:t>. № 69 // БНА РФ. 2003. № 49.</w:t>
      </w:r>
    </w:p>
    <w:p w:rsidR="00CA4B0F" w:rsidRPr="00CA4B0F" w:rsidRDefault="00CA4B0F" w:rsidP="00CA4B0F">
      <w:pPr>
        <w:spacing w:line="360" w:lineRule="auto"/>
        <w:jc w:val="both"/>
      </w:pPr>
      <w:r w:rsidRPr="00CA4B0F">
        <w:t xml:space="preserve">Унифицированные формы первичной учетной документации по учету труда и его оплаты и Указания по применению и заполнению форм первичной учетной документации по учету труда и его оплаты. Утверждены Постановлением Госкомстата РФ от 5 января </w:t>
      </w:r>
      <w:smartTag w:uri="urn:schemas-microsoft-com:office:smarttags" w:element="metricconverter">
        <w:smartTagPr>
          <w:attr w:name="ProductID" w:val="2004 г"/>
        </w:smartTagPr>
        <w:r w:rsidRPr="00CA4B0F">
          <w:t>2004 г</w:t>
        </w:r>
      </w:smartTag>
      <w:r w:rsidRPr="00CA4B0F">
        <w:t xml:space="preserve">. № 1 // Бюллетень Минтруда России. 2004. № 5. </w:t>
      </w:r>
    </w:p>
    <w:p w:rsidR="00CA4B0F" w:rsidRPr="00CA4B0F" w:rsidRDefault="00CA4B0F" w:rsidP="00CA4B0F">
      <w:pPr>
        <w:spacing w:line="360" w:lineRule="auto"/>
        <w:jc w:val="both"/>
      </w:pPr>
      <w:r w:rsidRPr="00CA4B0F">
        <w:t xml:space="preserve">Приказ Минэкономразвития России от 2 марта </w:t>
      </w:r>
      <w:smartTag w:uri="urn:schemas-microsoft-com:office:smarttags" w:element="metricconverter">
        <w:smartTagPr>
          <w:attr w:name="ProductID" w:val="2005 г"/>
        </w:smartTagPr>
        <w:r w:rsidRPr="00CA4B0F">
          <w:t>2005 г</w:t>
        </w:r>
      </w:smartTag>
      <w:r w:rsidRPr="00CA4B0F">
        <w:t>. № 49 об утверждении примерного трудового договора с руководителем федерального государственного унитарного предпри</w:t>
      </w:r>
      <w:r w:rsidRPr="00CA4B0F">
        <w:t>я</w:t>
      </w:r>
      <w:r w:rsidRPr="00CA4B0F">
        <w:t>тия  // БНА РФ. 2005. № 23.</w:t>
      </w:r>
    </w:p>
    <w:p w:rsidR="00BE048D" w:rsidRPr="00BE048D" w:rsidRDefault="00BE048D" w:rsidP="00BE048D">
      <w:pPr>
        <w:tabs>
          <w:tab w:val="left" w:pos="993"/>
        </w:tabs>
        <w:spacing w:line="360" w:lineRule="auto"/>
        <w:jc w:val="both"/>
      </w:pPr>
      <w:r w:rsidRPr="00BE048D">
        <w:t>ГОСТ РИСО 9000-2008 «Система менеджмента качества. Основные положения и словарь»</w:t>
      </w:r>
    </w:p>
    <w:p w:rsidR="00487DD1" w:rsidRPr="007D2E7A" w:rsidRDefault="00487DD1" w:rsidP="004813A9">
      <w:pPr>
        <w:pStyle w:val="7"/>
        <w:ind w:firstLine="0"/>
        <w:jc w:val="center"/>
        <w:rPr>
          <w:b/>
        </w:rPr>
      </w:pPr>
      <w:r w:rsidRPr="007D2E7A">
        <w:rPr>
          <w:b/>
        </w:rPr>
        <w:lastRenderedPageBreak/>
        <w:t>Литература</w:t>
      </w:r>
    </w:p>
    <w:p w:rsidR="00487DD1" w:rsidRPr="00300093" w:rsidRDefault="00487DD1" w:rsidP="00AA27AB">
      <w:pPr>
        <w:ind w:firstLine="720"/>
        <w:jc w:val="both"/>
        <w:rPr>
          <w:u w:val="single"/>
        </w:rPr>
      </w:pPr>
      <w:r w:rsidRPr="00300093">
        <w:rPr>
          <w:u w:val="single"/>
        </w:rPr>
        <w:t>Основная   литература</w:t>
      </w:r>
    </w:p>
    <w:p w:rsidR="00487DD1" w:rsidRPr="00D66073" w:rsidRDefault="00487DD1" w:rsidP="004813A9"/>
    <w:p w:rsidR="00B53785" w:rsidRDefault="00B53785" w:rsidP="00A10A37">
      <w:pPr>
        <w:spacing w:line="360" w:lineRule="auto"/>
        <w:jc w:val="both"/>
        <w:rPr>
          <w:bCs/>
        </w:rPr>
      </w:pPr>
      <w:r w:rsidRPr="00FD63B3">
        <w:rPr>
          <w:bCs/>
          <w:i/>
        </w:rPr>
        <w:t>Архипова Н.И., Седова О.Л.</w:t>
      </w:r>
      <w:r w:rsidRPr="00615568">
        <w:rPr>
          <w:bCs/>
        </w:rPr>
        <w:t xml:space="preserve"> Основы управления персоналом. Краткий курс для бакалавров: учебное пособие. М.: Проспект, 2016.</w:t>
      </w:r>
      <w:r>
        <w:rPr>
          <w:bCs/>
        </w:rPr>
        <w:t>,</w:t>
      </w:r>
      <w:r w:rsidRPr="00615568">
        <w:rPr>
          <w:bCs/>
        </w:rPr>
        <w:t xml:space="preserve"> 232 с. </w:t>
      </w:r>
    </w:p>
    <w:p w:rsidR="00A10A37" w:rsidRDefault="00A10A37" w:rsidP="00A10A37">
      <w:pPr>
        <w:spacing w:line="360" w:lineRule="auto"/>
        <w:jc w:val="both"/>
        <w:rPr>
          <w:bCs/>
        </w:rPr>
      </w:pPr>
      <w:r w:rsidRPr="00C83336">
        <w:rPr>
          <w:bCs/>
          <w:i/>
        </w:rPr>
        <w:t>Архипова Н.И., Седова О.Л.</w:t>
      </w:r>
      <w:r>
        <w:rPr>
          <w:bCs/>
          <w:i/>
        </w:rPr>
        <w:t xml:space="preserve"> </w:t>
      </w:r>
      <w:r w:rsidRPr="00615568">
        <w:rPr>
          <w:bCs/>
        </w:rPr>
        <w:t>Управление персоналом организации. Краткий курс для бак</w:t>
      </w:r>
      <w:r w:rsidRPr="00615568">
        <w:rPr>
          <w:bCs/>
        </w:rPr>
        <w:t>а</w:t>
      </w:r>
      <w:r w:rsidRPr="00615568">
        <w:rPr>
          <w:bCs/>
        </w:rPr>
        <w:t xml:space="preserve">лавров: учебное пособие. М.: Проспект, 2016. 224 с. </w:t>
      </w:r>
    </w:p>
    <w:p w:rsidR="00B53785" w:rsidRDefault="00B53785" w:rsidP="00A10A37">
      <w:pPr>
        <w:spacing w:line="360" w:lineRule="auto"/>
        <w:jc w:val="both"/>
        <w:rPr>
          <w:rStyle w:val="apple-converted-space"/>
          <w:shd w:val="clear" w:color="auto" w:fill="FFFFFF"/>
        </w:rPr>
      </w:pPr>
      <w:r w:rsidRPr="00FD63B3">
        <w:rPr>
          <w:rStyle w:val="apple-converted-space"/>
          <w:i/>
          <w:shd w:val="clear" w:color="auto" w:fill="FFFFFF"/>
        </w:rPr>
        <w:t>Архипова Н.И., Седова О.Л.</w:t>
      </w:r>
      <w:r w:rsidRPr="00915BA0">
        <w:rPr>
          <w:rStyle w:val="apple-converted-space"/>
          <w:shd w:val="clear" w:color="auto" w:fill="FFFFFF"/>
        </w:rPr>
        <w:t xml:space="preserve"> Особенности управления персоналом в различных отраслях эк</w:t>
      </w:r>
      <w:r w:rsidRPr="00915BA0">
        <w:rPr>
          <w:rStyle w:val="apple-converted-space"/>
          <w:shd w:val="clear" w:color="auto" w:fill="FFFFFF"/>
        </w:rPr>
        <w:t>о</w:t>
      </w:r>
      <w:r w:rsidRPr="00915BA0">
        <w:rPr>
          <w:rStyle w:val="apple-converted-space"/>
          <w:shd w:val="clear" w:color="auto" w:fill="FFFFFF"/>
        </w:rPr>
        <w:t>номической деятельности. - М.: РГГУ, 2010</w:t>
      </w:r>
      <w:r w:rsidR="00A10A37">
        <w:rPr>
          <w:rStyle w:val="apple-converted-space"/>
          <w:shd w:val="clear" w:color="auto" w:fill="FFFFFF"/>
        </w:rPr>
        <w:t>.,</w:t>
      </w:r>
      <w:r w:rsidRPr="00915BA0">
        <w:rPr>
          <w:rStyle w:val="apple-converted-space"/>
          <w:shd w:val="clear" w:color="auto" w:fill="FFFFFF"/>
        </w:rPr>
        <w:t xml:space="preserve"> 437 с.</w:t>
      </w:r>
    </w:p>
    <w:p w:rsidR="00273FFF" w:rsidRPr="00871BB8" w:rsidRDefault="00273FFF" w:rsidP="00A10A37">
      <w:pPr>
        <w:spacing w:line="360" w:lineRule="auto"/>
        <w:jc w:val="both"/>
      </w:pPr>
      <w:r w:rsidRPr="00871BB8">
        <w:rPr>
          <w:bCs/>
          <w:i/>
        </w:rPr>
        <w:t>Базаров Т. Ю</w:t>
      </w:r>
      <w:r w:rsidRPr="00871BB8">
        <w:rPr>
          <w:bCs/>
        </w:rPr>
        <w:t xml:space="preserve">. и др. </w:t>
      </w:r>
      <w:r w:rsidRPr="00871BB8">
        <w:t>  Управление персоналом : практикум : учеб. пособие для студентов в</w:t>
      </w:r>
      <w:r w:rsidRPr="00871BB8">
        <w:t>у</w:t>
      </w:r>
      <w:r w:rsidRPr="00871BB8">
        <w:t xml:space="preserve">зов - М. : ЮНИТИ, 2010. - 238 с.  </w:t>
      </w:r>
    </w:p>
    <w:p w:rsidR="00A10A37" w:rsidRPr="00871BB8" w:rsidRDefault="00A10A37" w:rsidP="00A10A37">
      <w:pPr>
        <w:spacing w:line="360" w:lineRule="auto"/>
        <w:rPr>
          <w:rStyle w:val="apple-converted-space"/>
          <w:shd w:val="clear" w:color="auto" w:fill="FFFFFF"/>
        </w:rPr>
      </w:pPr>
      <w:r w:rsidRPr="00871BB8">
        <w:rPr>
          <w:bCs/>
          <w:i/>
        </w:rPr>
        <w:t>Бухалков М.И.</w:t>
      </w:r>
      <w:r w:rsidRPr="00871BB8">
        <w:rPr>
          <w:b/>
          <w:bCs/>
        </w:rPr>
        <w:t xml:space="preserve"> </w:t>
      </w:r>
      <w:r w:rsidRPr="00871BB8">
        <w:t xml:space="preserve">   Организация и нормирование труда : учебник для студентов вузов. - М. : Инфра-М, 2009. - 422   ЭБС </w:t>
      </w:r>
      <w:r w:rsidRPr="00871BB8">
        <w:rPr>
          <w:lang w:val="en-US"/>
        </w:rPr>
        <w:t>Znanium</w:t>
      </w:r>
      <w:r w:rsidRPr="00871BB8">
        <w:t>.</w:t>
      </w:r>
      <w:r w:rsidRPr="00871BB8">
        <w:rPr>
          <w:lang w:val="en-US"/>
        </w:rPr>
        <w:t>com</w:t>
      </w:r>
    </w:p>
    <w:p w:rsidR="00A10A37" w:rsidRPr="00871BB8" w:rsidRDefault="00A10A37" w:rsidP="00A10A37">
      <w:pPr>
        <w:spacing w:line="360" w:lineRule="auto"/>
        <w:rPr>
          <w:rStyle w:val="apple-converted-space"/>
          <w:shd w:val="clear" w:color="auto" w:fill="FFFFFF"/>
        </w:rPr>
      </w:pPr>
      <w:r w:rsidRPr="00871BB8">
        <w:rPr>
          <w:i/>
          <w:shd w:val="clear" w:color="auto" w:fill="FFFFFF"/>
        </w:rPr>
        <w:t>Бычин В.Б. и др</w:t>
      </w:r>
      <w:r w:rsidRPr="00871BB8">
        <w:rPr>
          <w:shd w:val="clear" w:color="auto" w:fill="FFFFFF"/>
        </w:rPr>
        <w:t>.Организация и нормирование труда: Учебное пособие. - М.: ИНФРА-М, 2013. - 248 с. - (Высшее образование: Бакалавриат).</w:t>
      </w:r>
      <w:r w:rsidRPr="00871BB8">
        <w:t xml:space="preserve"> ЭБС </w:t>
      </w:r>
      <w:r w:rsidRPr="00871BB8">
        <w:rPr>
          <w:lang w:val="en-US"/>
        </w:rPr>
        <w:t>Znanium</w:t>
      </w:r>
      <w:r w:rsidRPr="00871BB8">
        <w:t>.</w:t>
      </w:r>
      <w:r w:rsidRPr="00871BB8">
        <w:rPr>
          <w:lang w:val="en-US"/>
        </w:rPr>
        <w:t>com</w:t>
      </w:r>
    </w:p>
    <w:p w:rsidR="00A10A37" w:rsidRDefault="00A10A37" w:rsidP="00A10A37">
      <w:pPr>
        <w:spacing w:line="360" w:lineRule="auto"/>
        <w:jc w:val="both"/>
        <w:rPr>
          <w:spacing w:val="-1"/>
        </w:rPr>
      </w:pPr>
      <w:r w:rsidRPr="00313238">
        <w:rPr>
          <w:i/>
          <w:spacing w:val="-1"/>
        </w:rPr>
        <w:t>Ветлужских Е.</w:t>
      </w:r>
      <w:r w:rsidRPr="00313238">
        <w:rPr>
          <w:spacing w:val="-1"/>
        </w:rPr>
        <w:t xml:space="preserve"> Мотивация и оплата труда: Инструменты. Методики. Практика [Электронный ресурс] / - 5-е изд. - М.: Альпина Паблишер, 2014. - 151 с.  [ЭБС, znanium.com] </w:t>
      </w:r>
    </w:p>
    <w:p w:rsidR="00293F29" w:rsidRPr="00CA4B0F" w:rsidRDefault="00293F29" w:rsidP="00293F29">
      <w:pPr>
        <w:spacing w:line="360" w:lineRule="auto"/>
        <w:jc w:val="both"/>
      </w:pPr>
      <w:r w:rsidRPr="003A1350">
        <w:rPr>
          <w:i/>
        </w:rPr>
        <w:t>Городилина И.А.</w:t>
      </w:r>
      <w:r w:rsidRPr="00CA4B0F">
        <w:t xml:space="preserve"> Трудовое право России: Учебное пособие - М.: Инфра-М, 2013. - 254 с. </w:t>
      </w:r>
    </w:p>
    <w:p w:rsidR="00293F29" w:rsidRPr="009C4724" w:rsidRDefault="00293F29" w:rsidP="00293F29">
      <w:pPr>
        <w:widowControl w:val="0"/>
        <w:suppressAutoHyphens/>
        <w:spacing w:line="360" w:lineRule="auto"/>
        <w:jc w:val="both"/>
      </w:pPr>
      <w:r w:rsidRPr="003A1350">
        <w:rPr>
          <w:i/>
        </w:rPr>
        <w:t>Генкин Б.М., Никитина И.А</w:t>
      </w:r>
      <w:r w:rsidRPr="009C4724">
        <w:t xml:space="preserve">.  Управление человеческими ресурсами: Учебник. - М.: Норма: НИЦ ИНФРА-М, 2013. - 464 с. </w:t>
      </w:r>
      <w:r w:rsidRPr="009C4724">
        <w:rPr>
          <w:shd w:val="clear" w:color="auto" w:fill="FFFFFF"/>
        </w:rPr>
        <w:t>[ЭБС, znanium.com]</w:t>
      </w:r>
      <w:r w:rsidRPr="009C4724">
        <w:t>.</w:t>
      </w:r>
    </w:p>
    <w:p w:rsidR="00A10A37" w:rsidRDefault="00A10A37" w:rsidP="00A10A37">
      <w:pPr>
        <w:spacing w:line="360" w:lineRule="auto"/>
        <w:jc w:val="both"/>
      </w:pPr>
      <w:r w:rsidRPr="00871BB8">
        <w:rPr>
          <w:bCs/>
          <w:i/>
        </w:rPr>
        <w:t>Егоршин А.П.</w:t>
      </w:r>
      <w:r w:rsidRPr="00871BB8">
        <w:rPr>
          <w:i/>
        </w:rPr>
        <w:t> ,   Зайцев А. К.</w:t>
      </w:r>
      <w:r w:rsidRPr="00871BB8">
        <w:t xml:space="preserve"> Организация труда персонала: учебник для вузов.- М. : Инфра-М, 2009. - 318с.  ЭБС </w:t>
      </w:r>
      <w:r w:rsidRPr="00871BB8">
        <w:rPr>
          <w:lang w:val="en-US"/>
        </w:rPr>
        <w:t>Znanium</w:t>
      </w:r>
      <w:r w:rsidRPr="00871BB8">
        <w:t>.</w:t>
      </w:r>
      <w:r w:rsidRPr="00871BB8">
        <w:rPr>
          <w:lang w:val="en-US"/>
        </w:rPr>
        <w:t>com</w:t>
      </w:r>
    </w:p>
    <w:p w:rsidR="00B53785" w:rsidRPr="00871BB8" w:rsidRDefault="00B53785" w:rsidP="00A10A37">
      <w:pPr>
        <w:spacing w:line="360" w:lineRule="auto"/>
        <w:jc w:val="both"/>
      </w:pPr>
      <w:r w:rsidRPr="00871BB8">
        <w:rPr>
          <w:bCs/>
          <w:i/>
        </w:rPr>
        <w:t>Дафт Р. Л.</w:t>
      </w:r>
      <w:r w:rsidRPr="00871BB8">
        <w:rPr>
          <w:b/>
          <w:bCs/>
        </w:rPr>
        <w:t xml:space="preserve"> </w:t>
      </w:r>
      <w:r w:rsidRPr="00871BB8">
        <w:t>   Теория организации. Учебник для студентов вузов; пер. с англ. под ред. Э. М. Короткова. - М. : ЮНИТИ-Дана, 2006. - 699 с. - (Серия "Зарубежный учебник").</w:t>
      </w:r>
    </w:p>
    <w:p w:rsidR="00273FFF" w:rsidRDefault="00273FFF" w:rsidP="00A10A37">
      <w:pPr>
        <w:spacing w:line="360" w:lineRule="auto"/>
        <w:jc w:val="both"/>
        <w:rPr>
          <w:shd w:val="clear" w:color="auto" w:fill="FFFFFF"/>
        </w:rPr>
      </w:pPr>
      <w:r w:rsidRPr="00871BB8">
        <w:rPr>
          <w:i/>
          <w:shd w:val="clear" w:color="auto" w:fill="FFFFFF"/>
        </w:rPr>
        <w:t>Кнорринг В.И. </w:t>
      </w:r>
      <w:r w:rsidRPr="00871BB8">
        <w:rPr>
          <w:shd w:val="clear" w:color="auto" w:fill="FFFFFF"/>
        </w:rPr>
        <w:t>Теория, практика и искусство управления : Учебник для вузов. – 3-е изд., изм. и доп. - М. : Норма, 2009. - 544 с. ЭБС Znanium</w:t>
      </w:r>
    </w:p>
    <w:p w:rsidR="00273FFF" w:rsidRPr="00871BB8" w:rsidRDefault="00273FFF" w:rsidP="00A10A37">
      <w:pPr>
        <w:spacing w:line="360" w:lineRule="auto"/>
        <w:jc w:val="both"/>
        <w:rPr>
          <w:rStyle w:val="apple-converted-space"/>
          <w:shd w:val="clear" w:color="auto" w:fill="FFFFFF"/>
        </w:rPr>
      </w:pPr>
      <w:r w:rsidRPr="00880C0E">
        <w:rPr>
          <w:i/>
          <w:shd w:val="clear" w:color="auto" w:fill="FFFFFF"/>
        </w:rPr>
        <w:t>Кибанов А.Я., Баткаева И.А.</w:t>
      </w:r>
      <w:r w:rsidRPr="00871BB8">
        <w:rPr>
          <w:shd w:val="clear" w:color="auto" w:fill="FFFFFF"/>
        </w:rPr>
        <w:t xml:space="preserve"> и др. Управление персоналом организации: учеб. - М.: ИНФРА-М, 2013. - 695 с. - (Высшее образование: Бакалавриат). - (ЭБС </w:t>
      </w:r>
      <w:r w:rsidRPr="00871BB8">
        <w:rPr>
          <w:shd w:val="clear" w:color="auto" w:fill="FFFFFF"/>
          <w:lang w:val="en-US"/>
        </w:rPr>
        <w:t>Znanium</w:t>
      </w:r>
      <w:r w:rsidRPr="00871BB8">
        <w:rPr>
          <w:shd w:val="clear" w:color="auto" w:fill="FFFFFF"/>
        </w:rPr>
        <w:t>.</w:t>
      </w:r>
      <w:r w:rsidRPr="00871BB8">
        <w:rPr>
          <w:shd w:val="clear" w:color="auto" w:fill="FFFFFF"/>
          <w:lang w:val="en-US"/>
        </w:rPr>
        <w:t>com</w:t>
      </w:r>
      <w:r w:rsidRPr="00871BB8">
        <w:rPr>
          <w:shd w:val="clear" w:color="auto" w:fill="FFFFFF"/>
        </w:rPr>
        <w:t>).</w:t>
      </w:r>
      <w:r w:rsidRPr="00871BB8">
        <w:rPr>
          <w:rStyle w:val="apple-converted-space"/>
          <w:shd w:val="clear" w:color="auto" w:fill="FFFFFF"/>
        </w:rPr>
        <w:t> </w:t>
      </w:r>
    </w:p>
    <w:p w:rsidR="00A10A37" w:rsidRPr="00871BB8" w:rsidRDefault="00A10A37" w:rsidP="00A10A37">
      <w:pPr>
        <w:spacing w:line="360" w:lineRule="auto"/>
        <w:jc w:val="both"/>
      </w:pPr>
      <w:r w:rsidRPr="00871BB8">
        <w:rPr>
          <w:bCs/>
          <w:i/>
        </w:rPr>
        <w:t>Кибанов А. Я., Дуракова И.Б.</w:t>
      </w:r>
      <w:r w:rsidRPr="00871BB8">
        <w:rPr>
          <w:b/>
          <w:bCs/>
        </w:rPr>
        <w:t xml:space="preserve"> </w:t>
      </w:r>
      <w:r w:rsidRPr="00871BB8">
        <w:t> Управление персоналом в организации: актуальные технол</w:t>
      </w:r>
      <w:r w:rsidRPr="00871BB8">
        <w:t>о</w:t>
      </w:r>
      <w:r w:rsidRPr="00871BB8">
        <w:t>гии найма, адаптации и аттестации : учеб. пособие для студентов вузов, 2-е изд., стер. - М. : КноРус, 2012. - 357с.</w:t>
      </w:r>
    </w:p>
    <w:p w:rsidR="00A10A37" w:rsidRDefault="00A10A37" w:rsidP="00A10A37">
      <w:pPr>
        <w:spacing w:line="360" w:lineRule="auto"/>
        <w:jc w:val="both"/>
        <w:rPr>
          <w:rStyle w:val="apple-converted-space"/>
          <w:shd w:val="clear" w:color="auto" w:fill="FFFFFF"/>
        </w:rPr>
      </w:pPr>
      <w:r w:rsidRPr="00871BB8">
        <w:rPr>
          <w:i/>
          <w:shd w:val="clear" w:color="auto" w:fill="FFFFFF"/>
        </w:rPr>
        <w:t>Кибанов А.Я и др.</w:t>
      </w:r>
      <w:r w:rsidRPr="00871BB8">
        <w:rPr>
          <w:shd w:val="clear" w:color="auto" w:fill="FFFFFF"/>
        </w:rPr>
        <w:t xml:space="preserve"> Управление персоналом: учебное пособие. - М.: Инфра-М, 2013. - 238 с. - (Высшее образование: Бакалавриат) (ЭБС </w:t>
      </w:r>
      <w:r w:rsidRPr="00871BB8">
        <w:rPr>
          <w:shd w:val="clear" w:color="auto" w:fill="FFFFFF"/>
          <w:lang w:val="en-US"/>
        </w:rPr>
        <w:t>Znanium</w:t>
      </w:r>
      <w:r w:rsidRPr="00871BB8">
        <w:rPr>
          <w:shd w:val="clear" w:color="auto" w:fill="FFFFFF"/>
        </w:rPr>
        <w:t>.</w:t>
      </w:r>
      <w:r w:rsidRPr="00871BB8">
        <w:rPr>
          <w:shd w:val="clear" w:color="auto" w:fill="FFFFFF"/>
          <w:lang w:val="en-US"/>
        </w:rPr>
        <w:t>com</w:t>
      </w:r>
      <w:r w:rsidRPr="00871BB8">
        <w:rPr>
          <w:shd w:val="clear" w:color="auto" w:fill="FFFFFF"/>
        </w:rPr>
        <w:t>).</w:t>
      </w:r>
      <w:r w:rsidRPr="00871BB8">
        <w:rPr>
          <w:rStyle w:val="apple-converted-space"/>
          <w:shd w:val="clear" w:color="auto" w:fill="FFFFFF"/>
        </w:rPr>
        <w:t> </w:t>
      </w:r>
    </w:p>
    <w:p w:rsidR="00B53785" w:rsidRPr="00871BB8" w:rsidRDefault="00B53785" w:rsidP="00A10A37">
      <w:pPr>
        <w:spacing w:line="360" w:lineRule="auto"/>
        <w:jc w:val="both"/>
      </w:pPr>
      <w:r w:rsidRPr="00871BB8">
        <w:rPr>
          <w:bCs/>
        </w:rPr>
        <w:t>Организационное управление</w:t>
      </w:r>
      <w:r w:rsidRPr="00871BB8">
        <w:t xml:space="preserve"> : учеб. пособие / под ред. Н. И. Архиповой. "Рос. гос. гуман</w:t>
      </w:r>
      <w:r w:rsidRPr="00871BB8">
        <w:t>и</w:t>
      </w:r>
      <w:r w:rsidRPr="00871BB8">
        <w:t>тарный ун-т", [Ин-т экономики, упр. и права]. - М. : РГГУ, 2007. - 732 с.</w:t>
      </w:r>
    </w:p>
    <w:p w:rsidR="00B53785" w:rsidRDefault="00B53785" w:rsidP="00A10A37">
      <w:pPr>
        <w:spacing w:line="360" w:lineRule="auto"/>
        <w:jc w:val="both"/>
        <w:rPr>
          <w:rStyle w:val="apple-converted-space"/>
          <w:shd w:val="clear" w:color="auto" w:fill="FFFFFF"/>
        </w:rPr>
      </w:pPr>
      <w:r w:rsidRPr="00A150BB">
        <w:rPr>
          <w:i/>
        </w:rPr>
        <w:lastRenderedPageBreak/>
        <w:t xml:space="preserve">Куприянчук Е.В., Щербакова Ю.В. </w:t>
      </w:r>
      <w:r w:rsidRPr="00871BB8">
        <w:t>Управление персоналом: ассесмент, комплектование. адаптация, развитие: Уч. пособие. М.: Инфра-М, 2012. – 255 с.</w:t>
      </w:r>
      <w:r w:rsidRPr="00871BB8">
        <w:rPr>
          <w:shd w:val="clear" w:color="auto" w:fill="FFFFFF"/>
        </w:rPr>
        <w:t xml:space="preserve"> (ЭБС </w:t>
      </w:r>
      <w:r w:rsidRPr="00871BB8">
        <w:rPr>
          <w:shd w:val="clear" w:color="auto" w:fill="FFFFFF"/>
          <w:lang w:val="en-US"/>
        </w:rPr>
        <w:t>Znanium</w:t>
      </w:r>
      <w:r w:rsidRPr="00871BB8">
        <w:rPr>
          <w:shd w:val="clear" w:color="auto" w:fill="FFFFFF"/>
        </w:rPr>
        <w:t>.</w:t>
      </w:r>
      <w:r w:rsidRPr="00871BB8">
        <w:rPr>
          <w:shd w:val="clear" w:color="auto" w:fill="FFFFFF"/>
          <w:lang w:val="en-US"/>
        </w:rPr>
        <w:t>com</w:t>
      </w:r>
      <w:r w:rsidRPr="00871BB8">
        <w:rPr>
          <w:shd w:val="clear" w:color="auto" w:fill="FFFFFF"/>
        </w:rPr>
        <w:t>).</w:t>
      </w:r>
      <w:r w:rsidRPr="00871BB8">
        <w:rPr>
          <w:rStyle w:val="apple-converted-space"/>
          <w:shd w:val="clear" w:color="auto" w:fill="FFFFFF"/>
        </w:rPr>
        <w:t> </w:t>
      </w:r>
    </w:p>
    <w:p w:rsidR="00B53785" w:rsidRPr="005C711C" w:rsidRDefault="00B53785" w:rsidP="00A10A37">
      <w:pPr>
        <w:spacing w:line="360" w:lineRule="auto"/>
        <w:rPr>
          <w:shd w:val="clear" w:color="auto" w:fill="FFFFFF"/>
        </w:rPr>
      </w:pPr>
      <w:r w:rsidRPr="00871BB8">
        <w:rPr>
          <w:i/>
        </w:rPr>
        <w:t>Кибанов А.Я. и др.</w:t>
      </w:r>
      <w:r w:rsidRPr="00871BB8">
        <w:t> Экономика и социология труда : учебник. - М. : Инфра-М, 2009. - 582 с.</w:t>
      </w:r>
    </w:p>
    <w:p w:rsidR="00293F29" w:rsidRPr="00CA4B0F" w:rsidRDefault="00293F29" w:rsidP="00293F29">
      <w:pPr>
        <w:spacing w:line="360" w:lineRule="auto"/>
        <w:jc w:val="both"/>
      </w:pPr>
      <w:r w:rsidRPr="003A1350">
        <w:rPr>
          <w:i/>
        </w:rPr>
        <w:t>Нурдинова А.Ф. и др</w:t>
      </w:r>
      <w:r w:rsidRPr="00CA4B0F">
        <w:t>. Трудовое законодательство: актуальные вопросы, комментарии, раз</w:t>
      </w:r>
      <w:r w:rsidRPr="00CA4B0F">
        <w:t>ъ</w:t>
      </w:r>
      <w:r w:rsidRPr="00CA4B0F">
        <w:t xml:space="preserve">яснения: практическое пособие. – М. Юрайт, 2012. – 567 с. </w:t>
      </w:r>
    </w:p>
    <w:p w:rsidR="00A10A37" w:rsidRPr="00871BB8" w:rsidRDefault="00A10A37" w:rsidP="00A10A37">
      <w:pPr>
        <w:spacing w:line="360" w:lineRule="auto"/>
        <w:jc w:val="both"/>
      </w:pPr>
      <w:r w:rsidRPr="00871BB8">
        <w:rPr>
          <w:bCs/>
          <w:i/>
        </w:rPr>
        <w:t>Овчинникова Н.В., Шишкова Г.А.</w:t>
      </w:r>
      <w:r w:rsidRPr="00871BB8">
        <w:t>  Менеджмент организации : введение в специальность : учеб. пособие. - М. : РГГУ, 2006. - 145 с.</w:t>
      </w:r>
    </w:p>
    <w:p w:rsidR="00A10A37" w:rsidRDefault="00A10A37" w:rsidP="00A10A37">
      <w:pPr>
        <w:spacing w:line="360" w:lineRule="auto"/>
        <w:jc w:val="both"/>
      </w:pPr>
      <w:r w:rsidRPr="00871BB8">
        <w:rPr>
          <w:i/>
        </w:rPr>
        <w:t>Одегов Ю.Г.</w:t>
      </w:r>
      <w:r w:rsidRPr="00871BB8">
        <w:t xml:space="preserve"> Экономика персонала: учебник – М.: Альфа-Пресс, 2009.</w:t>
      </w:r>
    </w:p>
    <w:p w:rsidR="00B53785" w:rsidRPr="00871BB8" w:rsidRDefault="00B53785" w:rsidP="00A10A37">
      <w:pPr>
        <w:spacing w:line="360" w:lineRule="auto"/>
      </w:pPr>
      <w:r w:rsidRPr="00871BB8">
        <w:rPr>
          <w:i/>
        </w:rPr>
        <w:t>Остапенко Ю.М.</w:t>
      </w:r>
      <w:r w:rsidRPr="00871BB8">
        <w:t xml:space="preserve"> Экономика труда. Учебное пособие. – М.: ИНФРА-М, 2009. - 272 с. (ЭБС </w:t>
      </w:r>
      <w:r w:rsidRPr="00871BB8">
        <w:rPr>
          <w:lang w:val="en-US"/>
        </w:rPr>
        <w:t>Znanium</w:t>
      </w:r>
      <w:r w:rsidRPr="00871BB8">
        <w:t>) М.</w:t>
      </w:r>
    </w:p>
    <w:p w:rsidR="00B53785" w:rsidRDefault="00273FFF" w:rsidP="00A10A37">
      <w:pPr>
        <w:spacing w:line="360" w:lineRule="auto"/>
        <w:jc w:val="both"/>
        <w:rPr>
          <w:bCs/>
        </w:rPr>
      </w:pPr>
      <w:r w:rsidRPr="00871BB8">
        <w:rPr>
          <w:bCs/>
          <w:i/>
        </w:rPr>
        <w:t>Румянцева З.П</w:t>
      </w:r>
      <w:r w:rsidRPr="00871BB8">
        <w:rPr>
          <w:b/>
          <w:bCs/>
        </w:rPr>
        <w:t>.</w:t>
      </w:r>
      <w:r w:rsidRPr="00871BB8">
        <w:t>   Общее управление организацией : теория и практика : учебник. - М. : И</w:t>
      </w:r>
      <w:r w:rsidRPr="00871BB8">
        <w:t>н</w:t>
      </w:r>
      <w:r w:rsidRPr="00871BB8">
        <w:t>фра-М, 2006. - 303 с. - (Высшее образование).</w:t>
      </w:r>
      <w:r w:rsidR="00B53785" w:rsidRPr="00871BB8">
        <w:rPr>
          <w:bCs/>
          <w:i/>
        </w:rPr>
        <w:t xml:space="preserve">Шлендер П.П. </w:t>
      </w:r>
      <w:r w:rsidR="00B53785" w:rsidRPr="00871BB8">
        <w:rPr>
          <w:bCs/>
        </w:rPr>
        <w:t>Экономика трудовых ресурсов. Уч. Пособие.- М.: Вузовский учебник. 2008. – 302с.</w:t>
      </w:r>
    </w:p>
    <w:p w:rsidR="00273FFF" w:rsidRPr="00915BA0" w:rsidRDefault="00273FFF" w:rsidP="00A10A37">
      <w:pPr>
        <w:spacing w:line="360" w:lineRule="auto"/>
        <w:jc w:val="both"/>
        <w:rPr>
          <w:rStyle w:val="apple-converted-space"/>
          <w:shd w:val="clear" w:color="auto" w:fill="FFFFFF"/>
        </w:rPr>
      </w:pPr>
      <w:r w:rsidRPr="00915BA0">
        <w:rPr>
          <w:bCs/>
        </w:rPr>
        <w:t>Управление персоналом организации</w:t>
      </w:r>
      <w:r w:rsidRPr="00915BA0">
        <w:t>: учебник/ Под ред. А. Я. Кибанова - Изд. 4-е, доп. и п</w:t>
      </w:r>
      <w:r w:rsidRPr="00915BA0">
        <w:t>е</w:t>
      </w:r>
      <w:r w:rsidRPr="00915BA0">
        <w:t>рераб. - М.: Инфра-М, 2010. - 693 с.</w:t>
      </w:r>
      <w:r w:rsidRPr="00915BA0">
        <w:rPr>
          <w:shd w:val="clear" w:color="auto" w:fill="FFFFFF"/>
        </w:rPr>
        <w:t xml:space="preserve"> (ЭБС </w:t>
      </w:r>
      <w:r w:rsidRPr="00915BA0">
        <w:rPr>
          <w:shd w:val="clear" w:color="auto" w:fill="FFFFFF"/>
          <w:lang w:val="en-US"/>
        </w:rPr>
        <w:t>Znanium</w:t>
      </w:r>
      <w:r w:rsidRPr="00915BA0">
        <w:rPr>
          <w:shd w:val="clear" w:color="auto" w:fill="FFFFFF"/>
        </w:rPr>
        <w:t>.</w:t>
      </w:r>
      <w:r w:rsidRPr="00915BA0">
        <w:rPr>
          <w:shd w:val="clear" w:color="auto" w:fill="FFFFFF"/>
          <w:lang w:val="en-US"/>
        </w:rPr>
        <w:t>com</w:t>
      </w:r>
      <w:r w:rsidRPr="00915BA0">
        <w:rPr>
          <w:shd w:val="clear" w:color="auto" w:fill="FFFFFF"/>
        </w:rPr>
        <w:t>).</w:t>
      </w:r>
      <w:r w:rsidRPr="00915BA0">
        <w:rPr>
          <w:rStyle w:val="apple-converted-space"/>
          <w:shd w:val="clear" w:color="auto" w:fill="FFFFFF"/>
        </w:rPr>
        <w:t> </w:t>
      </w:r>
    </w:p>
    <w:p w:rsidR="00A10A37" w:rsidRDefault="00A10A37" w:rsidP="00A10A37">
      <w:pPr>
        <w:spacing w:line="360" w:lineRule="auto"/>
        <w:jc w:val="both"/>
        <w:rPr>
          <w:shd w:val="clear" w:color="auto" w:fill="FFFFFF"/>
        </w:rPr>
      </w:pPr>
      <w:r w:rsidRPr="002C2016">
        <w:rPr>
          <w:shd w:val="clear" w:color="auto" w:fill="FFFFFF"/>
        </w:rPr>
        <w:t>Экономика управления персоналом: Учебник/Кибанов А.Я., Митрофанова Е.А., Эсаулова И.А; под ред. А.Я. Кибанова - М.: НИЦ ИНФРА-М, 2016. - 427 с</w:t>
      </w:r>
      <w:r>
        <w:rPr>
          <w:shd w:val="clear" w:color="auto" w:fill="FFFFFF"/>
        </w:rPr>
        <w:t xml:space="preserve"> </w:t>
      </w:r>
      <w:r w:rsidRPr="00464A3B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sym w:font="Symbol" w:char="F05B"/>
      </w:r>
      <w:r>
        <w:rPr>
          <w:shd w:val="clear" w:color="auto" w:fill="FFFFFF"/>
        </w:rPr>
        <w:t xml:space="preserve">ЭБС </w:t>
      </w:r>
      <w:r>
        <w:rPr>
          <w:shd w:val="clear" w:color="auto" w:fill="FFFFFF"/>
          <w:lang w:val="en-US"/>
        </w:rPr>
        <w:t>Znanium</w:t>
      </w:r>
      <w:r w:rsidRPr="00464A3B">
        <w:rPr>
          <w:shd w:val="clear" w:color="auto" w:fill="FFFFFF"/>
        </w:rPr>
        <w:t>.</w:t>
      </w:r>
      <w:r>
        <w:rPr>
          <w:shd w:val="clear" w:color="auto" w:fill="FFFFFF"/>
          <w:lang w:val="en-US"/>
        </w:rPr>
        <w:t>com</w:t>
      </w:r>
      <w:r>
        <w:rPr>
          <w:shd w:val="clear" w:color="auto" w:fill="FFFFFF"/>
          <w:lang w:val="en-US"/>
        </w:rPr>
        <w:sym w:font="Symbol" w:char="F05D"/>
      </w:r>
      <w:r w:rsidRPr="00464A3B">
        <w:rPr>
          <w:shd w:val="clear" w:color="auto" w:fill="FFFFFF"/>
        </w:rPr>
        <w:t>.</w:t>
      </w:r>
    </w:p>
    <w:p w:rsidR="00A10A37" w:rsidRDefault="00A10A37" w:rsidP="00A10A37">
      <w:pPr>
        <w:jc w:val="both"/>
        <w:rPr>
          <w:shd w:val="clear" w:color="auto" w:fill="FFFFFF"/>
        </w:rPr>
      </w:pPr>
    </w:p>
    <w:p w:rsidR="00293F29" w:rsidRPr="00FA00BD" w:rsidRDefault="00293F29" w:rsidP="00293F29">
      <w:pPr>
        <w:spacing w:line="360" w:lineRule="auto"/>
        <w:ind w:firstLine="720"/>
        <w:rPr>
          <w:spacing w:val="-1"/>
          <w:u w:val="single"/>
        </w:rPr>
      </w:pPr>
      <w:r w:rsidRPr="00FA00BD">
        <w:rPr>
          <w:spacing w:val="-1"/>
          <w:u w:val="single"/>
        </w:rPr>
        <w:t>Дополнительная  литература</w:t>
      </w:r>
    </w:p>
    <w:p w:rsidR="00A10A37" w:rsidRDefault="00A10A37" w:rsidP="00A10A37">
      <w:pPr>
        <w:jc w:val="both"/>
        <w:rPr>
          <w:shd w:val="clear" w:color="auto" w:fill="FFFFFF"/>
        </w:rPr>
      </w:pPr>
    </w:p>
    <w:p w:rsidR="00EB42CD" w:rsidRPr="00CB78C9" w:rsidRDefault="00EB42CD" w:rsidP="00EB42CD">
      <w:pPr>
        <w:spacing w:line="360" w:lineRule="auto"/>
        <w:jc w:val="both"/>
      </w:pPr>
      <w:r w:rsidRPr="00CB78C9">
        <w:rPr>
          <w:i/>
        </w:rPr>
        <w:t>Аудит и контроллинг персонала</w:t>
      </w:r>
      <w:r w:rsidRPr="00CB78C9">
        <w:t xml:space="preserve"> организации: Учеб. пособие /Под ред. проф. П.Э. Шлендера. – М.: Вузовский учебник, 2009. </w:t>
      </w:r>
      <w:r>
        <w:t>-234с.</w:t>
      </w:r>
    </w:p>
    <w:p w:rsidR="00EB42CD" w:rsidRDefault="00EB42CD" w:rsidP="00EB42CD">
      <w:pPr>
        <w:widowControl w:val="0"/>
        <w:suppressAutoHyphens/>
        <w:spacing w:line="360" w:lineRule="auto"/>
        <w:rPr>
          <w:bCs/>
        </w:rPr>
      </w:pPr>
      <w:r w:rsidRPr="004A1A74">
        <w:rPr>
          <w:i/>
        </w:rPr>
        <w:t>Архипова Н.И., Назайкинский С.В</w:t>
      </w:r>
      <w:r>
        <w:t>.</w:t>
      </w:r>
      <w:r w:rsidRPr="00E207EE">
        <w:t xml:space="preserve"> </w:t>
      </w:r>
      <w:r w:rsidRPr="00001442">
        <w:t>Геймификация как новый инструмент в управлении персоналом</w:t>
      </w:r>
      <w:r>
        <w:t>//</w:t>
      </w:r>
      <w:r w:rsidRPr="00E207EE">
        <w:rPr>
          <w:iCs/>
        </w:rPr>
        <w:t xml:space="preserve"> </w:t>
      </w:r>
      <w:r w:rsidRPr="00001442">
        <w:rPr>
          <w:iCs/>
        </w:rPr>
        <w:t>Актуальные проблемы управления Сб.докл. межд. Науч.конф.</w:t>
      </w:r>
      <w:r>
        <w:rPr>
          <w:iCs/>
        </w:rPr>
        <w:t xml:space="preserve">- </w:t>
      </w:r>
      <w:r w:rsidRPr="00001442">
        <w:rPr>
          <w:iCs/>
        </w:rPr>
        <w:t>М.РГГУ</w:t>
      </w:r>
      <w:r>
        <w:rPr>
          <w:iCs/>
        </w:rPr>
        <w:t xml:space="preserve">,  2014. - </w:t>
      </w:r>
      <w:r w:rsidRPr="00001442">
        <w:rPr>
          <w:bCs/>
        </w:rPr>
        <w:t>С. 347-350</w:t>
      </w:r>
    </w:p>
    <w:p w:rsidR="00EB42CD" w:rsidRPr="00FA41E1" w:rsidRDefault="00EB42CD" w:rsidP="00EB42CD">
      <w:pPr>
        <w:spacing w:line="360" w:lineRule="auto"/>
      </w:pPr>
      <w:r w:rsidRPr="004A1A74">
        <w:rPr>
          <w:i/>
        </w:rPr>
        <w:t>Баскина Т. В.</w:t>
      </w:r>
      <w:r w:rsidRPr="00FA41E1">
        <w:t xml:space="preserve"> Техники успешного рекрутмента [Электронный ресурс]— 2-е изд., перераб. и доп. — М. : АЛЬПИНА ПАБЛИШЕР, 2014. — 288 с. </w:t>
      </w:r>
      <w:r w:rsidRPr="00FA41E1">
        <w:rPr>
          <w:shd w:val="clear" w:color="auto" w:fill="FFFFFF"/>
        </w:rPr>
        <w:t>[ЭБС, znanium.com]</w:t>
      </w:r>
      <w:r w:rsidRPr="00FA41E1">
        <w:t xml:space="preserve"> </w:t>
      </w:r>
    </w:p>
    <w:p w:rsidR="006D29CE" w:rsidRPr="00CA7225" w:rsidRDefault="006D29CE" w:rsidP="004813A9">
      <w:pPr>
        <w:spacing w:line="360" w:lineRule="auto"/>
        <w:jc w:val="both"/>
      </w:pPr>
      <w:r w:rsidRPr="003A1350">
        <w:rPr>
          <w:i/>
        </w:rPr>
        <w:t>Базаров Т.Ю.</w:t>
      </w:r>
      <w:r w:rsidRPr="00CA7225">
        <w:t xml:space="preserve"> Технология центров оценки персонала: процессы и результаты: практ. пособие. - М. : КноРус, 2011.  300 с.</w:t>
      </w:r>
    </w:p>
    <w:p w:rsidR="00746F35" w:rsidRPr="00CA7225" w:rsidRDefault="00746F35" w:rsidP="004813A9">
      <w:pPr>
        <w:pStyle w:val="1"/>
        <w:widowControl w:val="0"/>
        <w:tabs>
          <w:tab w:val="left" w:pos="360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3A1350">
        <w:rPr>
          <w:rFonts w:ascii="Times New Roman" w:hAnsi="Times New Roman"/>
          <w:b w:val="0"/>
          <w:bCs w:val="0"/>
          <w:i/>
          <w:sz w:val="24"/>
          <w:szCs w:val="24"/>
        </w:rPr>
        <w:t>Вечер Л.С.</w:t>
      </w:r>
      <w:r w:rsidRPr="00CA7225">
        <w:rPr>
          <w:rFonts w:ascii="Times New Roman" w:hAnsi="Times New Roman"/>
          <w:b w:val="0"/>
          <w:bCs w:val="0"/>
          <w:sz w:val="24"/>
          <w:szCs w:val="24"/>
        </w:rPr>
        <w:t xml:space="preserve"> Государственная кадровая политика и государственная служба [Электронный р</w:t>
      </w:r>
      <w:r w:rsidRPr="00CA7225">
        <w:rPr>
          <w:rFonts w:ascii="Times New Roman" w:hAnsi="Times New Roman"/>
          <w:b w:val="0"/>
          <w:bCs w:val="0"/>
          <w:sz w:val="24"/>
          <w:szCs w:val="24"/>
        </w:rPr>
        <w:t>е</w:t>
      </w:r>
      <w:r w:rsidRPr="00CA7225">
        <w:rPr>
          <w:rFonts w:ascii="Times New Roman" w:hAnsi="Times New Roman"/>
          <w:b w:val="0"/>
          <w:bCs w:val="0"/>
          <w:sz w:val="24"/>
          <w:szCs w:val="24"/>
        </w:rPr>
        <w:t>сурс] : учеб. пособие / Минск: Выш. шк., 2013. – 352 с.</w:t>
      </w:r>
    </w:p>
    <w:p w:rsidR="006D29CE" w:rsidRPr="003A1350" w:rsidRDefault="006D29CE" w:rsidP="004813A9">
      <w:pPr>
        <w:spacing w:line="360" w:lineRule="auto"/>
        <w:jc w:val="both"/>
        <w:rPr>
          <w:shd w:val="clear" w:color="auto" w:fill="FFFFFF"/>
        </w:rPr>
      </w:pPr>
      <w:r w:rsidRPr="003A1350">
        <w:rPr>
          <w:i/>
          <w:shd w:val="clear" w:color="auto" w:fill="FFFFFF"/>
        </w:rPr>
        <w:t>Иванова С.И.</w:t>
      </w:r>
      <w:r w:rsidRPr="003A1350">
        <w:rPr>
          <w:shd w:val="clear" w:color="auto" w:fill="FFFFFF"/>
        </w:rPr>
        <w:t xml:space="preserve"> Поиск и оценка линейного персонала : Повышение эффективности и снижение затрат [Электронный ресурс]. М.: АЛЬПИНА ПАБЛИШЕР, 2014.</w:t>
      </w:r>
      <w:r w:rsidR="004A1A74">
        <w:rPr>
          <w:shd w:val="clear" w:color="auto" w:fill="FFFFFF"/>
        </w:rPr>
        <w:t xml:space="preserve">- </w:t>
      </w:r>
      <w:r w:rsidRPr="003A1350">
        <w:rPr>
          <w:shd w:val="clear" w:color="auto" w:fill="FFFFFF"/>
        </w:rPr>
        <w:t>129 с.</w:t>
      </w:r>
    </w:p>
    <w:p w:rsidR="00CA4B0F" w:rsidRPr="00CA4B0F" w:rsidRDefault="00CA4B0F" w:rsidP="004813A9">
      <w:pPr>
        <w:spacing w:line="360" w:lineRule="auto"/>
        <w:jc w:val="both"/>
      </w:pPr>
      <w:r w:rsidRPr="004A1A74">
        <w:rPr>
          <w:i/>
        </w:rPr>
        <w:t>Комментарий к Трудовому кодексу</w:t>
      </w:r>
      <w:r w:rsidR="003A1350" w:rsidRPr="004A1A74">
        <w:rPr>
          <w:i/>
        </w:rPr>
        <w:t xml:space="preserve"> РФ</w:t>
      </w:r>
      <w:r w:rsidRPr="00CA4B0F">
        <w:t xml:space="preserve"> / под. ред. А.М. Куренного, С.П. Маврина, В.А. С</w:t>
      </w:r>
      <w:r w:rsidRPr="00CA4B0F">
        <w:t>а</w:t>
      </w:r>
      <w:r w:rsidRPr="00CA4B0F">
        <w:t>фонова, Е.Б. Хохлова. 3-е изд., пересм. М.: Норма: ИНФРА-М, 2015. – 848 с.</w:t>
      </w:r>
    </w:p>
    <w:p w:rsidR="00CA4B0F" w:rsidRDefault="00CA4B0F" w:rsidP="004813A9">
      <w:pPr>
        <w:spacing w:line="360" w:lineRule="auto"/>
        <w:jc w:val="both"/>
        <w:rPr>
          <w:shd w:val="clear" w:color="auto" w:fill="FFFFFF"/>
        </w:rPr>
      </w:pPr>
      <w:r w:rsidRPr="003A1350">
        <w:rPr>
          <w:i/>
          <w:shd w:val="clear" w:color="auto" w:fill="FFFFFF"/>
        </w:rPr>
        <w:lastRenderedPageBreak/>
        <w:t xml:space="preserve">Комментарий к Трудовому </w:t>
      </w:r>
      <w:r w:rsidRPr="004A1A74">
        <w:rPr>
          <w:i/>
          <w:shd w:val="clear" w:color="auto" w:fill="FFFFFF"/>
        </w:rPr>
        <w:t>кодексу РФ</w:t>
      </w:r>
      <w:r w:rsidRPr="00CA4B0F">
        <w:rPr>
          <w:shd w:val="clear" w:color="auto" w:fill="FFFFFF"/>
        </w:rPr>
        <w:t xml:space="preserve"> (постатейный): С последними изменениями / Г.С. Скачкова. 5-e изд. - М.: ИЦ РИОР: НИЦ ИНФРА-М, 2014. - 942 с.</w:t>
      </w:r>
    </w:p>
    <w:p w:rsidR="003A1350" w:rsidRPr="003A1350" w:rsidRDefault="003A1350" w:rsidP="004813A9">
      <w:pPr>
        <w:spacing w:line="360" w:lineRule="auto"/>
        <w:jc w:val="both"/>
      </w:pPr>
      <w:r w:rsidRPr="003A1350">
        <w:rPr>
          <w:i/>
        </w:rPr>
        <w:t>Консультирование</w:t>
      </w:r>
      <w:r w:rsidRPr="003A1350">
        <w:t xml:space="preserve"> в управлении человеческими ресурсами: Уч. пос./Н.И.Шаталова, Н.А.Александрова и др.; Под ред. Н.И.Шаталовой - М.: НИЦ ИНФРА-М, 2014-221с.</w:t>
      </w:r>
    </w:p>
    <w:p w:rsidR="004A1A74" w:rsidRPr="00FA41E1" w:rsidRDefault="004A1A74" w:rsidP="004A1A74">
      <w:pPr>
        <w:spacing w:line="360" w:lineRule="auto"/>
      </w:pPr>
      <w:r w:rsidRPr="004A1A74">
        <w:rPr>
          <w:i/>
        </w:rPr>
        <w:t>Сотникова С.И</w:t>
      </w:r>
      <w:r w:rsidRPr="00FA41E1">
        <w:t>. Управление персоналом: деловая карьера: Учебное пособие. 2-е изд., пер</w:t>
      </w:r>
      <w:r w:rsidRPr="00FA41E1">
        <w:t>е</w:t>
      </w:r>
      <w:r w:rsidRPr="00FA41E1">
        <w:t>раб. и доп.-М.: ИЦ РИОР, НИЦ ИНФРА-М, 2016. - 328 с.</w:t>
      </w:r>
      <w:r w:rsidRPr="00FA41E1">
        <w:rPr>
          <w:shd w:val="clear" w:color="auto" w:fill="FFFFFF"/>
        </w:rPr>
        <w:t xml:space="preserve"> [ЭБС, znanium.com]</w:t>
      </w:r>
      <w:r w:rsidRPr="00FA41E1">
        <w:t xml:space="preserve">  </w:t>
      </w:r>
    </w:p>
    <w:p w:rsidR="003A1350" w:rsidRDefault="003A1350" w:rsidP="004813A9">
      <w:pPr>
        <w:widowControl w:val="0"/>
        <w:suppressAutoHyphens/>
        <w:spacing w:line="360" w:lineRule="auto"/>
        <w:jc w:val="both"/>
      </w:pPr>
      <w:r w:rsidRPr="003A1350">
        <w:rPr>
          <w:i/>
        </w:rPr>
        <w:t>Управление персоналом</w:t>
      </w:r>
      <w:r w:rsidRPr="009C4724">
        <w:t xml:space="preserve"> в России: теория, отечественная и зарубежная практика. Монография./Под ред. А.Я. Кибанова. - М.: ИНФРА-М, 2014. - 283 с. </w:t>
      </w:r>
      <w:r w:rsidRPr="009C4724">
        <w:rPr>
          <w:shd w:val="clear" w:color="auto" w:fill="FFFFFF"/>
        </w:rPr>
        <w:t>[ЭБС, znanium.com]</w:t>
      </w:r>
      <w:r w:rsidRPr="009C4724">
        <w:t>.</w:t>
      </w:r>
    </w:p>
    <w:p w:rsidR="00FA00BD" w:rsidRDefault="00FA00BD" w:rsidP="004813A9">
      <w:pPr>
        <w:spacing w:line="360" w:lineRule="auto"/>
        <w:jc w:val="both"/>
        <w:rPr>
          <w:spacing w:val="-1"/>
        </w:rPr>
      </w:pPr>
      <w:r w:rsidRPr="00313238">
        <w:rPr>
          <w:spacing w:val="-1"/>
        </w:rPr>
        <w:t xml:space="preserve">Фокин К.Б.  Управление кадровым резервом: теория и практика: Монография /. - М.: НИЦ ИНФРА-М, 2014. - 278 с. [ЭБС, znanium.com]  </w:t>
      </w:r>
    </w:p>
    <w:p w:rsidR="006D29CE" w:rsidRPr="004A1A74" w:rsidRDefault="006D29CE" w:rsidP="004813A9">
      <w:pPr>
        <w:spacing w:line="360" w:lineRule="auto"/>
        <w:jc w:val="both"/>
      </w:pPr>
      <w:hyperlink r:id="rId16" w:anchor="none" w:history="1">
        <w:r w:rsidRPr="004A1A74">
          <w:rPr>
            <w:rStyle w:val="afc"/>
            <w:i/>
            <w:color w:val="auto"/>
            <w:u w:val="none"/>
          </w:rPr>
          <w:t>Чуланова О.Л.</w:t>
        </w:r>
      </w:hyperlink>
      <w:r w:rsidRPr="004A1A74">
        <w:t xml:space="preserve"> Консалтинг персонала: Учебное пособие / О.Л. Чуланова - М.: НИЦ ИНФРА-М, 2015. - 164 с.</w:t>
      </w:r>
    </w:p>
    <w:p w:rsidR="003B1722" w:rsidRPr="004A1A74" w:rsidRDefault="003B1722" w:rsidP="004813A9">
      <w:pPr>
        <w:pStyle w:val="afb"/>
        <w:spacing w:line="360" w:lineRule="auto"/>
        <w:jc w:val="both"/>
        <w:rPr>
          <w:sz w:val="24"/>
          <w:szCs w:val="24"/>
          <w:lang w:val="ru-RU"/>
        </w:rPr>
      </w:pPr>
      <w:r w:rsidRPr="004A1A74">
        <w:rPr>
          <w:i/>
          <w:sz w:val="24"/>
          <w:szCs w:val="24"/>
          <w:lang w:val="ru-RU"/>
        </w:rPr>
        <w:t>Яхонтова Е.С</w:t>
      </w:r>
      <w:r w:rsidRPr="004A1A74">
        <w:rPr>
          <w:sz w:val="24"/>
          <w:szCs w:val="24"/>
          <w:lang w:val="ru-RU"/>
        </w:rPr>
        <w:t>. Стратегическое управление персоналом: учебное пособие. – М.: Издател</w:t>
      </w:r>
      <w:r w:rsidRPr="004A1A74">
        <w:rPr>
          <w:sz w:val="24"/>
          <w:szCs w:val="24"/>
          <w:lang w:val="ru-RU"/>
        </w:rPr>
        <w:t>ь</w:t>
      </w:r>
      <w:r w:rsidRPr="004A1A74">
        <w:rPr>
          <w:sz w:val="24"/>
          <w:szCs w:val="24"/>
          <w:lang w:val="ru-RU"/>
        </w:rPr>
        <w:t>ский дом «Дело» РАНХиГС, 2013. – 384 с.</w:t>
      </w:r>
    </w:p>
    <w:p w:rsidR="00CB78C9" w:rsidRDefault="00CB78C9" w:rsidP="00C7436E">
      <w:pPr>
        <w:pStyle w:val="af8"/>
        <w:spacing w:before="0" w:beforeAutospacing="0" w:after="0" w:afterAutospacing="0"/>
      </w:pPr>
      <w:r w:rsidRPr="00CB78C9">
        <w:rPr>
          <w:i/>
        </w:rPr>
        <w:t>Дейнека А. В.</w:t>
      </w:r>
      <w:r w:rsidRPr="00CB78C9">
        <w:t xml:space="preserve"> </w:t>
      </w:r>
      <w:hyperlink r:id="rId17" w:tgtFrame="_blank" w:history="1">
        <w:r w:rsidRPr="00CB78C9">
          <w:rPr>
            <w:rStyle w:val="afc"/>
            <w:color w:val="auto"/>
            <w:u w:val="none"/>
          </w:rPr>
          <w:t>Управление персоналом организации: учебник</w:t>
        </w:r>
      </w:hyperlink>
      <w:r w:rsidRPr="00CB78C9">
        <w:t>. – М.: Дашков и Ко, 2014. 288 с.</w:t>
      </w:r>
    </w:p>
    <w:p w:rsidR="00CB78C9" w:rsidRPr="00746F35" w:rsidRDefault="00CB78C9" w:rsidP="00CB78C9">
      <w:pPr>
        <w:spacing w:line="360" w:lineRule="auto"/>
        <w:jc w:val="both"/>
      </w:pPr>
      <w:r w:rsidRPr="00CB78C9">
        <w:rPr>
          <w:i/>
        </w:rPr>
        <w:t>Коссов И.А.</w:t>
      </w:r>
      <w:r w:rsidRPr="00746F35">
        <w:t xml:space="preserve"> Трудовое право: трудовой договор: Учеб. пособие.  М.: РГГУ, 2011. 162 с.</w:t>
      </w:r>
    </w:p>
    <w:p w:rsidR="00C7436E" w:rsidRPr="003B1722" w:rsidRDefault="00C7436E" w:rsidP="00C7436E">
      <w:pPr>
        <w:spacing w:line="360" w:lineRule="auto"/>
      </w:pPr>
      <w:hyperlink r:id="rId18" w:anchor="none" w:history="1">
        <w:r w:rsidRPr="00C7436E">
          <w:rPr>
            <w:rStyle w:val="afc"/>
            <w:i/>
            <w:color w:val="auto"/>
            <w:u w:val="none"/>
          </w:rPr>
          <w:t>Ткаченко А.А.</w:t>
        </w:r>
      </w:hyperlink>
      <w:r w:rsidRPr="00C7436E">
        <w:rPr>
          <w:i/>
        </w:rPr>
        <w:t xml:space="preserve">. </w:t>
      </w:r>
      <w:r w:rsidRPr="003B1722">
        <w:t>Занятость и экономика: политика государства в переходный период/  М.: Э</w:t>
      </w:r>
      <w:r w:rsidRPr="003B1722">
        <w:t>н</w:t>
      </w:r>
      <w:r w:rsidRPr="003B1722">
        <w:t>циклопедия, НИЦ ИНФРА-М, 2015.</w:t>
      </w:r>
      <w:r>
        <w:t xml:space="preserve">- </w:t>
      </w:r>
      <w:r w:rsidRPr="003B1722">
        <w:t>276 с.</w:t>
      </w:r>
    </w:p>
    <w:p w:rsidR="00171698" w:rsidRDefault="00171698" w:rsidP="00CB78C9">
      <w:pPr>
        <w:widowControl w:val="0"/>
        <w:suppressAutoHyphens/>
        <w:spacing w:line="360" w:lineRule="auto"/>
      </w:pPr>
      <w:r w:rsidRPr="007E5B41">
        <w:rPr>
          <w:bCs/>
          <w:i/>
        </w:rPr>
        <w:t>Управление проектом</w:t>
      </w:r>
      <w:r>
        <w:t xml:space="preserve">: основы проектного управления : [учебник] / [М. Л. Разу и др.] ; под ред. М. Л. Разу ; Гос. ун-т упр. - 4-е изд., стер. - Москва : КноРус, 2012. - 754, [1] с. : рис., табл. ; </w:t>
      </w:r>
      <w:smartTag w:uri="urn:schemas-microsoft-com:office:smarttags" w:element="metricconverter">
        <w:smartTagPr>
          <w:attr w:name="ProductID" w:val="24 см"/>
        </w:smartTagPr>
        <w:r>
          <w:t>24 см</w:t>
        </w:r>
      </w:smartTag>
      <w:r>
        <w:t>. - Авт. указаны на обороте тит. л. - ISBN 978-5-406-02099-9</w:t>
      </w:r>
    </w:p>
    <w:p w:rsidR="00271A40" w:rsidRPr="009C4724" w:rsidRDefault="00271A40" w:rsidP="00CB78C9">
      <w:pPr>
        <w:widowControl w:val="0"/>
        <w:suppressAutoHyphens/>
        <w:spacing w:line="360" w:lineRule="auto"/>
      </w:pPr>
      <w:r w:rsidRPr="00C7436E">
        <w:rPr>
          <w:i/>
        </w:rPr>
        <w:t>Человеческий капитал</w:t>
      </w:r>
      <w:r w:rsidRPr="009C4724">
        <w:t xml:space="preserve">: теория и практика управления в соц.-экономич. системах: Моногр./ Под общ. ред. Р.М.Нижегородцева, С.Д. Резника. - М.: ИНФРА-М, 2014. – 290с. </w:t>
      </w:r>
      <w:r w:rsidRPr="009C4724">
        <w:rPr>
          <w:shd w:val="clear" w:color="auto" w:fill="FFFFFF"/>
        </w:rPr>
        <w:t>[ЭБС, znanium.com]</w:t>
      </w:r>
      <w:r w:rsidRPr="009C4724">
        <w:t>.</w:t>
      </w:r>
    </w:p>
    <w:p w:rsidR="00487DD1" w:rsidRPr="00105913" w:rsidRDefault="00487DD1" w:rsidP="00487DD1">
      <w:pPr>
        <w:spacing w:line="360" w:lineRule="auto"/>
        <w:ind w:left="600"/>
        <w:jc w:val="center"/>
      </w:pPr>
      <w:r>
        <w:rPr>
          <w:b/>
        </w:rPr>
        <w:t>Интернет-ресурсы</w:t>
      </w:r>
    </w:p>
    <w:p w:rsidR="00FA00BD" w:rsidRPr="003B1722" w:rsidRDefault="00FA00BD" w:rsidP="00FA00BD">
      <w:pPr>
        <w:spacing w:line="360" w:lineRule="auto"/>
        <w:jc w:val="both"/>
        <w:rPr>
          <w:rStyle w:val="afc"/>
        </w:rPr>
      </w:pPr>
      <w:r w:rsidRPr="00FA00BD">
        <w:rPr>
          <w:rFonts w:eastAsia="Calibri"/>
        </w:rPr>
        <w:t xml:space="preserve">Министерство труда и социальной защиты РФ. Официальный сайт. Режим доступа: </w:t>
      </w:r>
      <w:r w:rsidRPr="003B1722">
        <w:rPr>
          <w:rStyle w:val="afc"/>
        </w:rPr>
        <w:t xml:space="preserve">www. </w:t>
      </w:r>
      <w:hyperlink r:id="rId19" w:tgtFrame="_blank" w:history="1">
        <w:r w:rsidRPr="003B1722">
          <w:rPr>
            <w:rStyle w:val="afc"/>
          </w:rPr>
          <w:t>rosmintrud.ru</w:t>
        </w:r>
      </w:hyperlink>
    </w:p>
    <w:p w:rsidR="00FA00BD" w:rsidRPr="003B1722" w:rsidRDefault="00FA00BD" w:rsidP="002844A3">
      <w:pPr>
        <w:numPr>
          <w:ilvl w:val="0"/>
          <w:numId w:val="16"/>
        </w:numPr>
        <w:spacing w:line="360" w:lineRule="auto"/>
        <w:ind w:left="0" w:firstLine="0"/>
        <w:jc w:val="both"/>
        <w:rPr>
          <w:rStyle w:val="afc"/>
        </w:rPr>
      </w:pPr>
      <w:r w:rsidRPr="00FA00BD">
        <w:rPr>
          <w:rFonts w:eastAsia="Calibri"/>
        </w:rPr>
        <w:t xml:space="preserve">Федеральная служба по труду и занятости (Роструд). Официальный сайт. Режим доступа:  </w:t>
      </w:r>
      <w:hyperlink r:id="rId20" w:history="1">
        <w:r w:rsidRPr="003B1722">
          <w:rPr>
            <w:rStyle w:val="afc"/>
          </w:rPr>
          <w:t>www.rostrud.ru</w:t>
        </w:r>
      </w:hyperlink>
    </w:p>
    <w:p w:rsidR="00FA00BD" w:rsidRPr="003B1722" w:rsidRDefault="00FA00BD" w:rsidP="00FA00BD">
      <w:pPr>
        <w:widowControl w:val="0"/>
        <w:numPr>
          <w:ilvl w:val="0"/>
          <w:numId w:val="16"/>
        </w:numPr>
        <w:suppressAutoHyphens/>
        <w:spacing w:line="360" w:lineRule="auto"/>
        <w:jc w:val="both"/>
        <w:rPr>
          <w:rStyle w:val="afc"/>
        </w:rPr>
      </w:pPr>
      <w:r w:rsidRPr="00FA00BD">
        <w:rPr>
          <w:rFonts w:eastAsia="Calibri"/>
        </w:rPr>
        <w:t xml:space="preserve">Национальный союз кадровиков. Официальный сайт. Режим доступа:  </w:t>
      </w:r>
      <w:hyperlink r:id="rId21" w:history="1">
        <w:r w:rsidRPr="003B1722">
          <w:rPr>
            <w:rStyle w:val="afc"/>
          </w:rPr>
          <w:t>www.kadrovik.ru</w:t>
        </w:r>
      </w:hyperlink>
      <w:r w:rsidRPr="003B1722">
        <w:rPr>
          <w:rStyle w:val="afc"/>
        </w:rPr>
        <w:t xml:space="preserve"> </w:t>
      </w:r>
    </w:p>
    <w:p w:rsidR="00FA00BD" w:rsidRPr="003B1722" w:rsidRDefault="00FA00BD" w:rsidP="002844A3">
      <w:pPr>
        <w:widowControl w:val="0"/>
        <w:numPr>
          <w:ilvl w:val="0"/>
          <w:numId w:val="16"/>
        </w:numPr>
        <w:suppressAutoHyphens/>
        <w:spacing w:line="360" w:lineRule="auto"/>
        <w:ind w:left="0" w:firstLine="0"/>
        <w:jc w:val="both"/>
        <w:rPr>
          <w:rStyle w:val="afc"/>
        </w:rPr>
      </w:pPr>
      <w:r w:rsidRPr="00FA00BD">
        <w:rPr>
          <w:rFonts w:eastAsia="Calibri"/>
        </w:rPr>
        <w:t>Национальный союз "Управление персоналом" (НаСОУП). Официальный сайт. Режим доступа</w:t>
      </w:r>
      <w:r w:rsidRPr="003B1722">
        <w:rPr>
          <w:rStyle w:val="afc"/>
        </w:rPr>
        <w:t>:</w:t>
      </w:r>
      <w:r w:rsidR="00AA27AB" w:rsidRPr="003B1722">
        <w:rPr>
          <w:rStyle w:val="afc"/>
        </w:rPr>
        <w:t xml:space="preserve">: </w:t>
      </w:r>
      <w:r w:rsidRPr="003B1722">
        <w:rPr>
          <w:rStyle w:val="afc"/>
        </w:rPr>
        <w:t xml:space="preserve"> </w:t>
      </w:r>
      <w:hyperlink r:id="rId22" w:tgtFrame="_blank" w:history="1">
        <w:r w:rsidRPr="003B1722">
          <w:rPr>
            <w:rStyle w:val="afc"/>
          </w:rPr>
          <w:t>www.nasoup.com</w:t>
        </w:r>
      </w:hyperlink>
    </w:p>
    <w:p w:rsidR="00746F35" w:rsidRPr="00CA4B0F" w:rsidRDefault="00746F35" w:rsidP="00746F35">
      <w:pPr>
        <w:numPr>
          <w:ilvl w:val="0"/>
          <w:numId w:val="16"/>
        </w:numPr>
        <w:spacing w:line="360" w:lineRule="auto"/>
        <w:outlineLvl w:val="2"/>
        <w:rPr>
          <w:rFonts w:eastAsia="Calibri"/>
        </w:rPr>
      </w:pPr>
      <w:r w:rsidRPr="00CA4B0F">
        <w:rPr>
          <w:rFonts w:eastAsia="Calibri"/>
          <w:iCs/>
        </w:rPr>
        <w:t>Всероссийская организация</w:t>
      </w:r>
      <w:r w:rsidRPr="00CA4B0F">
        <w:rPr>
          <w:rFonts w:eastAsia="Calibri"/>
        </w:rPr>
        <w:t> </w:t>
      </w:r>
      <w:r w:rsidRPr="00CA4B0F">
        <w:rPr>
          <w:rFonts w:eastAsia="Calibri"/>
          <w:bCs/>
        </w:rPr>
        <w:t>качества</w:t>
      </w:r>
      <w:r w:rsidRPr="00CA4B0F">
        <w:rPr>
          <w:rFonts w:eastAsia="Calibri"/>
        </w:rPr>
        <w:t> </w:t>
      </w:r>
      <w:r w:rsidRPr="00CA4B0F">
        <w:rPr>
          <w:rFonts w:eastAsia="Calibri"/>
          <w:iCs/>
        </w:rPr>
        <w:t>(ВОК) - общероссийская общественная организация</w:t>
      </w:r>
    </w:p>
    <w:p w:rsidR="00746F35" w:rsidRPr="003B1722" w:rsidRDefault="00746F35" w:rsidP="00746F35">
      <w:pPr>
        <w:numPr>
          <w:ilvl w:val="0"/>
          <w:numId w:val="16"/>
        </w:numPr>
        <w:spacing w:line="360" w:lineRule="auto"/>
        <w:outlineLvl w:val="2"/>
        <w:rPr>
          <w:rStyle w:val="afc"/>
        </w:rPr>
      </w:pPr>
      <w:hyperlink r:id="rId23" w:tgtFrame="_blank" w:history="1">
        <w:r w:rsidRPr="003B1722">
          <w:rPr>
            <w:rStyle w:val="afc"/>
          </w:rPr>
          <w:t>http://mirq.ucoz.ru/</w:t>
        </w:r>
      </w:hyperlink>
    </w:p>
    <w:p w:rsidR="00746F35" w:rsidRPr="003B1722" w:rsidRDefault="00746F35" w:rsidP="002844A3">
      <w:pPr>
        <w:numPr>
          <w:ilvl w:val="0"/>
          <w:numId w:val="16"/>
        </w:numPr>
        <w:spacing w:line="360" w:lineRule="auto"/>
        <w:ind w:left="0" w:firstLine="0"/>
        <w:outlineLvl w:val="2"/>
        <w:rPr>
          <w:rFonts w:eastAsia="Calibri"/>
          <w:lang w:val="en-US"/>
        </w:rPr>
      </w:pPr>
      <w:r w:rsidRPr="00CA4B0F">
        <w:rPr>
          <w:rFonts w:eastAsia="Calibri"/>
          <w:iCs/>
        </w:rPr>
        <w:lastRenderedPageBreak/>
        <w:t>Международная</w:t>
      </w:r>
      <w:r w:rsidRPr="00746F35">
        <w:rPr>
          <w:rFonts w:eastAsia="Calibri"/>
          <w:iCs/>
          <w:lang w:val="en-US"/>
        </w:rPr>
        <w:t xml:space="preserve"> </w:t>
      </w:r>
      <w:r w:rsidRPr="00CA4B0F">
        <w:rPr>
          <w:rFonts w:eastAsia="Calibri"/>
          <w:iCs/>
        </w:rPr>
        <w:t>Организация</w:t>
      </w:r>
      <w:r w:rsidRPr="00746F35">
        <w:rPr>
          <w:rFonts w:eastAsia="Calibri"/>
          <w:iCs/>
          <w:lang w:val="en-US"/>
        </w:rPr>
        <w:t xml:space="preserve"> </w:t>
      </w:r>
      <w:r w:rsidRPr="00CA4B0F">
        <w:rPr>
          <w:rFonts w:eastAsia="Calibri"/>
          <w:iCs/>
        </w:rPr>
        <w:t>по</w:t>
      </w:r>
      <w:r w:rsidRPr="00746F35">
        <w:rPr>
          <w:rFonts w:eastAsia="Calibri"/>
          <w:lang w:val="en-US"/>
        </w:rPr>
        <w:t> </w:t>
      </w:r>
      <w:r w:rsidRPr="00CA4B0F">
        <w:rPr>
          <w:rFonts w:eastAsia="Calibri"/>
          <w:bCs/>
        </w:rPr>
        <w:t>Стандартизации</w:t>
      </w:r>
      <w:r w:rsidRPr="00746F35">
        <w:rPr>
          <w:rFonts w:eastAsia="Calibri"/>
          <w:lang w:val="en-US"/>
        </w:rPr>
        <w:t> </w:t>
      </w:r>
      <w:r w:rsidRPr="00746F35">
        <w:rPr>
          <w:rFonts w:eastAsia="Calibri"/>
          <w:iCs/>
          <w:lang w:val="en-US"/>
        </w:rPr>
        <w:t>(International Organization for Standardiz</w:t>
      </w:r>
      <w:r w:rsidRPr="00746F35">
        <w:rPr>
          <w:rFonts w:eastAsia="Calibri"/>
          <w:iCs/>
          <w:lang w:val="en-US"/>
        </w:rPr>
        <w:t>a</w:t>
      </w:r>
      <w:r w:rsidRPr="00746F35">
        <w:rPr>
          <w:rFonts w:eastAsia="Calibri"/>
          <w:iCs/>
          <w:lang w:val="en-US"/>
        </w:rPr>
        <w:t xml:space="preserve">tion, ISO) </w:t>
      </w:r>
      <w:hyperlink r:id="rId24" w:tgtFrame="_blank" w:history="1">
        <w:r w:rsidRPr="003B1722">
          <w:rPr>
            <w:rStyle w:val="afc"/>
          </w:rPr>
          <w:t>http://www.iso.org/</w:t>
        </w:r>
      </w:hyperlink>
      <w:r w:rsidR="003B1722" w:rsidRPr="003B1722">
        <w:rPr>
          <w:rStyle w:val="afc"/>
        </w:rPr>
        <w:t xml:space="preserve"> </w:t>
      </w:r>
      <w:hyperlink r:id="rId25" w:tgtFrame="_blank" w:history="1">
        <w:r w:rsidRPr="003B1722">
          <w:rPr>
            <w:rStyle w:val="afc"/>
          </w:rPr>
          <w:t>http://www.efqm.org/</w:t>
        </w:r>
      </w:hyperlink>
    </w:p>
    <w:p w:rsidR="00AA27AB" w:rsidRPr="003B1722" w:rsidRDefault="00AA27AB" w:rsidP="00AA27AB">
      <w:pPr>
        <w:pStyle w:val="style6"/>
        <w:shd w:val="clear" w:color="auto" w:fill="FFFFFF"/>
        <w:spacing w:before="0" w:beforeAutospacing="0" w:after="0" w:afterAutospacing="0" w:line="360" w:lineRule="auto"/>
        <w:jc w:val="both"/>
        <w:rPr>
          <w:rStyle w:val="afc"/>
        </w:rPr>
      </w:pPr>
      <w:r w:rsidRPr="00AA27AB">
        <w:rPr>
          <w:rFonts w:eastAsia="Calibri"/>
          <w:i/>
          <w:iCs/>
        </w:rPr>
        <w:t>Сайт о</w:t>
      </w:r>
      <w:r w:rsidRPr="00AA27AB">
        <w:rPr>
          <w:rFonts w:eastAsia="Calibri"/>
        </w:rPr>
        <w:t> </w:t>
      </w:r>
      <w:r w:rsidRPr="00AA27AB">
        <w:rPr>
          <w:rFonts w:eastAsia="Calibri"/>
          <w:bCs/>
        </w:rPr>
        <w:t>менеджменте качества</w:t>
      </w:r>
      <w:r>
        <w:rPr>
          <w:rFonts w:eastAsia="Calibri"/>
          <w:bCs/>
        </w:rPr>
        <w:t>. Реж</w:t>
      </w:r>
      <w:r w:rsidRPr="00FA00BD">
        <w:rPr>
          <w:rFonts w:eastAsia="Calibri"/>
        </w:rPr>
        <w:t>им доступа</w:t>
      </w:r>
      <w:r w:rsidRPr="003B1722">
        <w:rPr>
          <w:rStyle w:val="afc"/>
        </w:rPr>
        <w:t xml:space="preserve">: </w:t>
      </w:r>
      <w:hyperlink r:id="rId26" w:tgtFrame="_blank" w:history="1">
        <w:r w:rsidRPr="003B1722">
          <w:rPr>
            <w:rStyle w:val="afc"/>
          </w:rPr>
          <w:t>http://quality.eup.ru/</w:t>
        </w:r>
      </w:hyperlink>
    </w:p>
    <w:p w:rsidR="00FA00BD" w:rsidRPr="00FA00BD" w:rsidRDefault="00FA00BD" w:rsidP="00FA00BD">
      <w:pPr>
        <w:spacing w:line="360" w:lineRule="auto"/>
        <w:jc w:val="both"/>
        <w:rPr>
          <w:rFonts w:eastAsia="Calibri"/>
        </w:rPr>
      </w:pPr>
      <w:r w:rsidRPr="00FA00BD">
        <w:rPr>
          <w:rFonts w:eastAsia="Calibri"/>
        </w:rPr>
        <w:t>Российская Ассоциация Управления проектами "СОВНЕТ". Официальный сайт. Режим д</w:t>
      </w:r>
      <w:r w:rsidRPr="00FA00BD">
        <w:rPr>
          <w:rFonts w:eastAsia="Calibri"/>
        </w:rPr>
        <w:t>о</w:t>
      </w:r>
      <w:r w:rsidRPr="00FA00BD">
        <w:rPr>
          <w:rFonts w:eastAsia="Calibri"/>
        </w:rPr>
        <w:t>ступа:  www. sovnet.ru</w:t>
      </w:r>
    </w:p>
    <w:p w:rsidR="003B1722" w:rsidRPr="003B1722" w:rsidRDefault="003B1722" w:rsidP="002844A3">
      <w:pPr>
        <w:widowControl w:val="0"/>
        <w:numPr>
          <w:ilvl w:val="0"/>
          <w:numId w:val="16"/>
        </w:numPr>
        <w:suppressAutoHyphens/>
        <w:spacing w:line="360" w:lineRule="auto"/>
        <w:ind w:left="0" w:firstLine="0"/>
        <w:jc w:val="both"/>
      </w:pPr>
      <w:r w:rsidRPr="003B1722">
        <w:t xml:space="preserve">Журнал «Управление персоналом». Архив номеров. Режим доступа: </w:t>
      </w:r>
      <w:hyperlink r:id="rId27" w:history="1">
        <w:r w:rsidRPr="003B1722">
          <w:rPr>
            <w:rStyle w:val="afc"/>
          </w:rPr>
          <w:t>www.top-personal.ru</w:t>
        </w:r>
      </w:hyperlink>
    </w:p>
    <w:p w:rsidR="003B1722" w:rsidRPr="003B1722" w:rsidRDefault="003B1722" w:rsidP="002844A3">
      <w:pPr>
        <w:widowControl w:val="0"/>
        <w:numPr>
          <w:ilvl w:val="0"/>
          <w:numId w:val="16"/>
        </w:numPr>
        <w:suppressAutoHyphens/>
        <w:spacing w:line="360" w:lineRule="auto"/>
        <w:ind w:left="0" w:firstLine="0"/>
      </w:pPr>
      <w:r w:rsidRPr="003B1722">
        <w:t>Журнал «К</w:t>
      </w:r>
      <w:r w:rsidRPr="003B1722">
        <w:rPr>
          <w:bCs/>
        </w:rPr>
        <w:t xml:space="preserve">адровый менеджмент». </w:t>
      </w:r>
      <w:r w:rsidRPr="003B1722">
        <w:t xml:space="preserve">Архив номеров. Режим доступа: </w:t>
      </w:r>
      <w:hyperlink r:id="rId28" w:tgtFrame="_blank" w:history="1">
        <w:r w:rsidRPr="003B1722">
          <w:rPr>
            <w:rStyle w:val="afc"/>
          </w:rPr>
          <w:t>www.km-magazine.ru</w:t>
        </w:r>
      </w:hyperlink>
      <w:r w:rsidRPr="003B1722">
        <w:t xml:space="preserve"> </w:t>
      </w:r>
    </w:p>
    <w:p w:rsidR="003B1722" w:rsidRPr="003B1722" w:rsidRDefault="003B1722" w:rsidP="002844A3">
      <w:pPr>
        <w:numPr>
          <w:ilvl w:val="0"/>
          <w:numId w:val="16"/>
        </w:numPr>
        <w:spacing w:line="360" w:lineRule="auto"/>
        <w:ind w:left="0" w:firstLine="0"/>
        <w:outlineLvl w:val="2"/>
        <w:rPr>
          <w:bCs/>
        </w:rPr>
      </w:pPr>
      <w:r w:rsidRPr="003B1722">
        <w:t>Журнал</w:t>
      </w:r>
      <w:r w:rsidRPr="003B1722">
        <w:rPr>
          <w:bCs/>
        </w:rPr>
        <w:t xml:space="preserve"> «Корпоративные университеты».</w:t>
      </w:r>
      <w:r w:rsidRPr="003B1722">
        <w:t xml:space="preserve"> Архив номеров. Режим доступа: </w:t>
      </w:r>
      <w:hyperlink r:id="rId29" w:tgtFrame="_blank" w:history="1">
        <w:r w:rsidRPr="003B1722">
          <w:rPr>
            <w:rStyle w:val="afc"/>
          </w:rPr>
          <w:t>www.corporate-education.ru</w:t>
        </w:r>
      </w:hyperlink>
    </w:p>
    <w:p w:rsidR="003B1722" w:rsidRPr="003B1722" w:rsidRDefault="003B1722" w:rsidP="002844A3">
      <w:pPr>
        <w:numPr>
          <w:ilvl w:val="0"/>
          <w:numId w:val="16"/>
        </w:numPr>
        <w:spacing w:line="360" w:lineRule="auto"/>
        <w:ind w:left="0" w:firstLine="0"/>
        <w:outlineLvl w:val="2"/>
        <w:rPr>
          <w:bCs/>
        </w:rPr>
      </w:pPr>
      <w:r w:rsidRPr="003B1722">
        <w:t>Журнал</w:t>
      </w:r>
      <w:r w:rsidRPr="003B1722">
        <w:rPr>
          <w:bCs/>
        </w:rPr>
        <w:t xml:space="preserve"> «Менеджер по персоналу».</w:t>
      </w:r>
      <w:r w:rsidRPr="003B1722">
        <w:t xml:space="preserve"> Архив номеров. Режим доступа: </w:t>
      </w:r>
      <w:hyperlink r:id="rId30" w:tgtFrame="_blank" w:history="1">
        <w:r w:rsidRPr="003B1722">
          <w:rPr>
            <w:rStyle w:val="afc"/>
          </w:rPr>
          <w:t>www.mediapro.com.ua</w:t>
        </w:r>
      </w:hyperlink>
    </w:p>
    <w:p w:rsidR="003B1722" w:rsidRPr="003B1722" w:rsidRDefault="003B1722" w:rsidP="002844A3">
      <w:pPr>
        <w:numPr>
          <w:ilvl w:val="0"/>
          <w:numId w:val="16"/>
        </w:numPr>
        <w:spacing w:line="360" w:lineRule="auto"/>
        <w:ind w:left="0" w:firstLine="0"/>
        <w:outlineLvl w:val="2"/>
        <w:rPr>
          <w:bCs/>
        </w:rPr>
      </w:pPr>
      <w:r w:rsidRPr="003B1722">
        <w:t>Журнал</w:t>
      </w:r>
      <w:r w:rsidRPr="003B1722">
        <w:rPr>
          <w:bCs/>
        </w:rPr>
        <w:t xml:space="preserve"> «Мотивация и оплата труда</w:t>
      </w:r>
      <w:r w:rsidRPr="003B1722">
        <w:t xml:space="preserve">». Архив номеров. Режим доступа: </w:t>
      </w:r>
      <w:hyperlink r:id="rId31" w:tgtFrame="_blank" w:history="1">
        <w:r w:rsidRPr="003B1722">
          <w:rPr>
            <w:rStyle w:val="afc"/>
          </w:rPr>
          <w:t>www.grebennikov.ru</w:t>
        </w:r>
      </w:hyperlink>
    </w:p>
    <w:p w:rsidR="003B1722" w:rsidRPr="003B1722" w:rsidRDefault="003B1722" w:rsidP="002844A3">
      <w:pPr>
        <w:numPr>
          <w:ilvl w:val="0"/>
          <w:numId w:val="16"/>
        </w:numPr>
        <w:spacing w:line="360" w:lineRule="auto"/>
        <w:ind w:left="0" w:firstLine="0"/>
        <w:outlineLvl w:val="2"/>
        <w:rPr>
          <w:bCs/>
        </w:rPr>
      </w:pPr>
      <w:r w:rsidRPr="003B1722">
        <w:t>Журнал</w:t>
      </w:r>
      <w:r w:rsidRPr="003B1722">
        <w:rPr>
          <w:bCs/>
        </w:rPr>
        <w:t xml:space="preserve"> «Обучение &amp; карьера».</w:t>
      </w:r>
      <w:r w:rsidRPr="003B1722">
        <w:t xml:space="preserve"> Архив номеров. Режим доступа:  </w:t>
      </w:r>
      <w:hyperlink r:id="rId32" w:tgtFrame="_blank" w:history="1">
        <w:r w:rsidRPr="003B1722">
          <w:rPr>
            <w:rStyle w:val="afc"/>
          </w:rPr>
          <w:t>http://d-mir.ru/journal/oik</w:t>
        </w:r>
      </w:hyperlink>
    </w:p>
    <w:p w:rsidR="003B1722" w:rsidRPr="003B1722" w:rsidRDefault="003B1722" w:rsidP="002844A3">
      <w:pPr>
        <w:numPr>
          <w:ilvl w:val="0"/>
          <w:numId w:val="16"/>
        </w:numPr>
        <w:spacing w:line="360" w:lineRule="auto"/>
        <w:ind w:left="0" w:firstLine="0"/>
        <w:outlineLvl w:val="2"/>
        <w:rPr>
          <w:bCs/>
        </w:rPr>
      </w:pPr>
      <w:r w:rsidRPr="003B1722">
        <w:t xml:space="preserve">Интернет-журнал </w:t>
      </w:r>
      <w:r w:rsidRPr="003B1722">
        <w:rPr>
          <w:bCs/>
        </w:rPr>
        <w:t>«Работа с персоналом».</w:t>
      </w:r>
      <w:r w:rsidRPr="003B1722">
        <w:t xml:space="preserve"> Архив номеров. Режим доступа: </w:t>
      </w:r>
      <w:r w:rsidRPr="003B1722">
        <w:rPr>
          <w:bCs/>
        </w:rPr>
        <w:t>www.hr-journal.ru</w:t>
      </w:r>
    </w:p>
    <w:p w:rsidR="003B1722" w:rsidRPr="003B1722" w:rsidRDefault="003B1722" w:rsidP="002844A3">
      <w:pPr>
        <w:numPr>
          <w:ilvl w:val="0"/>
          <w:numId w:val="16"/>
        </w:numPr>
        <w:spacing w:line="360" w:lineRule="auto"/>
        <w:ind w:left="0" w:firstLine="0"/>
        <w:outlineLvl w:val="2"/>
      </w:pPr>
      <w:r w:rsidRPr="003B1722">
        <w:t>Журнал «</w:t>
      </w:r>
      <w:r w:rsidRPr="003B1722">
        <w:rPr>
          <w:bCs/>
        </w:rPr>
        <w:t>Recruiting News</w:t>
      </w:r>
      <w:r w:rsidRPr="003B1722">
        <w:t xml:space="preserve">». Архив номеров. Режим доступа: </w:t>
      </w:r>
      <w:hyperlink r:id="rId33" w:tgtFrame="_blank" w:history="1">
        <w:r w:rsidRPr="003B1722">
          <w:rPr>
            <w:rStyle w:val="afc"/>
          </w:rPr>
          <w:t>www.recnews.ru</w:t>
        </w:r>
      </w:hyperlink>
    </w:p>
    <w:p w:rsidR="003B1722" w:rsidRPr="003B1722" w:rsidRDefault="003B1722" w:rsidP="002844A3">
      <w:pPr>
        <w:numPr>
          <w:ilvl w:val="0"/>
          <w:numId w:val="16"/>
        </w:numPr>
        <w:spacing w:line="360" w:lineRule="auto"/>
        <w:ind w:left="0" w:firstLine="0"/>
        <w:outlineLvl w:val="2"/>
        <w:rPr>
          <w:bCs/>
        </w:rPr>
      </w:pPr>
      <w:r w:rsidRPr="003B1722">
        <w:t>Журнал «</w:t>
      </w:r>
      <w:r w:rsidRPr="003B1722">
        <w:rPr>
          <w:bCs/>
        </w:rPr>
        <w:t xml:space="preserve">T&amp;D Director. Тренинги в бизнесе». </w:t>
      </w:r>
      <w:r w:rsidRPr="003B1722">
        <w:t xml:space="preserve"> Архив номеров. Режим доступа: </w:t>
      </w:r>
      <w:hyperlink r:id="rId34" w:tgtFrame="_blank" w:history="1">
        <w:r w:rsidRPr="003B1722">
          <w:rPr>
            <w:rStyle w:val="afc"/>
          </w:rPr>
          <w:t>www.tddirector.ru/</w:t>
        </w:r>
      </w:hyperlink>
    </w:p>
    <w:p w:rsidR="003B1722" w:rsidRPr="003B1722" w:rsidRDefault="003B1722" w:rsidP="002844A3">
      <w:pPr>
        <w:numPr>
          <w:ilvl w:val="0"/>
          <w:numId w:val="16"/>
        </w:numPr>
        <w:spacing w:line="360" w:lineRule="auto"/>
        <w:ind w:left="0" w:firstLine="0"/>
        <w:outlineLvl w:val="2"/>
      </w:pPr>
      <w:r w:rsidRPr="003B1722">
        <w:t>Журнал</w:t>
      </w:r>
      <w:r w:rsidRPr="003B1722">
        <w:rPr>
          <w:bCs/>
        </w:rPr>
        <w:t xml:space="preserve"> «Справочник по управлению персоналом». </w:t>
      </w:r>
      <w:r w:rsidRPr="003B1722">
        <w:t xml:space="preserve"> Архив номеров. Режим доступа: </w:t>
      </w:r>
      <w:hyperlink r:id="rId35" w:tgtFrame="_blank" w:history="1">
        <w:r w:rsidRPr="003B1722">
          <w:rPr>
            <w:rStyle w:val="afc"/>
          </w:rPr>
          <w:t>http://sup.pro-personal.ru</w:t>
        </w:r>
      </w:hyperlink>
    </w:p>
    <w:p w:rsidR="003B1722" w:rsidRPr="003B1722" w:rsidRDefault="003B1722" w:rsidP="002844A3">
      <w:pPr>
        <w:widowControl w:val="0"/>
        <w:numPr>
          <w:ilvl w:val="0"/>
          <w:numId w:val="16"/>
        </w:numPr>
        <w:suppressAutoHyphens/>
        <w:spacing w:line="360" w:lineRule="auto"/>
        <w:ind w:left="0" w:firstLine="0"/>
        <w:jc w:val="both"/>
      </w:pPr>
      <w:r w:rsidRPr="003B1722">
        <w:t xml:space="preserve">Журнал «Штат». Архив номеров. Режим доступа: </w:t>
      </w:r>
      <w:hyperlink r:id="rId36" w:tgtFrame="_blank" w:history="1">
        <w:r w:rsidRPr="003B1722">
          <w:rPr>
            <w:rStyle w:val="afc"/>
          </w:rPr>
          <w:t>www.hrmedia.ru</w:t>
        </w:r>
      </w:hyperlink>
    </w:p>
    <w:p w:rsidR="003B1722" w:rsidRPr="003B1722" w:rsidRDefault="003B1722" w:rsidP="002844A3">
      <w:pPr>
        <w:widowControl w:val="0"/>
        <w:numPr>
          <w:ilvl w:val="0"/>
          <w:numId w:val="16"/>
        </w:numPr>
        <w:suppressAutoHyphens/>
        <w:spacing w:line="360" w:lineRule="auto"/>
        <w:ind w:left="0" w:firstLine="0"/>
        <w:jc w:val="both"/>
      </w:pPr>
      <w:r w:rsidRPr="003B1722">
        <w:t xml:space="preserve">Журнал «Элитный  персонал». Архив номеров. Режим доступа: </w:t>
      </w:r>
      <w:hyperlink r:id="rId37" w:tgtFrame="_blank" w:history="1">
        <w:r w:rsidRPr="003B1722">
          <w:rPr>
            <w:rStyle w:val="afc"/>
          </w:rPr>
          <w:t>www.e-personal.ru</w:t>
        </w:r>
      </w:hyperlink>
      <w:r w:rsidRPr="003B1722">
        <w:t xml:space="preserve"> </w:t>
      </w:r>
      <w:hyperlink r:id="rId38" w:tgtFrame="_blank" w:history="1">
        <w:r w:rsidRPr="003B1722">
          <w:rPr>
            <w:rStyle w:val="afc"/>
          </w:rPr>
          <w:t>www.rdwmedia.ru</w:t>
        </w:r>
      </w:hyperlink>
    </w:p>
    <w:p w:rsidR="00746F35" w:rsidRPr="000A0E4D" w:rsidRDefault="00746F35" w:rsidP="00746F35">
      <w:pPr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Журнал «Трудовое право». Архив номеров. Режим доступа: </w:t>
      </w:r>
      <w:hyperlink r:id="rId39" w:history="1">
        <w:r w:rsidRPr="000A0E4D">
          <w:rPr>
            <w:rStyle w:val="afc"/>
            <w:rFonts w:ascii="Times New Roman CYR" w:hAnsi="Times New Roman CYR"/>
          </w:rPr>
          <w:t>www.top-personal.ru/workinglaws.html</w:t>
        </w:r>
      </w:hyperlink>
    </w:p>
    <w:p w:rsidR="00FA00BD" w:rsidRPr="003B1722" w:rsidRDefault="00FA00BD" w:rsidP="002844A3">
      <w:pPr>
        <w:numPr>
          <w:ilvl w:val="0"/>
          <w:numId w:val="16"/>
        </w:numPr>
        <w:spacing w:line="360" w:lineRule="auto"/>
        <w:ind w:left="0" w:firstLine="0"/>
        <w:outlineLvl w:val="2"/>
        <w:rPr>
          <w:rStyle w:val="afc"/>
          <w:rFonts w:ascii="Times New Roman CYR" w:hAnsi="Times New Roman CYR"/>
        </w:rPr>
      </w:pPr>
      <w:r w:rsidRPr="00FA00BD">
        <w:rPr>
          <w:rFonts w:eastAsia="Calibri"/>
        </w:rPr>
        <w:t xml:space="preserve">Журнал «Справочник по управлению персоналом».  Архив номеров. Режим доступа: </w:t>
      </w:r>
      <w:hyperlink r:id="rId40" w:tgtFrame="_blank" w:history="1">
        <w:r w:rsidRPr="003B1722">
          <w:rPr>
            <w:rStyle w:val="afc"/>
            <w:rFonts w:ascii="Times New Roman CYR" w:hAnsi="Times New Roman CYR"/>
          </w:rPr>
          <w:t>http://sup.pro-personal.ru</w:t>
        </w:r>
      </w:hyperlink>
    </w:p>
    <w:p w:rsidR="00487DD1" w:rsidRPr="003B1722" w:rsidRDefault="00487DD1" w:rsidP="002844A3">
      <w:pPr>
        <w:numPr>
          <w:ilvl w:val="0"/>
          <w:numId w:val="16"/>
        </w:numPr>
        <w:spacing w:line="360" w:lineRule="auto"/>
        <w:ind w:left="0" w:firstLine="0"/>
        <w:outlineLvl w:val="2"/>
        <w:rPr>
          <w:rStyle w:val="afc"/>
          <w:rFonts w:ascii="Times New Roman CYR" w:hAnsi="Times New Roman CYR"/>
        </w:rPr>
      </w:pPr>
      <w:r w:rsidRPr="00CA4B0F">
        <w:rPr>
          <w:rFonts w:eastAsia="Calibri"/>
        </w:rPr>
        <w:t>Журнал «Управление проектами». Архив номеров. Режим доступа:</w:t>
      </w:r>
      <w:r w:rsidR="003B1722">
        <w:rPr>
          <w:rFonts w:eastAsia="Calibri"/>
        </w:rPr>
        <w:t xml:space="preserve"> </w:t>
      </w:r>
      <w:hyperlink r:id="rId41" w:anchor="/page-archive" w:history="1">
        <w:r w:rsidRPr="003B1722">
          <w:rPr>
            <w:rStyle w:val="afc"/>
            <w:rFonts w:ascii="Times New Roman CYR" w:hAnsi="Times New Roman CYR"/>
          </w:rPr>
          <w:t>https://pmmagazine.ru/o-zhurnale/#/page-archive</w:t>
        </w:r>
      </w:hyperlink>
    </w:p>
    <w:p w:rsidR="006100B3" w:rsidRPr="00EF59ED" w:rsidRDefault="006100B3" w:rsidP="006100B3">
      <w:pPr>
        <w:pStyle w:val="Default"/>
        <w:jc w:val="both"/>
        <w:rPr>
          <w:i/>
        </w:rPr>
      </w:pPr>
    </w:p>
    <w:p w:rsidR="006100B3" w:rsidRPr="00EF59ED" w:rsidRDefault="006100B3" w:rsidP="006100B3">
      <w:pPr>
        <w:pStyle w:val="Default"/>
        <w:jc w:val="center"/>
        <w:rPr>
          <w:b/>
        </w:rPr>
      </w:pPr>
      <w:r w:rsidRPr="00EF59ED">
        <w:rPr>
          <w:b/>
        </w:rPr>
        <w:t>3. Рекомендации по подготовке и оформлению  ВКР</w:t>
      </w:r>
    </w:p>
    <w:p w:rsidR="006100B3" w:rsidRPr="00EF59ED" w:rsidRDefault="006100B3" w:rsidP="006100B3">
      <w:pPr>
        <w:pStyle w:val="Default"/>
        <w:jc w:val="center"/>
        <w:rPr>
          <w:b/>
        </w:rPr>
      </w:pPr>
    </w:p>
    <w:p w:rsidR="006100B3" w:rsidRPr="00EF59ED" w:rsidRDefault="006100B3" w:rsidP="006100B3">
      <w:pPr>
        <w:pStyle w:val="Default"/>
        <w:jc w:val="center"/>
        <w:rPr>
          <w:b/>
        </w:rPr>
      </w:pPr>
      <w:r w:rsidRPr="00EF59ED">
        <w:rPr>
          <w:b/>
        </w:rPr>
        <w:t>3.1. Общие требования к содержанию и оформлению ВКР</w:t>
      </w:r>
    </w:p>
    <w:p w:rsidR="006100B3" w:rsidRPr="00EF59ED" w:rsidRDefault="006100B3" w:rsidP="006100B3">
      <w:pPr>
        <w:pStyle w:val="Default"/>
        <w:jc w:val="center"/>
        <w:rPr>
          <w:b/>
        </w:rPr>
      </w:pPr>
    </w:p>
    <w:p w:rsidR="006100B3" w:rsidRPr="00EF59ED" w:rsidRDefault="006100B3" w:rsidP="006100B3">
      <w:pPr>
        <w:pStyle w:val="Default"/>
        <w:jc w:val="both"/>
        <w:rPr>
          <w:i/>
        </w:rPr>
      </w:pPr>
      <w:r w:rsidRPr="00EF59ED">
        <w:rPr>
          <w:b/>
        </w:rPr>
        <w:tab/>
      </w:r>
      <w:r w:rsidRPr="00EF59ED">
        <w:rPr>
          <w:i/>
        </w:rPr>
        <w:t>Раздел включает требования ОП ВО к ВКР, варианты выбора темы, определяю</w:t>
      </w:r>
      <w:r w:rsidRPr="00EF59ED">
        <w:rPr>
          <w:i/>
        </w:rPr>
        <w:t>т</w:t>
      </w:r>
      <w:r w:rsidRPr="00EF59ED">
        <w:rPr>
          <w:i/>
        </w:rPr>
        <w:t>ся требования к содержанию работы (структуре, введению, выводам и заключению, с</w:t>
      </w:r>
      <w:r w:rsidRPr="00EF59ED">
        <w:rPr>
          <w:i/>
        </w:rPr>
        <w:t>о</w:t>
      </w:r>
      <w:r w:rsidRPr="00EF59ED">
        <w:rPr>
          <w:i/>
        </w:rPr>
        <w:t>ставу приложений) и ее оформлению, требования к оформлению научно-справочного а</w:t>
      </w:r>
      <w:r w:rsidRPr="00EF59ED">
        <w:rPr>
          <w:i/>
        </w:rPr>
        <w:t>п</w:t>
      </w:r>
      <w:r w:rsidRPr="00EF59ED">
        <w:rPr>
          <w:i/>
        </w:rPr>
        <w:t>парата.</w:t>
      </w:r>
      <w:r w:rsidRPr="00EF59ED">
        <w:rPr>
          <w:rStyle w:val="a8"/>
          <w:i/>
        </w:rPr>
        <w:footnoteReference w:id="1"/>
      </w:r>
      <w:r w:rsidRPr="00EF59ED">
        <w:rPr>
          <w:i/>
        </w:rPr>
        <w:t xml:space="preserve"> </w:t>
      </w:r>
    </w:p>
    <w:p w:rsidR="001A2107" w:rsidRDefault="001A2107" w:rsidP="001A2107">
      <w:pPr>
        <w:spacing w:line="360" w:lineRule="auto"/>
        <w:ind w:firstLine="709"/>
        <w:jc w:val="both"/>
        <w:rPr>
          <w:color w:val="000000"/>
        </w:rPr>
      </w:pPr>
    </w:p>
    <w:p w:rsidR="001A2107" w:rsidRPr="00291B18" w:rsidRDefault="001A2107" w:rsidP="001A2107">
      <w:pPr>
        <w:spacing w:line="360" w:lineRule="auto"/>
        <w:ind w:firstLine="709"/>
        <w:jc w:val="both"/>
        <w:rPr>
          <w:color w:val="000000"/>
        </w:rPr>
      </w:pPr>
      <w:r w:rsidRPr="00291B18">
        <w:rPr>
          <w:color w:val="000000"/>
        </w:rPr>
        <w:lastRenderedPageBreak/>
        <w:t>Защита выпускной квалифика</w:t>
      </w:r>
      <w:r w:rsidR="000053CF">
        <w:rPr>
          <w:color w:val="000000"/>
        </w:rPr>
        <w:t xml:space="preserve">ционной работы </w:t>
      </w:r>
      <w:r w:rsidR="008E1E88">
        <w:rPr>
          <w:color w:val="000000"/>
        </w:rPr>
        <w:t>бакалавра</w:t>
      </w:r>
      <w:r w:rsidR="000053CF">
        <w:rPr>
          <w:color w:val="000000"/>
        </w:rPr>
        <w:t xml:space="preserve"> (</w:t>
      </w:r>
      <w:r w:rsidR="008E1E88">
        <w:rPr>
          <w:color w:val="000000"/>
        </w:rPr>
        <w:t>ВКР</w:t>
      </w:r>
      <w:r w:rsidRPr="00291B18">
        <w:rPr>
          <w:color w:val="000000"/>
        </w:rPr>
        <w:t xml:space="preserve">) является одной из форм Государственной итоговой аттестации </w:t>
      </w:r>
      <w:r w:rsidR="0036556C" w:rsidRPr="00EF59ED">
        <w:t>по направлению подготовки</w:t>
      </w:r>
      <w:r w:rsidR="0036556C" w:rsidRPr="00291B18">
        <w:t xml:space="preserve"> </w:t>
      </w:r>
      <w:r w:rsidR="0036556C">
        <w:t>38.03.03 «Управл</w:t>
      </w:r>
      <w:r w:rsidR="0036556C">
        <w:t>е</w:t>
      </w:r>
      <w:r w:rsidR="0036556C">
        <w:t xml:space="preserve">ние персоналом», профиль </w:t>
      </w:r>
      <w:r w:rsidR="0036556C" w:rsidRPr="00EF59ED">
        <w:t>подготовки</w:t>
      </w:r>
      <w:r w:rsidR="0036556C">
        <w:t xml:space="preserve"> «Управление персоналом организации»</w:t>
      </w:r>
      <w:r w:rsidRPr="00291B18">
        <w:t>,</w:t>
      </w:r>
      <w:r>
        <w:t xml:space="preserve"> </w:t>
      </w:r>
      <w:r w:rsidRPr="00291B18">
        <w:rPr>
          <w:color w:val="000000"/>
        </w:rPr>
        <w:t>и направлена на установление соответствия уровня профессиональной подготовки выпускников требов</w:t>
      </w:r>
      <w:r w:rsidRPr="00291B18">
        <w:rPr>
          <w:color w:val="000000"/>
        </w:rPr>
        <w:t>а</w:t>
      </w:r>
      <w:r w:rsidRPr="00291B18">
        <w:rPr>
          <w:color w:val="000000"/>
        </w:rPr>
        <w:t>ниям ФГОС ВО.</w:t>
      </w:r>
    </w:p>
    <w:p w:rsidR="001A2107" w:rsidRPr="00832281" w:rsidRDefault="001A2107" w:rsidP="001A2107">
      <w:pPr>
        <w:pStyle w:val="af8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91B18">
        <w:rPr>
          <w:color w:val="000000"/>
        </w:rPr>
        <w:t>Выпускная квалифика</w:t>
      </w:r>
      <w:r w:rsidR="000053CF">
        <w:rPr>
          <w:color w:val="000000"/>
        </w:rPr>
        <w:t xml:space="preserve">ционная работа </w:t>
      </w:r>
      <w:r w:rsidR="0036556C">
        <w:rPr>
          <w:color w:val="000000"/>
        </w:rPr>
        <w:t>бакалавра</w:t>
      </w:r>
      <w:r w:rsidR="000053CF">
        <w:rPr>
          <w:color w:val="000000"/>
        </w:rPr>
        <w:t xml:space="preserve"> (</w:t>
      </w:r>
      <w:r w:rsidR="0036556C">
        <w:rPr>
          <w:color w:val="000000"/>
        </w:rPr>
        <w:t>ВКР</w:t>
      </w:r>
      <w:r w:rsidRPr="00291B18">
        <w:rPr>
          <w:color w:val="000000"/>
        </w:rPr>
        <w:t xml:space="preserve">) представляет собой работу, демонстрирующую уровень подготовленности выпускника </w:t>
      </w:r>
      <w:r w:rsidR="0036556C">
        <w:rPr>
          <w:color w:val="000000"/>
        </w:rPr>
        <w:t>бакалавриата</w:t>
      </w:r>
      <w:r w:rsidRPr="00291B18">
        <w:rPr>
          <w:color w:val="000000"/>
        </w:rPr>
        <w:t xml:space="preserve"> к</w:t>
      </w:r>
      <w:r w:rsidRPr="00832281">
        <w:rPr>
          <w:color w:val="000000"/>
        </w:rPr>
        <w:t xml:space="preserve"> самостоятельной профессиональной деятельности.</w:t>
      </w:r>
    </w:p>
    <w:p w:rsidR="001A2107" w:rsidRDefault="001A2107" w:rsidP="001A2107">
      <w:pPr>
        <w:pStyle w:val="af8"/>
        <w:tabs>
          <w:tab w:val="left" w:pos="540"/>
        </w:tabs>
        <w:spacing w:before="0" w:beforeAutospacing="0" w:after="0" w:afterAutospacing="0" w:line="360" w:lineRule="auto"/>
        <w:ind w:firstLine="539"/>
        <w:jc w:val="both"/>
        <w:rPr>
          <w:color w:val="000000"/>
        </w:rPr>
      </w:pPr>
      <w:r w:rsidRPr="005319E6">
        <w:rPr>
          <w:color w:val="000000"/>
        </w:rPr>
        <w:t xml:space="preserve">Выпускная квалификационная работа выполняется в период прохождения практики. </w:t>
      </w:r>
      <w:r>
        <w:rPr>
          <w:color w:val="000000"/>
        </w:rPr>
        <w:t xml:space="preserve">Она </w:t>
      </w:r>
      <w:r w:rsidRPr="005319E6">
        <w:rPr>
          <w:color w:val="000000"/>
        </w:rPr>
        <w:t>представля</w:t>
      </w:r>
      <w:r>
        <w:rPr>
          <w:color w:val="000000"/>
        </w:rPr>
        <w:t>ет</w:t>
      </w:r>
      <w:r w:rsidRPr="005319E6">
        <w:rPr>
          <w:color w:val="000000"/>
        </w:rPr>
        <w:t xml:space="preserve"> собой самостоятельную и логически завершенную работу, связанную с решением задач того вида деятельности, к к</w:t>
      </w:r>
      <w:r w:rsidRPr="005319E6">
        <w:rPr>
          <w:color w:val="000000"/>
        </w:rPr>
        <w:t>о</w:t>
      </w:r>
      <w:r w:rsidRPr="005319E6">
        <w:rPr>
          <w:color w:val="000000"/>
        </w:rPr>
        <w:t xml:space="preserve">торому готовится </w:t>
      </w:r>
      <w:r w:rsidR="0036556C">
        <w:rPr>
          <w:color w:val="000000"/>
        </w:rPr>
        <w:t>бакалавр</w:t>
      </w:r>
      <w:r w:rsidRPr="005319E6">
        <w:rPr>
          <w:color w:val="000000"/>
        </w:rPr>
        <w:t xml:space="preserve"> (</w:t>
      </w:r>
      <w:r w:rsidRPr="00E629BD">
        <w:rPr>
          <w:color w:val="000000"/>
        </w:rPr>
        <w:t xml:space="preserve">к организационно-управленческой и экономической, </w:t>
      </w:r>
      <w:r w:rsidR="00E629BD" w:rsidRPr="00E629BD">
        <w:rPr>
          <w:color w:val="000000"/>
        </w:rPr>
        <w:t>информационно-</w:t>
      </w:r>
      <w:r w:rsidRPr="00E629BD">
        <w:rPr>
          <w:color w:val="000000"/>
        </w:rPr>
        <w:t>аналитической</w:t>
      </w:r>
      <w:r w:rsidR="00E629BD" w:rsidRPr="00E629BD">
        <w:rPr>
          <w:color w:val="000000"/>
        </w:rPr>
        <w:t xml:space="preserve">, </w:t>
      </w:r>
      <w:r w:rsidRPr="00E629BD">
        <w:rPr>
          <w:color w:val="000000"/>
        </w:rPr>
        <w:t>социал</w:t>
      </w:r>
      <w:r w:rsidRPr="00E629BD">
        <w:rPr>
          <w:color w:val="000000"/>
        </w:rPr>
        <w:t>ь</w:t>
      </w:r>
      <w:r w:rsidRPr="00E629BD">
        <w:rPr>
          <w:color w:val="000000"/>
        </w:rPr>
        <w:t>но-психологической</w:t>
      </w:r>
      <w:r w:rsidR="00E629BD" w:rsidRPr="00E629BD">
        <w:rPr>
          <w:color w:val="000000"/>
        </w:rPr>
        <w:t xml:space="preserve"> и проектной</w:t>
      </w:r>
      <w:r w:rsidRPr="00E629BD">
        <w:rPr>
          <w:color w:val="000000"/>
        </w:rPr>
        <w:t>).</w:t>
      </w:r>
    </w:p>
    <w:p w:rsidR="001A2107" w:rsidRPr="00832281" w:rsidRDefault="001A2107" w:rsidP="001A2107">
      <w:pPr>
        <w:pStyle w:val="af8"/>
        <w:tabs>
          <w:tab w:val="left" w:pos="540"/>
        </w:tabs>
        <w:spacing w:before="0" w:beforeAutospacing="0" w:after="0" w:afterAutospacing="0" w:line="360" w:lineRule="auto"/>
        <w:ind w:firstLine="539"/>
        <w:jc w:val="both"/>
        <w:rPr>
          <w:color w:val="000000"/>
        </w:rPr>
      </w:pPr>
      <w:r w:rsidRPr="00832281">
        <w:rPr>
          <w:color w:val="000000"/>
        </w:rPr>
        <w:t xml:space="preserve">В рамках </w:t>
      </w:r>
      <w:r w:rsidRPr="00291B18">
        <w:t>направлени</w:t>
      </w:r>
      <w:r>
        <w:t>я</w:t>
      </w:r>
      <w:r w:rsidRPr="00291B18">
        <w:t xml:space="preserve"> подготовки </w:t>
      </w:r>
      <w:r w:rsidR="0036556C">
        <w:t xml:space="preserve">38.03.03 «Управление персоналом», профиль </w:t>
      </w:r>
      <w:r w:rsidR="0036556C" w:rsidRPr="00EF59ED">
        <w:t>подг</w:t>
      </w:r>
      <w:r w:rsidR="0036556C" w:rsidRPr="00EF59ED">
        <w:t>о</w:t>
      </w:r>
      <w:r w:rsidR="0036556C" w:rsidRPr="00EF59ED">
        <w:t>товки</w:t>
      </w:r>
      <w:r w:rsidR="0036556C">
        <w:t xml:space="preserve"> «Управление персоналом организации»</w:t>
      </w:r>
      <w:r w:rsidRPr="00291B18">
        <w:t>,</w:t>
      </w:r>
      <w:r w:rsidR="0036556C">
        <w:rPr>
          <w:color w:val="000000"/>
        </w:rPr>
        <w:t xml:space="preserve"> ВКР</w:t>
      </w:r>
      <w:r w:rsidRPr="00832281">
        <w:rPr>
          <w:color w:val="000000"/>
        </w:rPr>
        <w:t xml:space="preserve"> </w:t>
      </w:r>
      <w:r>
        <w:rPr>
          <w:color w:val="000000"/>
        </w:rPr>
        <w:t xml:space="preserve">является </w:t>
      </w:r>
      <w:r w:rsidR="0036556C">
        <w:rPr>
          <w:color w:val="000000"/>
        </w:rPr>
        <w:t>работой</w:t>
      </w:r>
      <w:r w:rsidRPr="00832281">
        <w:rPr>
          <w:color w:val="000000"/>
        </w:rPr>
        <w:t xml:space="preserve">, </w:t>
      </w:r>
      <w:r w:rsidR="0036556C">
        <w:rPr>
          <w:color w:val="000000"/>
        </w:rPr>
        <w:t xml:space="preserve">которая </w:t>
      </w:r>
      <w:r w:rsidRPr="00832281">
        <w:rPr>
          <w:color w:val="000000"/>
        </w:rPr>
        <w:t>свя</w:t>
      </w:r>
      <w:r w:rsidR="0036556C">
        <w:rPr>
          <w:color w:val="000000"/>
        </w:rPr>
        <w:t>зана</w:t>
      </w:r>
      <w:r w:rsidRPr="00832281">
        <w:rPr>
          <w:color w:val="000000"/>
        </w:rPr>
        <w:t xml:space="preserve"> с р</w:t>
      </w:r>
      <w:r w:rsidRPr="00832281">
        <w:rPr>
          <w:color w:val="000000"/>
        </w:rPr>
        <w:t>е</w:t>
      </w:r>
      <w:r w:rsidRPr="00832281">
        <w:rPr>
          <w:color w:val="000000"/>
        </w:rPr>
        <w:t>шением теоретических и практических (</w:t>
      </w:r>
      <w:r w:rsidR="00E629BD" w:rsidRPr="00E629BD">
        <w:rPr>
          <w:color w:val="000000"/>
        </w:rPr>
        <w:t>к организационно-управленческой и экономической, информационно-аналитической, социально-психологической и проектной</w:t>
      </w:r>
      <w:r w:rsidRPr="00832281">
        <w:rPr>
          <w:color w:val="000000"/>
        </w:rPr>
        <w:t xml:space="preserve">) задач в сфере </w:t>
      </w:r>
      <w:r w:rsidR="0036556C">
        <w:rPr>
          <w:color w:val="000000"/>
        </w:rPr>
        <w:t>управления персоналом</w:t>
      </w:r>
      <w:r w:rsidRPr="00832281">
        <w:rPr>
          <w:color w:val="000000"/>
        </w:rPr>
        <w:t xml:space="preserve">. </w:t>
      </w:r>
    </w:p>
    <w:p w:rsidR="001A2107" w:rsidRDefault="001A2107" w:rsidP="001A2107">
      <w:pPr>
        <w:pStyle w:val="af8"/>
        <w:tabs>
          <w:tab w:val="left" w:pos="540"/>
        </w:tabs>
        <w:spacing w:before="0" w:beforeAutospacing="0" w:after="0" w:afterAutospacing="0" w:line="360" w:lineRule="auto"/>
        <w:ind w:firstLine="539"/>
        <w:jc w:val="both"/>
        <w:rPr>
          <w:color w:val="000000"/>
        </w:rPr>
      </w:pPr>
      <w:r w:rsidRPr="00695461">
        <w:rPr>
          <w:b/>
          <w:i/>
          <w:iCs/>
          <w:color w:val="000000"/>
        </w:rPr>
        <w:t>Целью</w:t>
      </w:r>
      <w:r w:rsidRPr="009450B5">
        <w:t xml:space="preserve"> </w:t>
      </w:r>
      <w:r>
        <w:rPr>
          <w:color w:val="000000"/>
        </w:rPr>
        <w:t>защиты</w:t>
      </w:r>
      <w:r w:rsidRPr="006E74F2">
        <w:rPr>
          <w:color w:val="000000"/>
        </w:rPr>
        <w:t xml:space="preserve"> </w:t>
      </w:r>
      <w:r w:rsidR="0036556C">
        <w:rPr>
          <w:color w:val="000000"/>
        </w:rPr>
        <w:t>ВКР</w:t>
      </w:r>
      <w:r w:rsidRPr="006E74F2">
        <w:rPr>
          <w:color w:val="000000"/>
        </w:rPr>
        <w:t xml:space="preserve"> является </w:t>
      </w:r>
      <w:r>
        <w:rPr>
          <w:color w:val="000000"/>
        </w:rPr>
        <w:t>демонстрация с</w:t>
      </w:r>
      <w:r w:rsidRPr="006E74F2">
        <w:rPr>
          <w:color w:val="000000"/>
        </w:rPr>
        <w:t>формирован</w:t>
      </w:r>
      <w:r>
        <w:rPr>
          <w:color w:val="000000"/>
        </w:rPr>
        <w:t>ности</w:t>
      </w:r>
      <w:r w:rsidRPr="006E74F2">
        <w:rPr>
          <w:color w:val="000000"/>
        </w:rPr>
        <w:t xml:space="preserve"> общекультурных</w:t>
      </w:r>
      <w:r>
        <w:rPr>
          <w:color w:val="000000"/>
        </w:rPr>
        <w:t>, о</w:t>
      </w:r>
      <w:r>
        <w:rPr>
          <w:color w:val="000000"/>
        </w:rPr>
        <w:t>б</w:t>
      </w:r>
      <w:r>
        <w:rPr>
          <w:color w:val="000000"/>
        </w:rPr>
        <w:t>щепрофессиональных</w:t>
      </w:r>
      <w:r w:rsidRPr="006E74F2">
        <w:rPr>
          <w:color w:val="000000"/>
        </w:rPr>
        <w:t xml:space="preserve"> и профессиональных компетенций</w:t>
      </w:r>
      <w:r>
        <w:rPr>
          <w:color w:val="000000"/>
        </w:rPr>
        <w:t xml:space="preserve"> выпускника,</w:t>
      </w:r>
      <w:r w:rsidRPr="006E74F2">
        <w:rPr>
          <w:color w:val="000000"/>
        </w:rPr>
        <w:t xml:space="preserve"> </w:t>
      </w:r>
      <w:r>
        <w:rPr>
          <w:color w:val="000000"/>
        </w:rPr>
        <w:t>предусмотренных требованиями</w:t>
      </w:r>
      <w:r w:rsidRPr="006E74F2">
        <w:rPr>
          <w:color w:val="000000"/>
        </w:rPr>
        <w:t xml:space="preserve"> образовательной программы,</w:t>
      </w:r>
      <w:r>
        <w:rPr>
          <w:color w:val="000000"/>
        </w:rPr>
        <w:t xml:space="preserve"> посредством выработки, представления, обосн</w:t>
      </w:r>
      <w:r>
        <w:rPr>
          <w:color w:val="000000"/>
        </w:rPr>
        <w:t>о</w:t>
      </w:r>
      <w:r>
        <w:rPr>
          <w:color w:val="000000"/>
        </w:rPr>
        <w:t>вания и защиты практически значимых результатов самостоятельного исследования по и</w:t>
      </w:r>
      <w:r>
        <w:rPr>
          <w:color w:val="000000"/>
        </w:rPr>
        <w:t>з</w:t>
      </w:r>
      <w:r>
        <w:rPr>
          <w:color w:val="000000"/>
        </w:rPr>
        <w:t>бранной теме в рамках соответствующего направления подготовки.</w:t>
      </w:r>
    </w:p>
    <w:p w:rsidR="001A2107" w:rsidRPr="007D3929" w:rsidRDefault="001A2107" w:rsidP="001A2107">
      <w:pPr>
        <w:spacing w:line="360" w:lineRule="auto"/>
        <w:ind w:firstLine="709"/>
        <w:jc w:val="both"/>
      </w:pPr>
      <w:r w:rsidRPr="007D3929">
        <w:rPr>
          <w:b/>
          <w:i/>
        </w:rPr>
        <w:t>Задачи</w:t>
      </w:r>
      <w:r w:rsidRPr="007D3929">
        <w:rPr>
          <w:color w:val="000000"/>
        </w:rPr>
        <w:t xml:space="preserve"> защиты ВКР</w:t>
      </w:r>
      <w:r w:rsidRPr="007D3929">
        <w:t>:</w:t>
      </w:r>
    </w:p>
    <w:p w:rsidR="001A2107" w:rsidRPr="007D3929" w:rsidRDefault="001A2107" w:rsidP="001A2107">
      <w:pPr>
        <w:spacing w:line="360" w:lineRule="auto"/>
        <w:ind w:firstLine="709"/>
        <w:jc w:val="both"/>
        <w:rPr>
          <w:iCs/>
        </w:rPr>
      </w:pPr>
      <w:r w:rsidRPr="007D3929">
        <w:rPr>
          <w:b/>
        </w:rPr>
        <w:t xml:space="preserve">- </w:t>
      </w:r>
      <w:r w:rsidRPr="007D3929">
        <w:t>контроль применения знаний, освоенных в рамках</w:t>
      </w:r>
      <w:r w:rsidRPr="007D3929">
        <w:rPr>
          <w:iCs/>
        </w:rPr>
        <w:t xml:space="preserve"> учебного плана по направлению подготовки </w:t>
      </w:r>
      <w:r w:rsidR="0036556C">
        <w:t xml:space="preserve">38.03.03 «Управление персоналом», профиль </w:t>
      </w:r>
      <w:r w:rsidR="0036556C" w:rsidRPr="00EF59ED">
        <w:t>подготовки</w:t>
      </w:r>
      <w:r w:rsidR="0036556C">
        <w:t xml:space="preserve"> «Управление персон</w:t>
      </w:r>
      <w:r w:rsidR="0036556C">
        <w:t>а</w:t>
      </w:r>
      <w:r w:rsidR="0036556C">
        <w:t>лом организации»</w:t>
      </w:r>
      <w:r w:rsidRPr="007D3929">
        <w:rPr>
          <w:iCs/>
        </w:rPr>
        <w:t>»;</w:t>
      </w:r>
    </w:p>
    <w:p w:rsidR="001A2107" w:rsidRPr="007D3929" w:rsidRDefault="001A2107" w:rsidP="001A2107">
      <w:pPr>
        <w:spacing w:line="360" w:lineRule="auto"/>
        <w:ind w:firstLine="709"/>
        <w:jc w:val="both"/>
      </w:pPr>
      <w:r w:rsidRPr="007D3929">
        <w:rPr>
          <w:iCs/>
        </w:rPr>
        <w:t xml:space="preserve">- </w:t>
      </w:r>
      <w:r w:rsidRPr="007D3929">
        <w:t xml:space="preserve">анализ и обобщение результатов подготовки </w:t>
      </w:r>
      <w:r w:rsidR="005D6906">
        <w:t>студентов</w:t>
      </w:r>
      <w:r w:rsidRPr="007D3929">
        <w:t>, предоставление итогов пр</w:t>
      </w:r>
      <w:r w:rsidRPr="007D3929">
        <w:t>о</w:t>
      </w:r>
      <w:r w:rsidRPr="007D3929">
        <w:t>деланной работы в виде отчетов;</w:t>
      </w:r>
    </w:p>
    <w:p w:rsidR="001A2107" w:rsidRPr="007D3929" w:rsidRDefault="001A2107" w:rsidP="001A2107">
      <w:pPr>
        <w:spacing w:line="360" w:lineRule="auto"/>
        <w:ind w:firstLine="709"/>
        <w:jc w:val="both"/>
      </w:pPr>
      <w:r w:rsidRPr="007D3929">
        <w:t xml:space="preserve">- оценить готовность </w:t>
      </w:r>
      <w:r w:rsidR="005D6906">
        <w:t>студента</w:t>
      </w:r>
      <w:r w:rsidRPr="007D3929">
        <w:t xml:space="preserve"> приме</w:t>
      </w:r>
      <w:r w:rsidR="00E629BD">
        <w:t>нить общекультурные (ОК-1 – ОК-9</w:t>
      </w:r>
      <w:r w:rsidRPr="007D3929">
        <w:t>) и общепр</w:t>
      </w:r>
      <w:r w:rsidRPr="007D3929">
        <w:t>о</w:t>
      </w:r>
      <w:r w:rsidRPr="007D3929">
        <w:t>фессионал</w:t>
      </w:r>
      <w:r w:rsidR="005D6906">
        <w:t>ьные компетенции (ОПК-1 – ОПК-10</w:t>
      </w:r>
      <w:r w:rsidRPr="007D3929">
        <w:t>);</w:t>
      </w:r>
    </w:p>
    <w:p w:rsidR="001A2107" w:rsidRPr="007D3929" w:rsidRDefault="001A2107" w:rsidP="001A2107">
      <w:pPr>
        <w:spacing w:line="360" w:lineRule="auto"/>
        <w:ind w:firstLine="709"/>
        <w:jc w:val="both"/>
      </w:pPr>
      <w:r w:rsidRPr="007D3929">
        <w:t xml:space="preserve">- оценить готовность </w:t>
      </w:r>
      <w:r w:rsidR="00E629BD">
        <w:t>студента</w:t>
      </w:r>
      <w:r w:rsidRPr="007D3929">
        <w:t xml:space="preserve"> осуществлять профессиональные компетенции в ра</w:t>
      </w:r>
      <w:r w:rsidRPr="007D3929">
        <w:t>м</w:t>
      </w:r>
      <w:r w:rsidRPr="007D3929">
        <w:t>ках таких направлений деятельности, как:</w:t>
      </w:r>
    </w:p>
    <w:p w:rsidR="001A2107" w:rsidRPr="00E629BD" w:rsidRDefault="001A2107" w:rsidP="001A2107">
      <w:pPr>
        <w:spacing w:line="360" w:lineRule="auto"/>
        <w:ind w:firstLine="709"/>
        <w:jc w:val="both"/>
      </w:pPr>
      <w:r w:rsidRPr="00E629BD">
        <w:t xml:space="preserve">а) </w:t>
      </w:r>
      <w:r w:rsidR="00910B2A">
        <w:rPr>
          <w:color w:val="000000"/>
        </w:rPr>
        <w:t>организационно-управленческая и экономическая</w:t>
      </w:r>
      <w:r w:rsidR="00E629BD" w:rsidRPr="00E629BD">
        <w:rPr>
          <w:color w:val="000000"/>
        </w:rPr>
        <w:t xml:space="preserve"> </w:t>
      </w:r>
      <w:r w:rsidR="009F3B93">
        <w:t>(ПК-1 – ПК-14</w:t>
      </w:r>
      <w:r w:rsidRPr="00E629BD">
        <w:t>),</w:t>
      </w:r>
    </w:p>
    <w:p w:rsidR="001A2107" w:rsidRPr="00E629BD" w:rsidRDefault="001A2107" w:rsidP="001A2107">
      <w:pPr>
        <w:spacing w:line="360" w:lineRule="auto"/>
        <w:ind w:firstLine="709"/>
        <w:jc w:val="both"/>
      </w:pPr>
      <w:r w:rsidRPr="00E629BD">
        <w:t>б)</w:t>
      </w:r>
      <w:r w:rsidR="00E629BD" w:rsidRPr="00E629BD">
        <w:rPr>
          <w:color w:val="000000"/>
        </w:rPr>
        <w:t xml:space="preserve"> информационно-</w:t>
      </w:r>
      <w:r w:rsidR="00910B2A">
        <w:rPr>
          <w:color w:val="000000"/>
        </w:rPr>
        <w:t xml:space="preserve">аналитическая </w:t>
      </w:r>
      <w:r w:rsidR="00E629BD" w:rsidRPr="00E629BD">
        <w:rPr>
          <w:color w:val="000000"/>
        </w:rPr>
        <w:t xml:space="preserve"> </w:t>
      </w:r>
      <w:r w:rsidR="009F3B93">
        <w:t>(ПК-15 – ПК-28</w:t>
      </w:r>
      <w:r w:rsidRPr="00E629BD">
        <w:t>),</w:t>
      </w:r>
    </w:p>
    <w:p w:rsidR="001A2107" w:rsidRPr="00E629BD" w:rsidRDefault="001A2107" w:rsidP="001A2107">
      <w:pPr>
        <w:spacing w:line="360" w:lineRule="auto"/>
        <w:ind w:firstLine="709"/>
        <w:jc w:val="both"/>
      </w:pPr>
      <w:r w:rsidRPr="00E629BD">
        <w:lastRenderedPageBreak/>
        <w:t xml:space="preserve">в) </w:t>
      </w:r>
      <w:r w:rsidR="00E629BD" w:rsidRPr="00E629BD">
        <w:rPr>
          <w:color w:val="000000"/>
        </w:rPr>
        <w:t>социал</w:t>
      </w:r>
      <w:r w:rsidR="00E629BD" w:rsidRPr="00E629BD">
        <w:rPr>
          <w:color w:val="000000"/>
        </w:rPr>
        <w:t>ь</w:t>
      </w:r>
      <w:r w:rsidR="00E629BD" w:rsidRPr="00E629BD">
        <w:rPr>
          <w:color w:val="000000"/>
        </w:rPr>
        <w:t>но-психологическ</w:t>
      </w:r>
      <w:r w:rsidR="00910B2A">
        <w:rPr>
          <w:color w:val="000000"/>
        </w:rPr>
        <w:t xml:space="preserve">ая </w:t>
      </w:r>
      <w:r w:rsidR="009F3B93">
        <w:t>(ПК-29 – ПК-33</w:t>
      </w:r>
      <w:r w:rsidRPr="00E629BD">
        <w:t>),</w:t>
      </w:r>
    </w:p>
    <w:p w:rsidR="001A2107" w:rsidRDefault="001A2107" w:rsidP="001A2107">
      <w:pPr>
        <w:spacing w:line="360" w:lineRule="auto"/>
        <w:ind w:firstLine="709"/>
        <w:jc w:val="both"/>
      </w:pPr>
      <w:r w:rsidRPr="00E629BD">
        <w:t xml:space="preserve">г) </w:t>
      </w:r>
      <w:r w:rsidR="00E629BD" w:rsidRPr="00E629BD">
        <w:rPr>
          <w:color w:val="000000"/>
        </w:rPr>
        <w:t>проектн</w:t>
      </w:r>
      <w:r w:rsidR="00910B2A">
        <w:rPr>
          <w:color w:val="000000"/>
        </w:rPr>
        <w:t>ая</w:t>
      </w:r>
      <w:r w:rsidR="00E629BD" w:rsidRPr="00E629BD">
        <w:t xml:space="preserve"> </w:t>
      </w:r>
      <w:r w:rsidR="009F3B93">
        <w:t>(ПК-34</w:t>
      </w:r>
      <w:r w:rsidR="005D6906" w:rsidRPr="00E629BD">
        <w:t xml:space="preserve"> – ПК-38</w:t>
      </w:r>
      <w:r w:rsidR="000053CF" w:rsidRPr="00E629BD">
        <w:t>).</w:t>
      </w:r>
    </w:p>
    <w:p w:rsidR="000053CF" w:rsidRDefault="000053CF" w:rsidP="000053CF">
      <w:pPr>
        <w:pStyle w:val="af8"/>
        <w:tabs>
          <w:tab w:val="left" w:pos="540"/>
        </w:tabs>
        <w:spacing w:before="0" w:beforeAutospacing="0" w:after="0" w:afterAutospacing="0" w:line="360" w:lineRule="auto"/>
        <w:ind w:left="360"/>
        <w:jc w:val="center"/>
        <w:rPr>
          <w:b/>
          <w:bCs/>
          <w:color w:val="000000"/>
          <w:sz w:val="20"/>
          <w:szCs w:val="20"/>
        </w:rPr>
      </w:pPr>
    </w:p>
    <w:p w:rsidR="000053CF" w:rsidRPr="000053CF" w:rsidRDefault="000053CF" w:rsidP="000053CF">
      <w:pPr>
        <w:pStyle w:val="af8"/>
        <w:tabs>
          <w:tab w:val="left" w:pos="540"/>
        </w:tabs>
        <w:spacing w:before="0" w:beforeAutospacing="0" w:after="0" w:afterAutospacing="0" w:line="360" w:lineRule="auto"/>
        <w:ind w:left="360"/>
        <w:jc w:val="center"/>
        <w:rPr>
          <w:b/>
          <w:bCs/>
          <w:color w:val="000000"/>
          <w:sz w:val="20"/>
          <w:szCs w:val="20"/>
        </w:rPr>
      </w:pPr>
      <w:r w:rsidRPr="000053CF">
        <w:rPr>
          <w:b/>
          <w:bCs/>
          <w:color w:val="000000"/>
          <w:sz w:val="20"/>
          <w:szCs w:val="20"/>
        </w:rPr>
        <w:t xml:space="preserve">ОБЩИЕ </w:t>
      </w:r>
      <w:r w:rsidR="005D6906">
        <w:rPr>
          <w:b/>
          <w:bCs/>
          <w:color w:val="000000"/>
          <w:sz w:val="20"/>
          <w:szCs w:val="20"/>
        </w:rPr>
        <w:t>ТРЕБОВАНИЯ, ПРЕДЪЯВЛЯЕМЫЕ К ВКР</w:t>
      </w:r>
    </w:p>
    <w:p w:rsidR="000053CF" w:rsidRDefault="000053CF" w:rsidP="001A2107">
      <w:pPr>
        <w:spacing w:line="360" w:lineRule="auto"/>
        <w:ind w:firstLine="709"/>
        <w:jc w:val="both"/>
      </w:pPr>
    </w:p>
    <w:p w:rsidR="000053CF" w:rsidRPr="006E74F2" w:rsidRDefault="000053CF" w:rsidP="000053CF">
      <w:pPr>
        <w:pStyle w:val="af8"/>
        <w:tabs>
          <w:tab w:val="left" w:pos="540"/>
        </w:tabs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6E74F2">
        <w:rPr>
          <w:color w:val="000000"/>
        </w:rPr>
        <w:t xml:space="preserve">ВКР может относиться к одному из </w:t>
      </w:r>
      <w:r w:rsidRPr="0098384B">
        <w:rPr>
          <w:rStyle w:val="ad"/>
          <w:i w:val="0"/>
          <w:color w:val="000000"/>
        </w:rPr>
        <w:t>типов исследования</w:t>
      </w:r>
      <w:r w:rsidRPr="006E74F2">
        <w:rPr>
          <w:rStyle w:val="ad"/>
          <w:color w:val="000000"/>
        </w:rPr>
        <w:t xml:space="preserve"> </w:t>
      </w:r>
      <w:r w:rsidRPr="00C44F63">
        <w:rPr>
          <w:rStyle w:val="ad"/>
          <w:i w:val="0"/>
          <w:color w:val="000000"/>
        </w:rPr>
        <w:t>(</w:t>
      </w:r>
      <w:r w:rsidRPr="00C44F63">
        <w:rPr>
          <w:color w:val="000000"/>
        </w:rPr>
        <w:t>теоретического</w:t>
      </w:r>
      <w:r w:rsidRPr="006E74F2">
        <w:rPr>
          <w:color w:val="000000"/>
        </w:rPr>
        <w:t>, эмпирическ</w:t>
      </w:r>
      <w:r w:rsidRPr="006E74F2">
        <w:rPr>
          <w:color w:val="000000"/>
        </w:rPr>
        <w:t>о</w:t>
      </w:r>
      <w:r w:rsidRPr="006E74F2">
        <w:rPr>
          <w:color w:val="000000"/>
        </w:rPr>
        <w:t>го либо  прикладного характера</w:t>
      </w:r>
      <w:r>
        <w:rPr>
          <w:color w:val="000000"/>
        </w:rPr>
        <w:t>)</w:t>
      </w:r>
      <w:r w:rsidRPr="006E74F2">
        <w:rPr>
          <w:color w:val="000000"/>
        </w:rPr>
        <w:t xml:space="preserve"> либо сочетать черты различных типов. </w:t>
      </w:r>
    </w:p>
    <w:p w:rsidR="000053CF" w:rsidRPr="00D42B6A" w:rsidRDefault="000053CF" w:rsidP="000053CF">
      <w:pPr>
        <w:tabs>
          <w:tab w:val="left" w:pos="540"/>
        </w:tabs>
        <w:spacing w:line="360" w:lineRule="auto"/>
        <w:ind w:firstLine="540"/>
        <w:jc w:val="both"/>
        <w:rPr>
          <w:color w:val="000000"/>
        </w:rPr>
      </w:pPr>
      <w:r>
        <w:rPr>
          <w:color w:val="000000"/>
        </w:rPr>
        <w:t>ВКР</w:t>
      </w:r>
      <w:r w:rsidRPr="00D42B6A">
        <w:rPr>
          <w:color w:val="000000"/>
        </w:rPr>
        <w:t xml:space="preserve"> представляется в виде рукописи, стиль изложения которой позволяет судить, насколько полно отражены и обоснованы содержащиеся в ней положения, выводы и рек</w:t>
      </w:r>
      <w:r w:rsidRPr="00D42B6A">
        <w:rPr>
          <w:color w:val="000000"/>
        </w:rPr>
        <w:t>о</w:t>
      </w:r>
      <w:r w:rsidRPr="00D42B6A">
        <w:rPr>
          <w:color w:val="000000"/>
        </w:rPr>
        <w:t xml:space="preserve">мендации, их новизна и значимость. </w:t>
      </w:r>
    </w:p>
    <w:p w:rsidR="000053CF" w:rsidRDefault="000053CF" w:rsidP="000053CF">
      <w:pPr>
        <w:tabs>
          <w:tab w:val="left" w:pos="540"/>
        </w:tabs>
        <w:spacing w:line="360" w:lineRule="auto"/>
        <w:ind w:firstLine="540"/>
        <w:jc w:val="both"/>
        <w:rPr>
          <w:color w:val="7F7F7F"/>
        </w:rPr>
      </w:pPr>
      <w:r w:rsidRPr="00397A1F">
        <w:rPr>
          <w:color w:val="000000"/>
        </w:rPr>
        <w:t>Совокупность осн</w:t>
      </w:r>
      <w:r w:rsidR="005D6906">
        <w:rPr>
          <w:color w:val="000000"/>
        </w:rPr>
        <w:t>овных результатов и выводов ВКР</w:t>
      </w:r>
      <w:r w:rsidRPr="00397A1F">
        <w:rPr>
          <w:color w:val="000000"/>
        </w:rPr>
        <w:t xml:space="preserve"> должна свидетельствовать о нал</w:t>
      </w:r>
      <w:r w:rsidRPr="00397A1F">
        <w:rPr>
          <w:color w:val="000000"/>
        </w:rPr>
        <w:t>и</w:t>
      </w:r>
      <w:r w:rsidRPr="00397A1F">
        <w:rPr>
          <w:color w:val="000000"/>
        </w:rPr>
        <w:t xml:space="preserve">чии у выпускника </w:t>
      </w:r>
      <w:r>
        <w:rPr>
          <w:color w:val="000000"/>
        </w:rPr>
        <w:t xml:space="preserve">сформированных </w:t>
      </w:r>
      <w:r w:rsidRPr="00397A1F">
        <w:rPr>
          <w:color w:val="000000"/>
        </w:rPr>
        <w:t>навыков исследовательской работы в избранной обла</w:t>
      </w:r>
      <w:r w:rsidRPr="00397A1F">
        <w:rPr>
          <w:color w:val="000000"/>
        </w:rPr>
        <w:t>с</w:t>
      </w:r>
      <w:r w:rsidRPr="00397A1F">
        <w:rPr>
          <w:color w:val="000000"/>
        </w:rPr>
        <w:t>ти профессиональной деятельности.</w:t>
      </w:r>
      <w:r w:rsidRPr="007A75CF">
        <w:rPr>
          <w:color w:val="7F7F7F"/>
        </w:rPr>
        <w:t xml:space="preserve"> </w:t>
      </w:r>
    </w:p>
    <w:p w:rsidR="000053CF" w:rsidRPr="004445E6" w:rsidRDefault="005D6906" w:rsidP="000053CF">
      <w:pPr>
        <w:pStyle w:val="af8"/>
        <w:tabs>
          <w:tab w:val="left" w:pos="540"/>
        </w:tabs>
        <w:spacing w:before="0" w:beforeAutospacing="0" w:after="0" w:afterAutospacing="0" w:line="360" w:lineRule="auto"/>
        <w:ind w:firstLine="539"/>
        <w:jc w:val="both"/>
        <w:rPr>
          <w:color w:val="7F7F7F"/>
        </w:rPr>
      </w:pPr>
      <w:r>
        <w:rPr>
          <w:color w:val="000000"/>
        </w:rPr>
        <w:t>Основные положения ВКР</w:t>
      </w:r>
      <w:r w:rsidR="000053CF" w:rsidRPr="00A1621C">
        <w:rPr>
          <w:color w:val="000000"/>
        </w:rPr>
        <w:t xml:space="preserve">, выносимые на защиту, должны отражать способность </w:t>
      </w:r>
      <w:r>
        <w:rPr>
          <w:color w:val="000000"/>
        </w:rPr>
        <w:t>ст</w:t>
      </w:r>
      <w:r>
        <w:rPr>
          <w:color w:val="000000"/>
        </w:rPr>
        <w:t>у</w:t>
      </w:r>
      <w:r>
        <w:rPr>
          <w:color w:val="000000"/>
        </w:rPr>
        <w:t>дента</w:t>
      </w:r>
      <w:r w:rsidR="000053CF" w:rsidRPr="00A1621C">
        <w:rPr>
          <w:color w:val="000000"/>
        </w:rPr>
        <w:t>, опираясь на полученные знания и сформированные компетенции, самостоятельно р</w:t>
      </w:r>
      <w:r w:rsidR="000053CF" w:rsidRPr="00A1621C">
        <w:rPr>
          <w:color w:val="000000"/>
        </w:rPr>
        <w:t>е</w:t>
      </w:r>
      <w:r w:rsidR="000053CF" w:rsidRPr="00A1621C">
        <w:rPr>
          <w:color w:val="000000"/>
        </w:rPr>
        <w:t xml:space="preserve">шать на высоком профессиональном уровне задачи </w:t>
      </w:r>
      <w:r w:rsidR="000053CF" w:rsidRPr="004445E6">
        <w:rPr>
          <w:color w:val="000000"/>
        </w:rPr>
        <w:t>в рамках выбранного направления подг</w:t>
      </w:r>
      <w:r w:rsidR="000053CF" w:rsidRPr="004445E6">
        <w:rPr>
          <w:color w:val="000000"/>
        </w:rPr>
        <w:t>о</w:t>
      </w:r>
      <w:r w:rsidR="000053CF" w:rsidRPr="004445E6">
        <w:rPr>
          <w:color w:val="000000"/>
        </w:rPr>
        <w:t>товки.</w:t>
      </w:r>
    </w:p>
    <w:p w:rsidR="000053CF" w:rsidRDefault="000053CF" w:rsidP="000053CF">
      <w:pPr>
        <w:pStyle w:val="af8"/>
        <w:tabs>
          <w:tab w:val="left" w:pos="540"/>
        </w:tabs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>
        <w:rPr>
          <w:color w:val="000000"/>
        </w:rPr>
        <w:t>У</w:t>
      </w:r>
      <w:r w:rsidRPr="00397A1F">
        <w:rPr>
          <w:color w:val="000000"/>
        </w:rPr>
        <w:t>ровен</w:t>
      </w:r>
      <w:r>
        <w:rPr>
          <w:color w:val="000000"/>
        </w:rPr>
        <w:t>ь</w:t>
      </w:r>
      <w:r w:rsidRPr="00A1621C">
        <w:rPr>
          <w:color w:val="000000"/>
        </w:rPr>
        <w:t xml:space="preserve"> оригинальности авторского текста</w:t>
      </w:r>
      <w:r w:rsidRPr="004A6214">
        <w:rPr>
          <w:color w:val="000000"/>
        </w:rPr>
        <w:t xml:space="preserve"> </w:t>
      </w:r>
      <w:r w:rsidR="005D6906">
        <w:rPr>
          <w:color w:val="000000"/>
        </w:rPr>
        <w:t>ВКР</w:t>
      </w:r>
      <w:r w:rsidRPr="00A1621C">
        <w:rPr>
          <w:color w:val="000000"/>
        </w:rPr>
        <w:t xml:space="preserve"> должен составлять не менее 80% от общего объема работы.</w:t>
      </w:r>
    </w:p>
    <w:p w:rsidR="000053CF" w:rsidRPr="00397A1F" w:rsidRDefault="000053CF" w:rsidP="000053CF">
      <w:pPr>
        <w:tabs>
          <w:tab w:val="left" w:pos="540"/>
          <w:tab w:val="left" w:pos="993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Основные р</w:t>
      </w:r>
      <w:r w:rsidRPr="002E0AAC">
        <w:rPr>
          <w:color w:val="000000"/>
        </w:rPr>
        <w:t>езультат</w:t>
      </w:r>
      <w:r>
        <w:rPr>
          <w:color w:val="000000"/>
        </w:rPr>
        <w:t>ы</w:t>
      </w:r>
      <w:r w:rsidRPr="002E0AAC">
        <w:rPr>
          <w:color w:val="000000"/>
        </w:rPr>
        <w:t xml:space="preserve"> </w:t>
      </w:r>
      <w:r w:rsidR="005D6906">
        <w:rPr>
          <w:color w:val="000000"/>
        </w:rPr>
        <w:t>ВКР</w:t>
      </w:r>
      <w:r w:rsidRPr="00397A1F">
        <w:rPr>
          <w:color w:val="000000"/>
        </w:rPr>
        <w:t xml:space="preserve"> должн</w:t>
      </w:r>
      <w:r>
        <w:rPr>
          <w:color w:val="000000"/>
        </w:rPr>
        <w:t>ы</w:t>
      </w:r>
      <w:r w:rsidRPr="00397A1F">
        <w:rPr>
          <w:color w:val="000000"/>
        </w:rPr>
        <w:t xml:space="preserve"> удовлетворять </w:t>
      </w:r>
      <w:r>
        <w:rPr>
          <w:color w:val="000000"/>
        </w:rPr>
        <w:t xml:space="preserve">следующим </w:t>
      </w:r>
      <w:r w:rsidRPr="0098384B">
        <w:rPr>
          <w:i/>
          <w:color w:val="000000"/>
        </w:rPr>
        <w:t>требованиям</w:t>
      </w:r>
      <w:r w:rsidRPr="00397A1F">
        <w:rPr>
          <w:color w:val="000000"/>
        </w:rPr>
        <w:t xml:space="preserve">: </w:t>
      </w:r>
    </w:p>
    <w:p w:rsidR="000053CF" w:rsidRPr="00825D4F" w:rsidRDefault="000053CF" w:rsidP="000053CF">
      <w:pPr>
        <w:pStyle w:val="ListParagraph"/>
        <w:numPr>
          <w:ilvl w:val="0"/>
          <w:numId w:val="7"/>
        </w:numPr>
        <w:tabs>
          <w:tab w:val="left" w:pos="540"/>
          <w:tab w:val="left" w:pos="993"/>
        </w:tabs>
        <w:spacing w:line="360" w:lineRule="auto"/>
        <w:contextualSpacing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иметь</w:t>
      </w:r>
      <w:r w:rsidRPr="00825D4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прикладное </w:t>
      </w:r>
      <w:r w:rsidRPr="00825D4F">
        <w:rPr>
          <w:color w:val="000000"/>
          <w:sz w:val="24"/>
          <w:szCs w:val="24"/>
        </w:rPr>
        <w:t xml:space="preserve">значение </w:t>
      </w:r>
      <w:r>
        <w:rPr>
          <w:color w:val="000000"/>
          <w:sz w:val="24"/>
          <w:szCs w:val="24"/>
        </w:rPr>
        <w:t xml:space="preserve">и способствовать </w:t>
      </w:r>
      <w:r w:rsidRPr="00825D4F">
        <w:rPr>
          <w:color w:val="000000"/>
          <w:sz w:val="24"/>
          <w:szCs w:val="24"/>
        </w:rPr>
        <w:t>реш</w:t>
      </w:r>
      <w:r>
        <w:rPr>
          <w:color w:val="000000"/>
          <w:sz w:val="24"/>
          <w:szCs w:val="24"/>
        </w:rPr>
        <w:t xml:space="preserve">ению </w:t>
      </w:r>
      <w:r w:rsidRPr="00825D4F">
        <w:rPr>
          <w:color w:val="000000"/>
          <w:sz w:val="24"/>
          <w:szCs w:val="24"/>
        </w:rPr>
        <w:t>конкретн</w:t>
      </w:r>
      <w:r>
        <w:rPr>
          <w:color w:val="000000"/>
          <w:sz w:val="24"/>
          <w:szCs w:val="24"/>
        </w:rPr>
        <w:t>ых</w:t>
      </w:r>
      <w:r w:rsidRPr="00825D4F">
        <w:rPr>
          <w:color w:val="000000"/>
          <w:sz w:val="24"/>
          <w:szCs w:val="24"/>
        </w:rPr>
        <w:t xml:space="preserve"> практическ</w:t>
      </w:r>
      <w:r>
        <w:rPr>
          <w:color w:val="000000"/>
          <w:sz w:val="24"/>
          <w:szCs w:val="24"/>
        </w:rPr>
        <w:t>их задач по всем функциональным направлениям управления персонала</w:t>
      </w:r>
      <w:r w:rsidRPr="00825D4F">
        <w:rPr>
          <w:color w:val="000000"/>
          <w:sz w:val="24"/>
          <w:szCs w:val="24"/>
        </w:rPr>
        <w:t xml:space="preserve">; </w:t>
      </w:r>
    </w:p>
    <w:p w:rsidR="000053CF" w:rsidRPr="00825D4F" w:rsidRDefault="000053CF" w:rsidP="000053CF">
      <w:pPr>
        <w:pStyle w:val="ListParagraph"/>
        <w:numPr>
          <w:ilvl w:val="0"/>
          <w:numId w:val="7"/>
        </w:numPr>
        <w:tabs>
          <w:tab w:val="left" w:pos="540"/>
          <w:tab w:val="left" w:pos="993"/>
        </w:tabs>
        <w:spacing w:line="360" w:lineRule="auto"/>
        <w:contextualSpacing w:val="0"/>
        <w:jc w:val="both"/>
        <w:rPr>
          <w:color w:val="000000"/>
          <w:sz w:val="24"/>
          <w:szCs w:val="24"/>
        </w:rPr>
      </w:pPr>
      <w:r w:rsidRPr="00825D4F">
        <w:rPr>
          <w:color w:val="000000"/>
          <w:sz w:val="24"/>
          <w:szCs w:val="24"/>
        </w:rPr>
        <w:t xml:space="preserve">включать обоснованные разработки, использование которых обеспечивает решение 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туальной управленческой проблемы</w:t>
      </w:r>
      <w:r w:rsidRPr="00825D4F">
        <w:rPr>
          <w:color w:val="000000"/>
          <w:sz w:val="24"/>
          <w:szCs w:val="24"/>
        </w:rPr>
        <w:t xml:space="preserve">; </w:t>
      </w:r>
    </w:p>
    <w:p w:rsidR="000053CF" w:rsidRDefault="000053CF" w:rsidP="000053CF">
      <w:pPr>
        <w:pStyle w:val="ListParagraph"/>
        <w:numPr>
          <w:ilvl w:val="0"/>
          <w:numId w:val="7"/>
        </w:numPr>
        <w:tabs>
          <w:tab w:val="left" w:pos="540"/>
        </w:tabs>
        <w:spacing w:line="360" w:lineRule="auto"/>
        <w:contextualSpacing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отличаться</w:t>
      </w:r>
      <w:r w:rsidRPr="00107840">
        <w:rPr>
          <w:color w:val="000000"/>
          <w:sz w:val="24"/>
          <w:szCs w:val="24"/>
        </w:rPr>
        <w:t xml:space="preserve"> внутренним </w:t>
      </w:r>
      <w:r>
        <w:rPr>
          <w:color w:val="000000"/>
          <w:sz w:val="24"/>
          <w:szCs w:val="24"/>
        </w:rPr>
        <w:t xml:space="preserve">логическим </w:t>
      </w:r>
      <w:r w:rsidRPr="00107840">
        <w:rPr>
          <w:color w:val="000000"/>
          <w:sz w:val="24"/>
          <w:szCs w:val="24"/>
        </w:rPr>
        <w:t xml:space="preserve">единством </w:t>
      </w:r>
      <w:r>
        <w:rPr>
          <w:color w:val="000000"/>
          <w:sz w:val="24"/>
          <w:szCs w:val="24"/>
        </w:rPr>
        <w:t>и рациональной структурой;</w:t>
      </w:r>
    </w:p>
    <w:p w:rsidR="000053CF" w:rsidRDefault="000053CF" w:rsidP="000053CF">
      <w:pPr>
        <w:pStyle w:val="ListParagraph"/>
        <w:numPr>
          <w:ilvl w:val="0"/>
          <w:numId w:val="7"/>
        </w:numPr>
        <w:tabs>
          <w:tab w:val="left" w:pos="540"/>
          <w:tab w:val="left" w:pos="993"/>
        </w:tabs>
        <w:spacing w:line="360" w:lineRule="auto"/>
        <w:contextualSpacing w:val="0"/>
        <w:jc w:val="both"/>
        <w:rPr>
          <w:color w:val="000000"/>
          <w:sz w:val="24"/>
          <w:szCs w:val="24"/>
        </w:rPr>
      </w:pPr>
      <w:r w:rsidRPr="009A5525">
        <w:rPr>
          <w:color w:val="000000"/>
          <w:sz w:val="24"/>
          <w:szCs w:val="24"/>
        </w:rPr>
        <w:t>быть самосто</w:t>
      </w:r>
      <w:r>
        <w:rPr>
          <w:color w:val="000000"/>
          <w:sz w:val="24"/>
          <w:szCs w:val="24"/>
        </w:rPr>
        <w:t>ятельным</w:t>
      </w:r>
      <w:r w:rsidR="005D6906">
        <w:rPr>
          <w:color w:val="000000"/>
          <w:sz w:val="24"/>
          <w:szCs w:val="24"/>
        </w:rPr>
        <w:t xml:space="preserve"> исследованием</w:t>
      </w:r>
      <w:r>
        <w:rPr>
          <w:color w:val="000000"/>
          <w:sz w:val="24"/>
          <w:szCs w:val="24"/>
        </w:rPr>
        <w:t xml:space="preserve"> и иметь логически завершенные выводы и пре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ложения</w:t>
      </w:r>
      <w:r w:rsidRPr="009A5525">
        <w:rPr>
          <w:color w:val="000000"/>
          <w:sz w:val="24"/>
          <w:szCs w:val="24"/>
        </w:rPr>
        <w:t xml:space="preserve">; </w:t>
      </w:r>
    </w:p>
    <w:p w:rsidR="000053CF" w:rsidRPr="00735B95" w:rsidRDefault="000053CF" w:rsidP="000053CF">
      <w:pPr>
        <w:pStyle w:val="ListParagraph"/>
        <w:numPr>
          <w:ilvl w:val="0"/>
          <w:numId w:val="7"/>
        </w:numPr>
        <w:tabs>
          <w:tab w:val="left" w:pos="540"/>
          <w:tab w:val="left" w:pos="993"/>
        </w:tabs>
        <w:spacing w:line="360" w:lineRule="auto"/>
        <w:contextualSpacing w:val="0"/>
        <w:jc w:val="both"/>
        <w:rPr>
          <w:color w:val="000000"/>
          <w:sz w:val="24"/>
          <w:szCs w:val="24"/>
        </w:rPr>
      </w:pPr>
      <w:r w:rsidRPr="00735B95">
        <w:rPr>
          <w:color w:val="000000"/>
          <w:sz w:val="24"/>
          <w:szCs w:val="24"/>
        </w:rPr>
        <w:t xml:space="preserve">формулировать положения, совокупность которых может иметь значение для </w:t>
      </w:r>
      <w:r>
        <w:rPr>
          <w:color w:val="000000"/>
          <w:sz w:val="24"/>
          <w:szCs w:val="24"/>
        </w:rPr>
        <w:t>поним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ния различных технологий</w:t>
      </w:r>
      <w:r w:rsidRPr="00DA5C3B">
        <w:rPr>
          <w:iCs/>
          <w:sz w:val="24"/>
          <w:szCs w:val="24"/>
        </w:rPr>
        <w:t xml:space="preserve"> </w:t>
      </w:r>
      <w:r w:rsidRPr="007D3929">
        <w:rPr>
          <w:iCs/>
          <w:sz w:val="24"/>
          <w:szCs w:val="24"/>
        </w:rPr>
        <w:t xml:space="preserve">в управлении </w:t>
      </w:r>
      <w:r w:rsidR="005D6906">
        <w:rPr>
          <w:iCs/>
          <w:sz w:val="24"/>
          <w:szCs w:val="24"/>
        </w:rPr>
        <w:t>персоналом</w:t>
      </w:r>
      <w:r>
        <w:rPr>
          <w:color w:val="000000"/>
          <w:sz w:val="24"/>
          <w:szCs w:val="24"/>
        </w:rPr>
        <w:t>.</w:t>
      </w:r>
    </w:p>
    <w:p w:rsidR="000053CF" w:rsidRPr="00F43C63" w:rsidRDefault="000053CF" w:rsidP="000053CF">
      <w:p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i/>
          <w:iCs/>
          <w:color w:val="7F7F7F"/>
        </w:rPr>
        <w:tab/>
      </w:r>
      <w:r>
        <w:rPr>
          <w:color w:val="000000"/>
        </w:rPr>
        <w:t xml:space="preserve">В </w:t>
      </w:r>
      <w:r w:rsidRPr="00397A1F">
        <w:rPr>
          <w:color w:val="000000"/>
        </w:rPr>
        <w:t>содержани</w:t>
      </w:r>
      <w:r>
        <w:rPr>
          <w:color w:val="000000"/>
        </w:rPr>
        <w:t>и</w:t>
      </w:r>
      <w:r w:rsidRPr="00397A1F">
        <w:rPr>
          <w:color w:val="000000"/>
        </w:rPr>
        <w:t xml:space="preserve"> ВКР</w:t>
      </w:r>
      <w:r w:rsidRPr="00397A1F">
        <w:rPr>
          <w:color w:val="000000"/>
          <w:sz w:val="20"/>
        </w:rPr>
        <w:t xml:space="preserve"> </w:t>
      </w:r>
      <w:r w:rsidRPr="00397A1F">
        <w:rPr>
          <w:color w:val="000000"/>
        </w:rPr>
        <w:t xml:space="preserve">должен </w:t>
      </w:r>
      <w:r>
        <w:rPr>
          <w:color w:val="000000"/>
        </w:rPr>
        <w:t xml:space="preserve">включаться </w:t>
      </w:r>
      <w:r w:rsidRPr="00397A1F">
        <w:rPr>
          <w:color w:val="000000"/>
        </w:rPr>
        <w:t>материал, включающий описание новых факт</w:t>
      </w:r>
      <w:r w:rsidRPr="00397A1F">
        <w:rPr>
          <w:color w:val="000000"/>
        </w:rPr>
        <w:t>о</w:t>
      </w:r>
      <w:r w:rsidRPr="00397A1F">
        <w:rPr>
          <w:color w:val="000000"/>
        </w:rPr>
        <w:t>ров, явлений и закономерностей, обобщ</w:t>
      </w:r>
      <w:r>
        <w:rPr>
          <w:color w:val="000000"/>
        </w:rPr>
        <w:t>ать</w:t>
      </w:r>
      <w:r w:rsidRPr="00397A1F">
        <w:rPr>
          <w:color w:val="000000"/>
        </w:rPr>
        <w:t xml:space="preserve"> в </w:t>
      </w:r>
      <w:r>
        <w:rPr>
          <w:color w:val="000000"/>
        </w:rPr>
        <w:t xml:space="preserve">авторском </w:t>
      </w:r>
      <w:r w:rsidRPr="00397A1F">
        <w:rPr>
          <w:color w:val="000000"/>
        </w:rPr>
        <w:t>аспекте известны</w:t>
      </w:r>
      <w:r>
        <w:rPr>
          <w:color w:val="000000"/>
        </w:rPr>
        <w:t>е научные</w:t>
      </w:r>
      <w:r w:rsidRPr="00397A1F">
        <w:rPr>
          <w:color w:val="000000"/>
        </w:rPr>
        <w:t xml:space="preserve"> </w:t>
      </w:r>
      <w:r>
        <w:rPr>
          <w:color w:val="000000"/>
        </w:rPr>
        <w:t>полож</w:t>
      </w:r>
      <w:r>
        <w:rPr>
          <w:color w:val="000000"/>
        </w:rPr>
        <w:t>е</w:t>
      </w:r>
      <w:r>
        <w:rPr>
          <w:color w:val="000000"/>
        </w:rPr>
        <w:t xml:space="preserve">нии. </w:t>
      </w:r>
      <w:r w:rsidRPr="00397A1F">
        <w:rPr>
          <w:color w:val="000000"/>
        </w:rPr>
        <w:t xml:space="preserve"> </w:t>
      </w:r>
    </w:p>
    <w:p w:rsidR="000053CF" w:rsidRDefault="000053CF" w:rsidP="000053CF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3CF" w:rsidRPr="000053CF" w:rsidRDefault="000053CF" w:rsidP="000053CF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</w:rPr>
      </w:pPr>
      <w:r w:rsidRPr="000053CF">
        <w:rPr>
          <w:rFonts w:ascii="Times New Roman" w:hAnsi="Times New Roman" w:cs="Times New Roman"/>
          <w:b/>
        </w:rPr>
        <w:t>ПОРЯДОК</w:t>
      </w:r>
      <w:r w:rsidR="00171698">
        <w:rPr>
          <w:rFonts w:ascii="Times New Roman" w:hAnsi="Times New Roman" w:cs="Times New Roman"/>
          <w:b/>
        </w:rPr>
        <w:t xml:space="preserve"> </w:t>
      </w:r>
      <w:r w:rsidRPr="000053CF">
        <w:rPr>
          <w:rFonts w:ascii="Times New Roman" w:hAnsi="Times New Roman" w:cs="Times New Roman"/>
          <w:b/>
        </w:rPr>
        <w:t xml:space="preserve"> ОФОРМЛЕНИЯ </w:t>
      </w:r>
      <w:r w:rsidR="00171698">
        <w:rPr>
          <w:rFonts w:ascii="Times New Roman" w:hAnsi="Times New Roman" w:cs="Times New Roman"/>
          <w:b/>
        </w:rPr>
        <w:t xml:space="preserve"> </w:t>
      </w:r>
      <w:r w:rsidRPr="000053CF">
        <w:rPr>
          <w:rFonts w:ascii="Times New Roman" w:hAnsi="Times New Roman" w:cs="Times New Roman"/>
          <w:b/>
        </w:rPr>
        <w:t xml:space="preserve">ВЫБОРА </w:t>
      </w:r>
      <w:r w:rsidR="00171698">
        <w:rPr>
          <w:rFonts w:ascii="Times New Roman" w:hAnsi="Times New Roman" w:cs="Times New Roman"/>
          <w:b/>
        </w:rPr>
        <w:t xml:space="preserve"> </w:t>
      </w:r>
      <w:r w:rsidR="005D6906">
        <w:rPr>
          <w:rFonts w:ascii="Times New Roman" w:hAnsi="Times New Roman" w:cs="Times New Roman"/>
          <w:b/>
        </w:rPr>
        <w:t>ТЕМЫ ВКР</w:t>
      </w:r>
    </w:p>
    <w:p w:rsidR="000053CF" w:rsidRPr="002E4CB7" w:rsidRDefault="000053CF" w:rsidP="000053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E4CB7">
        <w:rPr>
          <w:color w:val="000000"/>
        </w:rPr>
        <w:lastRenderedPageBreak/>
        <w:t xml:space="preserve">Примерная тематика выпускных квалификационных работ </w:t>
      </w:r>
      <w:r w:rsidR="005D6906" w:rsidRPr="00EF59ED">
        <w:t>по направлению подгото</w:t>
      </w:r>
      <w:r w:rsidR="005D6906" w:rsidRPr="00EF59ED">
        <w:t>в</w:t>
      </w:r>
      <w:r w:rsidR="005D6906" w:rsidRPr="00EF59ED">
        <w:t>ки</w:t>
      </w:r>
      <w:r w:rsidR="005D6906" w:rsidRPr="00291B18">
        <w:t xml:space="preserve"> </w:t>
      </w:r>
      <w:r w:rsidR="005D6906">
        <w:t xml:space="preserve">38.03.03 «Управление персоналом», профиль </w:t>
      </w:r>
      <w:r w:rsidR="005D6906" w:rsidRPr="00EF59ED">
        <w:t>подготовки</w:t>
      </w:r>
      <w:r w:rsidR="005D6906">
        <w:t xml:space="preserve"> «Управление персоналом орг</w:t>
      </w:r>
      <w:r w:rsidR="005D6906">
        <w:t>а</w:t>
      </w:r>
      <w:r w:rsidR="005D6906">
        <w:t>низации»</w:t>
      </w:r>
      <w:r w:rsidRPr="002E4CB7">
        <w:rPr>
          <w:color w:val="000000"/>
        </w:rPr>
        <w:t xml:space="preserve"> (См.п.1.7) разрабатывается кафедрой организационного развития и </w:t>
      </w:r>
      <w:r w:rsidRPr="002E4CB7">
        <w:t>ежегодно</w:t>
      </w:r>
      <w:r w:rsidRPr="002E4CB7">
        <w:rPr>
          <w:color w:val="000000"/>
        </w:rPr>
        <w:t xml:space="preserve"> о</w:t>
      </w:r>
      <w:r w:rsidRPr="002E4CB7">
        <w:rPr>
          <w:color w:val="000000"/>
        </w:rPr>
        <w:t>б</w:t>
      </w:r>
      <w:r w:rsidRPr="002E4CB7">
        <w:rPr>
          <w:color w:val="000000"/>
        </w:rPr>
        <w:t xml:space="preserve">новляется. </w:t>
      </w:r>
      <w:r w:rsidRPr="002E4CB7">
        <w:t>и утверждается Советом ИЭУП в сентябре текущего учебного года.</w:t>
      </w:r>
    </w:p>
    <w:p w:rsidR="000053CF" w:rsidRPr="002E4CB7" w:rsidRDefault="000053CF" w:rsidP="000053CF">
      <w:pPr>
        <w:pStyle w:val="ab"/>
        <w:spacing w:after="0" w:line="360" w:lineRule="auto"/>
        <w:ind w:firstLine="709"/>
        <w:jc w:val="both"/>
      </w:pPr>
      <w:r w:rsidRPr="002E4CB7">
        <w:t>Темы выпускных квалификационных работ должны соответствовать направлению подготовки образовательной программы высшего образования.</w:t>
      </w:r>
    </w:p>
    <w:p w:rsidR="000053CF" w:rsidRPr="002E4CB7" w:rsidRDefault="000053CF" w:rsidP="000053CF">
      <w:pPr>
        <w:pStyle w:val="ab"/>
        <w:spacing w:after="0" w:line="360" w:lineRule="auto"/>
        <w:ind w:firstLine="709"/>
        <w:jc w:val="both"/>
      </w:pPr>
      <w:r w:rsidRPr="002E4CB7">
        <w:t>Тема выпускной квалификационной работы и научный руководитель (при необход</w:t>
      </w:r>
      <w:r w:rsidRPr="002E4CB7">
        <w:t>и</w:t>
      </w:r>
      <w:r w:rsidRPr="002E4CB7">
        <w:t>мости и научный консультант(ы) для каждого выпускника утверждается на заседании кафе</w:t>
      </w:r>
      <w:r w:rsidRPr="002E4CB7">
        <w:t>д</w:t>
      </w:r>
      <w:r w:rsidRPr="002E4CB7">
        <w:t xml:space="preserve">ры Организационного развития  не позднее, чем за 6 месяцев до защиты. </w:t>
      </w:r>
    </w:p>
    <w:p w:rsidR="000053CF" w:rsidRPr="002E4CB7" w:rsidRDefault="000053CF" w:rsidP="000053CF">
      <w:pPr>
        <w:pStyle w:val="ab"/>
        <w:spacing w:after="0" w:line="360" w:lineRule="auto"/>
        <w:ind w:firstLine="709"/>
        <w:jc w:val="both"/>
      </w:pPr>
      <w:r w:rsidRPr="002E4CB7">
        <w:t xml:space="preserve">Закрепление за </w:t>
      </w:r>
      <w:r w:rsidR="005D6906">
        <w:t>студентами</w:t>
      </w:r>
      <w:r w:rsidRPr="002E4CB7">
        <w:t xml:space="preserve"> тем выпускных квалификационных работ, назначение р</w:t>
      </w:r>
      <w:r w:rsidRPr="002E4CB7">
        <w:t>у</w:t>
      </w:r>
      <w:r w:rsidRPr="002E4CB7">
        <w:t>ководителей и консультантов осуществляется приказом ректора.</w:t>
      </w:r>
    </w:p>
    <w:p w:rsidR="000053CF" w:rsidRPr="002E4CB7" w:rsidRDefault="000053CF" w:rsidP="000053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CB7">
        <w:rPr>
          <w:rFonts w:ascii="Times New Roman" w:hAnsi="Times New Roman" w:cs="Times New Roman"/>
          <w:sz w:val="24"/>
          <w:szCs w:val="24"/>
        </w:rPr>
        <w:t>Выпускник имеет право выбора темы выпускной квалификационной работы из пере</w:t>
      </w:r>
      <w:r w:rsidRPr="002E4CB7">
        <w:rPr>
          <w:rFonts w:ascii="Times New Roman" w:hAnsi="Times New Roman" w:cs="Times New Roman"/>
          <w:sz w:val="24"/>
          <w:szCs w:val="24"/>
        </w:rPr>
        <w:t>ч</w:t>
      </w:r>
      <w:r w:rsidRPr="002E4CB7">
        <w:rPr>
          <w:rFonts w:ascii="Times New Roman" w:hAnsi="Times New Roman" w:cs="Times New Roman"/>
          <w:sz w:val="24"/>
          <w:szCs w:val="24"/>
        </w:rPr>
        <w:t>ня тем, а также может предложить свою тему.</w:t>
      </w:r>
    </w:p>
    <w:p w:rsidR="000053CF" w:rsidRDefault="000053CF" w:rsidP="001A2107">
      <w:pPr>
        <w:spacing w:line="360" w:lineRule="auto"/>
        <w:ind w:firstLine="709"/>
        <w:jc w:val="both"/>
      </w:pPr>
    </w:p>
    <w:p w:rsidR="000053CF" w:rsidRPr="00650951" w:rsidRDefault="00650951" w:rsidP="00650951">
      <w:pPr>
        <w:spacing w:line="360" w:lineRule="auto"/>
        <w:ind w:firstLine="709"/>
        <w:jc w:val="center"/>
        <w:rPr>
          <w:sz w:val="20"/>
          <w:szCs w:val="20"/>
        </w:rPr>
      </w:pPr>
      <w:r w:rsidRPr="00650951">
        <w:rPr>
          <w:b/>
          <w:sz w:val="20"/>
          <w:szCs w:val="20"/>
        </w:rPr>
        <w:t xml:space="preserve">ПРАВИЛА ОФОРМЛЕНИЯ </w:t>
      </w:r>
      <w:r w:rsidR="005D6906">
        <w:rPr>
          <w:b/>
          <w:sz w:val="20"/>
          <w:szCs w:val="20"/>
        </w:rPr>
        <w:t>ВКР</w:t>
      </w:r>
    </w:p>
    <w:p w:rsidR="001A2107" w:rsidRPr="001F5141" w:rsidRDefault="001A2107" w:rsidP="001A2107">
      <w:pPr>
        <w:pStyle w:val="23"/>
        <w:tabs>
          <w:tab w:val="left" w:pos="540"/>
        </w:tabs>
        <w:spacing w:before="0" w:after="0" w:line="360" w:lineRule="auto"/>
        <w:ind w:firstLine="540"/>
        <w:jc w:val="both"/>
        <w:rPr>
          <w:b w:val="0"/>
          <w:i w:val="0"/>
          <w:sz w:val="24"/>
          <w:szCs w:val="24"/>
        </w:rPr>
      </w:pPr>
      <w:r w:rsidRPr="001F5141">
        <w:rPr>
          <w:b w:val="0"/>
          <w:sz w:val="24"/>
          <w:szCs w:val="24"/>
        </w:rPr>
        <w:t xml:space="preserve">Структура </w:t>
      </w:r>
      <w:r w:rsidR="005D6906">
        <w:rPr>
          <w:b w:val="0"/>
          <w:sz w:val="24"/>
          <w:szCs w:val="24"/>
        </w:rPr>
        <w:t>ВКР</w:t>
      </w:r>
      <w:r w:rsidRPr="005D6906">
        <w:rPr>
          <w:b w:val="0"/>
          <w:i w:val="0"/>
          <w:sz w:val="24"/>
          <w:szCs w:val="24"/>
        </w:rPr>
        <w:t xml:space="preserve">. </w:t>
      </w:r>
      <w:r w:rsidR="005D6906" w:rsidRPr="005D6906">
        <w:rPr>
          <w:b w:val="0"/>
          <w:i w:val="0"/>
          <w:sz w:val="24"/>
          <w:szCs w:val="24"/>
        </w:rPr>
        <w:t>В</w:t>
      </w:r>
      <w:r w:rsidR="005D6906">
        <w:rPr>
          <w:b w:val="0"/>
          <w:i w:val="0"/>
          <w:color w:val="000000"/>
          <w:sz w:val="24"/>
          <w:szCs w:val="24"/>
        </w:rPr>
        <w:t>ыпускная квалификационная</w:t>
      </w:r>
      <w:r w:rsidR="005D6906" w:rsidRPr="005D6906">
        <w:rPr>
          <w:b w:val="0"/>
          <w:i w:val="0"/>
          <w:color w:val="000000"/>
          <w:sz w:val="24"/>
          <w:szCs w:val="24"/>
        </w:rPr>
        <w:t xml:space="preserve"> работ</w:t>
      </w:r>
      <w:r w:rsidR="005D6906">
        <w:rPr>
          <w:b w:val="0"/>
          <w:i w:val="0"/>
          <w:color w:val="000000"/>
          <w:sz w:val="24"/>
          <w:szCs w:val="24"/>
        </w:rPr>
        <w:t>а</w:t>
      </w:r>
      <w:r w:rsidRPr="005D6906">
        <w:rPr>
          <w:b w:val="0"/>
          <w:i w:val="0"/>
          <w:sz w:val="24"/>
          <w:szCs w:val="24"/>
        </w:rPr>
        <w:t xml:space="preserve"> должна</w:t>
      </w:r>
      <w:r w:rsidRPr="001F5141">
        <w:rPr>
          <w:b w:val="0"/>
          <w:i w:val="0"/>
          <w:sz w:val="24"/>
          <w:szCs w:val="24"/>
        </w:rPr>
        <w:t xml:space="preserve"> содержать: титульный лист, </w:t>
      </w:r>
      <w:r>
        <w:rPr>
          <w:b w:val="0"/>
          <w:i w:val="0"/>
          <w:sz w:val="24"/>
          <w:szCs w:val="24"/>
        </w:rPr>
        <w:t>содержание</w:t>
      </w:r>
      <w:r w:rsidRPr="001F5141">
        <w:rPr>
          <w:b w:val="0"/>
          <w:i w:val="0"/>
          <w:sz w:val="24"/>
          <w:szCs w:val="24"/>
        </w:rPr>
        <w:t>, перечень условных обозначений (при необходимости), введение, осно</w:t>
      </w:r>
      <w:r w:rsidRPr="001F5141">
        <w:rPr>
          <w:b w:val="0"/>
          <w:i w:val="0"/>
          <w:sz w:val="24"/>
          <w:szCs w:val="24"/>
        </w:rPr>
        <w:t>в</w:t>
      </w:r>
      <w:r w:rsidRPr="001F5141">
        <w:rPr>
          <w:b w:val="0"/>
          <w:i w:val="0"/>
          <w:sz w:val="24"/>
          <w:szCs w:val="24"/>
        </w:rPr>
        <w:t xml:space="preserve">ную часть, </w:t>
      </w:r>
      <w:r>
        <w:rPr>
          <w:b w:val="0"/>
          <w:i w:val="0"/>
          <w:sz w:val="24"/>
          <w:szCs w:val="24"/>
        </w:rPr>
        <w:t>заключение</w:t>
      </w:r>
      <w:r w:rsidRPr="001F5141">
        <w:rPr>
          <w:b w:val="0"/>
          <w:i w:val="0"/>
          <w:sz w:val="24"/>
          <w:szCs w:val="24"/>
        </w:rPr>
        <w:t>, список использованных источников и литературы, приложения (при необход</w:t>
      </w:r>
      <w:r w:rsidRPr="001F5141">
        <w:rPr>
          <w:b w:val="0"/>
          <w:i w:val="0"/>
          <w:sz w:val="24"/>
          <w:szCs w:val="24"/>
        </w:rPr>
        <w:t>и</w:t>
      </w:r>
      <w:r w:rsidRPr="001F5141">
        <w:rPr>
          <w:b w:val="0"/>
          <w:i w:val="0"/>
          <w:sz w:val="24"/>
          <w:szCs w:val="24"/>
        </w:rPr>
        <w:t>мости).</w:t>
      </w:r>
    </w:p>
    <w:p w:rsidR="001A2107" w:rsidRPr="001F5141" w:rsidRDefault="001A2107" w:rsidP="001A2107">
      <w:pPr>
        <w:tabs>
          <w:tab w:val="left" w:pos="540"/>
        </w:tabs>
        <w:spacing w:line="360" w:lineRule="auto"/>
        <w:ind w:firstLine="539"/>
        <w:jc w:val="both"/>
      </w:pPr>
      <w:r w:rsidRPr="001F5141">
        <w:t xml:space="preserve">На </w:t>
      </w:r>
      <w:r w:rsidRPr="001F5141">
        <w:rPr>
          <w:i/>
        </w:rPr>
        <w:t>титульном листе</w:t>
      </w:r>
      <w:r w:rsidRPr="001F5141">
        <w:t xml:space="preserve"> указыва</w:t>
      </w:r>
      <w:r>
        <w:t>ю</w:t>
      </w:r>
      <w:r w:rsidRPr="001F5141">
        <w:t>т</w:t>
      </w:r>
      <w:r>
        <w:t>ся</w:t>
      </w:r>
      <w:r w:rsidRPr="001F5141">
        <w:t xml:space="preserve"> полное наименование университета и инст</w:t>
      </w:r>
      <w:r>
        <w:t>итута, фамилия</w:t>
      </w:r>
      <w:r w:rsidRPr="001F5141">
        <w:t>, имя, отчество автора, название работы, шифр и наименование направления</w:t>
      </w:r>
      <w:r>
        <w:t xml:space="preserve"> подг</w:t>
      </w:r>
      <w:r>
        <w:t>о</w:t>
      </w:r>
      <w:r>
        <w:t>товки</w:t>
      </w:r>
      <w:r w:rsidRPr="001F5141">
        <w:t>; учен</w:t>
      </w:r>
      <w:r>
        <w:t>ая</w:t>
      </w:r>
      <w:r w:rsidRPr="001F5141">
        <w:t xml:space="preserve"> степень, звание, фамили</w:t>
      </w:r>
      <w:r>
        <w:t>я</w:t>
      </w:r>
      <w:r w:rsidRPr="001F5141">
        <w:t xml:space="preserve">, имя, отчество научного руководителя, город и год  (где и когда выполнялась работа). Титульный лист должен иметь сведения о допуске работы к защите перед государственной </w:t>
      </w:r>
      <w:r>
        <w:t>экзаменационной</w:t>
      </w:r>
      <w:r w:rsidRPr="001F5141">
        <w:t xml:space="preserve"> комиссией.</w:t>
      </w:r>
    </w:p>
    <w:p w:rsidR="001A2107" w:rsidRPr="001F5141" w:rsidRDefault="001A2107" w:rsidP="001A2107">
      <w:pPr>
        <w:tabs>
          <w:tab w:val="left" w:pos="540"/>
        </w:tabs>
        <w:spacing w:line="360" w:lineRule="auto"/>
        <w:ind w:firstLine="540"/>
        <w:jc w:val="both"/>
      </w:pPr>
      <w:r w:rsidRPr="001F5141">
        <w:rPr>
          <w:i/>
        </w:rPr>
        <w:t>Название</w:t>
      </w:r>
      <w:r w:rsidRPr="001F5141">
        <w:t xml:space="preserve"> работы должно быть по возможности кратким и точно соответствовать с</w:t>
      </w:r>
      <w:r w:rsidRPr="001F5141">
        <w:t>о</w:t>
      </w:r>
      <w:r w:rsidRPr="001F5141">
        <w:t>держанию. Для названия нецелесообразно использовать усложненную терминологию, им</w:t>
      </w:r>
      <w:r w:rsidRPr="001F5141">
        <w:t>е</w:t>
      </w:r>
      <w:r w:rsidRPr="001F5141">
        <w:t xml:space="preserve">ющую наукообразный характер. </w:t>
      </w:r>
    </w:p>
    <w:p w:rsidR="001A2107" w:rsidRPr="001F5141" w:rsidRDefault="001A2107" w:rsidP="001A2107">
      <w:pPr>
        <w:tabs>
          <w:tab w:val="left" w:pos="540"/>
        </w:tabs>
        <w:spacing w:line="360" w:lineRule="auto"/>
        <w:ind w:firstLine="539"/>
        <w:jc w:val="both"/>
        <w:rPr>
          <w:highlight w:val="yellow"/>
        </w:rPr>
      </w:pPr>
      <w:r>
        <w:rPr>
          <w:bCs/>
          <w:i/>
        </w:rPr>
        <w:t>Содержание</w:t>
      </w:r>
      <w:r w:rsidRPr="001F5141">
        <w:rPr>
          <w:b/>
          <w:bCs/>
        </w:rPr>
        <w:t xml:space="preserve"> </w:t>
      </w:r>
      <w:r w:rsidRPr="001F5141">
        <w:t>включает в себя заголовки структурных частей («Перечень условных об</w:t>
      </w:r>
      <w:r w:rsidRPr="001F5141">
        <w:t>о</w:t>
      </w:r>
      <w:r w:rsidRPr="001F5141">
        <w:t>значений», «Выводы», «Список использованных источников и литературы», «Приложения»), наименования всех глав, разделов и подразделов с указанием номеров страниц, на которых размещается начало материала соответствующих частей работы.</w:t>
      </w:r>
    </w:p>
    <w:p w:rsidR="001A2107" w:rsidRPr="001F5141" w:rsidRDefault="001A2107" w:rsidP="001A2107">
      <w:pPr>
        <w:tabs>
          <w:tab w:val="left" w:pos="540"/>
        </w:tabs>
        <w:spacing w:line="360" w:lineRule="auto"/>
        <w:ind w:firstLine="540"/>
        <w:jc w:val="both"/>
        <w:rPr>
          <w:i/>
        </w:rPr>
      </w:pPr>
      <w:r w:rsidRPr="001F5141">
        <w:rPr>
          <w:i/>
        </w:rPr>
        <w:t xml:space="preserve">Перечень условных обозначений, символов, единиц и терминов (при необходимости). </w:t>
      </w:r>
      <w:r w:rsidRPr="001F5141">
        <w:t>Если в работе принята специфическая терминология, а также употребляются малораспр</w:t>
      </w:r>
      <w:r w:rsidRPr="001F5141">
        <w:t>о</w:t>
      </w:r>
      <w:r w:rsidRPr="001F5141">
        <w:t>страненные сокращения, новые символы, обозначения и т.п., то их перечень может быть представлен в виде отдельного списка, помещаемого перед введением.</w:t>
      </w:r>
    </w:p>
    <w:p w:rsidR="001A2107" w:rsidRPr="001F5141" w:rsidRDefault="001A2107" w:rsidP="001A2107">
      <w:pPr>
        <w:tabs>
          <w:tab w:val="left" w:pos="540"/>
        </w:tabs>
        <w:spacing w:line="360" w:lineRule="auto"/>
        <w:ind w:firstLine="539"/>
        <w:jc w:val="both"/>
      </w:pPr>
      <w:r w:rsidRPr="001F5141">
        <w:rPr>
          <w:i/>
        </w:rPr>
        <w:lastRenderedPageBreak/>
        <w:t xml:space="preserve">Введение </w:t>
      </w:r>
      <w:r w:rsidRPr="001F5141">
        <w:t>работы должно содержать оценку современного состояния решаемой задачи, основание и исходные данные для разработки темы, обоснование необходимости проведения работы. Вв</w:t>
      </w:r>
      <w:r w:rsidR="005D6906">
        <w:t xml:space="preserve">едение – короткий раздел до 5 </w:t>
      </w:r>
      <w:r w:rsidRPr="001F5141">
        <w:t xml:space="preserve">страниц. В введении раскрываются: актуальность темы, </w:t>
      </w:r>
      <w:r>
        <w:t xml:space="preserve">объект и предмет исследования, </w:t>
      </w:r>
      <w:r w:rsidRPr="001F5141">
        <w:t>степень разработанности темы в на</w:t>
      </w:r>
      <w:r>
        <w:t>уке, цель и задачи исследования;</w:t>
      </w:r>
      <w:r w:rsidRPr="001F5141">
        <w:t xml:space="preserve"> </w:t>
      </w:r>
      <w:r>
        <w:t xml:space="preserve">нормативная, </w:t>
      </w:r>
      <w:r w:rsidRPr="001F5141">
        <w:t>теоретическая основа исследования, методологи</w:t>
      </w:r>
      <w:r>
        <w:t>я</w:t>
      </w:r>
      <w:r w:rsidRPr="001F5141">
        <w:t xml:space="preserve"> исследования, структура и объем работы.</w:t>
      </w:r>
    </w:p>
    <w:p w:rsidR="001A2107" w:rsidRPr="001F5141" w:rsidRDefault="001A2107" w:rsidP="001A2107">
      <w:pPr>
        <w:tabs>
          <w:tab w:val="left" w:pos="540"/>
        </w:tabs>
        <w:spacing w:line="360" w:lineRule="auto"/>
        <w:ind w:firstLine="539"/>
        <w:jc w:val="both"/>
        <w:rPr>
          <w:i/>
        </w:rPr>
      </w:pPr>
      <w:r w:rsidRPr="001F5141">
        <w:rPr>
          <w:i/>
        </w:rPr>
        <w:t xml:space="preserve">Основная часть работы. </w:t>
      </w:r>
      <w:r w:rsidRPr="001F5141">
        <w:t>В главах излагается собственное исследование студента с в</w:t>
      </w:r>
      <w:r w:rsidRPr="001F5141">
        <w:t>ы</w:t>
      </w:r>
      <w:r w:rsidRPr="001F5141">
        <w:t>явлением того нового, что он вносит в разработку учебной (научной) задачи. Автор работы должен давать оценку решению поставленных задач, оценку достоверности полученных р</w:t>
      </w:r>
      <w:r w:rsidRPr="001F5141">
        <w:t>е</w:t>
      </w:r>
      <w:r w:rsidRPr="001F5141">
        <w:t>зультатов (характеристик, параметров), их сравнение с результатами известных автору работ.</w:t>
      </w:r>
    </w:p>
    <w:p w:rsidR="001A2107" w:rsidRPr="001F5141" w:rsidRDefault="001A2107" w:rsidP="001A2107">
      <w:pPr>
        <w:tabs>
          <w:tab w:val="left" w:pos="540"/>
        </w:tabs>
        <w:spacing w:line="360" w:lineRule="auto"/>
        <w:jc w:val="both"/>
      </w:pPr>
      <w:r>
        <w:tab/>
      </w:r>
      <w:r w:rsidRPr="001F5141">
        <w:t xml:space="preserve">При написании </w:t>
      </w:r>
      <w:r w:rsidR="005D6906">
        <w:t>ВКР студент</w:t>
      </w:r>
      <w:r w:rsidRPr="001F5141">
        <w:t xml:space="preserve"> обязан давать ссылки на работы авторов и источники, из к</w:t>
      </w:r>
      <w:r w:rsidRPr="001F5141">
        <w:t>о</w:t>
      </w:r>
      <w:r w:rsidRPr="001F5141">
        <w:t>торых он заимствует материалы или отдельные результаты. Желательно, чтобы в каждой главе приводились краткие выводы, что позволяет четко сформулировать итоги каждого эт</w:t>
      </w:r>
      <w:r w:rsidRPr="001F5141">
        <w:t>а</w:t>
      </w:r>
      <w:r w:rsidRPr="001F5141">
        <w:t>па исслед</w:t>
      </w:r>
      <w:r w:rsidRPr="001F5141">
        <w:t>о</w:t>
      </w:r>
      <w:r w:rsidRPr="001F5141">
        <w:t>вания и дает возможность освободить общие выводы по работе от второстепенных подро</w:t>
      </w:r>
      <w:r w:rsidRPr="001F5141">
        <w:t>б</w:t>
      </w:r>
      <w:r w:rsidRPr="001F5141">
        <w:t xml:space="preserve">ностей. </w:t>
      </w:r>
    </w:p>
    <w:p w:rsidR="001A2107" w:rsidRPr="001F5141" w:rsidRDefault="001A2107" w:rsidP="001A2107">
      <w:pPr>
        <w:tabs>
          <w:tab w:val="left" w:pos="540"/>
        </w:tabs>
        <w:spacing w:line="360" w:lineRule="auto"/>
        <w:ind w:firstLine="539"/>
        <w:jc w:val="both"/>
      </w:pPr>
      <w:r w:rsidRPr="001F5141">
        <w:rPr>
          <w:i/>
        </w:rPr>
        <w:t>В заключении</w:t>
      </w:r>
      <w:r w:rsidRPr="001F5141">
        <w:t xml:space="preserve"> формулируются</w:t>
      </w:r>
      <w:r w:rsidRPr="001F5141">
        <w:rPr>
          <w:b/>
        </w:rPr>
        <w:t xml:space="preserve"> </w:t>
      </w:r>
      <w:r w:rsidRPr="001F5141">
        <w:t>краткие выводы по результатам выполненной работы.</w:t>
      </w:r>
    </w:p>
    <w:p w:rsidR="001A2107" w:rsidRPr="001F5141" w:rsidRDefault="001A2107" w:rsidP="001A2107">
      <w:pPr>
        <w:tabs>
          <w:tab w:val="left" w:pos="540"/>
        </w:tabs>
        <w:spacing w:line="360" w:lineRule="auto"/>
        <w:ind w:firstLine="539"/>
        <w:jc w:val="both"/>
        <w:rPr>
          <w:i/>
        </w:rPr>
      </w:pPr>
      <w:r w:rsidRPr="001F5141">
        <w:rPr>
          <w:i/>
        </w:rPr>
        <w:t xml:space="preserve">Список использованных источников и литературы </w:t>
      </w:r>
      <w:r w:rsidRPr="001F5141">
        <w:t>должен содержать перечень исто</w:t>
      </w:r>
      <w:r w:rsidRPr="001F5141">
        <w:t>ч</w:t>
      </w:r>
      <w:r w:rsidRPr="001F5141">
        <w:t>ников, использованных при написании диссертации.</w:t>
      </w:r>
    </w:p>
    <w:p w:rsidR="001A2107" w:rsidRDefault="001A2107" w:rsidP="001A2107">
      <w:pPr>
        <w:tabs>
          <w:tab w:val="left" w:pos="540"/>
        </w:tabs>
        <w:spacing w:line="360" w:lineRule="auto"/>
        <w:ind w:firstLine="539"/>
        <w:jc w:val="both"/>
      </w:pPr>
      <w:r w:rsidRPr="001F5141">
        <w:rPr>
          <w:i/>
        </w:rPr>
        <w:t>Приложения</w:t>
      </w:r>
      <w:r w:rsidRPr="001F5141">
        <w:rPr>
          <w:b/>
        </w:rPr>
        <w:t xml:space="preserve"> </w:t>
      </w:r>
      <w:r w:rsidRPr="001F5141">
        <w:t>включают вспомогательный материал, необходимый для полноты воспр</w:t>
      </w:r>
      <w:r w:rsidRPr="001F5141">
        <w:t>и</w:t>
      </w:r>
      <w:r w:rsidRPr="001F5141">
        <w:t xml:space="preserve">ятия работы. К нему относятся таблицы и иные материалы, подтверждающие выводы </w:t>
      </w:r>
      <w:r w:rsidR="005D6906">
        <w:t>ст</w:t>
      </w:r>
      <w:r w:rsidR="005D6906">
        <w:t>у</w:t>
      </w:r>
      <w:r w:rsidR="005D6906">
        <w:t>дента</w:t>
      </w:r>
      <w:r w:rsidRPr="001F5141">
        <w:t xml:space="preserve">. </w:t>
      </w:r>
    </w:p>
    <w:p w:rsidR="001A2107" w:rsidRPr="002E4CB7" w:rsidRDefault="001A2107" w:rsidP="001A2107">
      <w:pPr>
        <w:ind w:firstLine="709"/>
        <w:jc w:val="both"/>
      </w:pPr>
      <w:r w:rsidRPr="00E31601">
        <w:t xml:space="preserve">  </w:t>
      </w:r>
      <w:r w:rsidRPr="00E31601">
        <w:rPr>
          <w:i/>
        </w:rPr>
        <w:t xml:space="preserve">Объем </w:t>
      </w:r>
      <w:r>
        <w:t xml:space="preserve">работы- </w:t>
      </w:r>
      <w:r w:rsidR="005D6906">
        <w:t>60-70</w:t>
      </w:r>
      <w:r w:rsidRPr="00E31601">
        <w:t xml:space="preserve"> страниц.</w:t>
      </w:r>
      <w:r w:rsidRPr="002E4CB7">
        <w:rPr>
          <w:sz w:val="28"/>
          <w:szCs w:val="28"/>
        </w:rPr>
        <w:t xml:space="preserve"> </w:t>
      </w:r>
      <w:r w:rsidRPr="002E4CB7">
        <w:t>Приложения в общий объем работы не входят.</w:t>
      </w:r>
    </w:p>
    <w:p w:rsidR="001A2107" w:rsidRPr="00E31601" w:rsidRDefault="001A2107" w:rsidP="001A2107">
      <w:pPr>
        <w:tabs>
          <w:tab w:val="left" w:pos="540"/>
        </w:tabs>
        <w:spacing w:line="360" w:lineRule="auto"/>
        <w:ind w:firstLine="540"/>
        <w:jc w:val="both"/>
        <w:rPr>
          <w:i/>
        </w:rPr>
      </w:pPr>
    </w:p>
    <w:p w:rsidR="001A2107" w:rsidRPr="00856A94" w:rsidRDefault="001A2107" w:rsidP="001A2107">
      <w:pPr>
        <w:tabs>
          <w:tab w:val="left" w:pos="540"/>
        </w:tabs>
        <w:spacing w:line="360" w:lineRule="auto"/>
        <w:ind w:firstLine="540"/>
        <w:jc w:val="both"/>
      </w:pPr>
      <w:r>
        <w:t xml:space="preserve">  </w:t>
      </w:r>
      <w:r w:rsidRPr="00856A94">
        <w:t>Работа печатается на одной стороне листа белой бумаги формата А4 (210х297 мм), з</w:t>
      </w:r>
      <w:r w:rsidRPr="00856A94">
        <w:t>а</w:t>
      </w:r>
      <w:r w:rsidRPr="00856A94">
        <w:t>полняется</w:t>
      </w:r>
      <w:r>
        <w:rPr>
          <w:color w:val="FF0000"/>
        </w:rPr>
        <w:t xml:space="preserve"> </w:t>
      </w:r>
      <w:r w:rsidRPr="00856A94">
        <w:t xml:space="preserve">текстом с параметрами страницы: верхнее поле </w:t>
      </w:r>
      <w:r w:rsidRPr="00856A94">
        <w:sym w:font="Symbol" w:char="F02D"/>
      </w:r>
      <w:r w:rsidRPr="00856A94">
        <w:t xml:space="preserve"> </w:t>
      </w:r>
      <w:smartTag w:uri="urn:schemas-microsoft-com:office:smarttags" w:element="metricconverter">
        <w:smartTagPr>
          <w:attr w:name="ProductID" w:val="2,5 см"/>
        </w:smartTagPr>
        <w:r w:rsidRPr="002E4CB7">
          <w:t>2,5</w:t>
        </w:r>
        <w:r w:rsidRPr="00856A94">
          <w:t xml:space="preserve"> см</w:t>
        </w:r>
      </w:smartTag>
      <w:r w:rsidRPr="00856A94">
        <w:t xml:space="preserve">., нижнее поле </w:t>
      </w:r>
      <w:r w:rsidRPr="00856A94">
        <w:sym w:font="Symbol" w:char="F02D"/>
      </w:r>
      <w:r w:rsidRPr="00856A94">
        <w:t xml:space="preserve"> </w:t>
      </w:r>
      <w:smartTag w:uri="urn:schemas-microsoft-com:office:smarttags" w:element="metricconverter">
        <w:smartTagPr>
          <w:attr w:name="ProductID" w:val="2,5 см"/>
        </w:smartTagPr>
        <w:r w:rsidRPr="002E4CB7">
          <w:t>2,5</w:t>
        </w:r>
        <w:r w:rsidRPr="00856A94">
          <w:t xml:space="preserve"> см</w:t>
        </w:r>
      </w:smartTag>
      <w:r w:rsidRPr="00856A94">
        <w:t xml:space="preserve">., левое поле </w:t>
      </w:r>
      <w:r w:rsidRPr="00856A94">
        <w:sym w:font="Symbol" w:char="F02D"/>
      </w:r>
      <w:r w:rsidRPr="00856A94">
        <w:t xml:space="preserve"> </w:t>
      </w:r>
      <w:smartTag w:uri="urn:schemas-microsoft-com:office:smarttags" w:element="metricconverter">
        <w:smartTagPr>
          <w:attr w:name="ProductID" w:val="3,0 см"/>
        </w:smartTagPr>
        <w:r w:rsidRPr="00856A94">
          <w:t>3,</w:t>
        </w:r>
        <w:r>
          <w:t>0</w:t>
        </w:r>
        <w:r w:rsidRPr="00856A94">
          <w:t xml:space="preserve"> см</w:t>
        </w:r>
      </w:smartTag>
      <w:r w:rsidRPr="00856A94">
        <w:t xml:space="preserve">., правое поле </w:t>
      </w:r>
      <w:r w:rsidRPr="00856A94">
        <w:sym w:font="Symbol" w:char="F02D"/>
      </w:r>
      <w:r w:rsidRPr="00856A94">
        <w:t xml:space="preserve"> </w:t>
      </w:r>
      <w:smartTag w:uri="urn:schemas-microsoft-com:office:smarttags" w:element="metricconverter">
        <w:smartTagPr>
          <w:attr w:name="ProductID" w:val="1,5 см"/>
        </w:smartTagPr>
        <w:r>
          <w:t>1,5</w:t>
        </w:r>
        <w:r w:rsidRPr="00856A94">
          <w:t xml:space="preserve"> см</w:t>
        </w:r>
      </w:smartTag>
      <w:r>
        <w:t>.; выравнивание по ширине. Ш</w:t>
      </w:r>
      <w:r w:rsidRPr="00856A94">
        <w:t xml:space="preserve">рифт документа - </w:t>
      </w:r>
      <w:r w:rsidRPr="00856A94">
        <w:rPr>
          <w:lang w:val="en-US"/>
        </w:rPr>
        <w:t>Times</w:t>
      </w:r>
      <w:r w:rsidRPr="00856A94">
        <w:t xml:space="preserve"> </w:t>
      </w:r>
      <w:r w:rsidRPr="00856A94">
        <w:rPr>
          <w:lang w:val="en-US"/>
        </w:rPr>
        <w:t>New</w:t>
      </w:r>
      <w:r w:rsidRPr="00856A94">
        <w:t xml:space="preserve"> </w:t>
      </w:r>
      <w:r w:rsidRPr="00856A94">
        <w:rPr>
          <w:lang w:val="en-US"/>
        </w:rPr>
        <w:t>Roman</w:t>
      </w:r>
      <w:r>
        <w:t>,</w:t>
      </w:r>
      <w:r w:rsidRPr="00856A94">
        <w:t xml:space="preserve"> </w:t>
      </w:r>
      <w:r w:rsidRPr="00856A94">
        <w:rPr>
          <w:bCs/>
        </w:rPr>
        <w:t>размер основного текста - 1</w:t>
      </w:r>
      <w:r>
        <w:rPr>
          <w:bCs/>
        </w:rPr>
        <w:t>4</w:t>
      </w:r>
      <w:r w:rsidRPr="00856A94">
        <w:rPr>
          <w:bCs/>
        </w:rPr>
        <w:t xml:space="preserve"> кегль</w:t>
      </w:r>
      <w:r w:rsidRPr="00856A94">
        <w:t>, без автоматических переносов; ме</w:t>
      </w:r>
      <w:r w:rsidRPr="00856A94">
        <w:t>ж</w:t>
      </w:r>
      <w:r w:rsidRPr="00856A94">
        <w:t xml:space="preserve">дустрочный интервал – полуторный;  абзацный отступ (табуляция) – </w:t>
      </w:r>
      <w:smartTag w:uri="urn:schemas-microsoft-com:office:smarttags" w:element="metricconverter">
        <w:smartTagPr>
          <w:attr w:name="ProductID" w:val="1,25 см"/>
        </w:smartTagPr>
        <w:r w:rsidRPr="00856A94">
          <w:t>1,2</w:t>
        </w:r>
        <w:r w:rsidRPr="00856A94">
          <w:rPr>
            <w:bCs/>
          </w:rPr>
          <w:t xml:space="preserve">5 </w:t>
        </w:r>
        <w:r w:rsidRPr="00856A94">
          <w:t>см</w:t>
        </w:r>
      </w:smartTag>
      <w:r>
        <w:t>. Сс</w:t>
      </w:r>
      <w:r w:rsidRPr="00856A94">
        <w:t>ылки на и</w:t>
      </w:r>
      <w:r w:rsidRPr="00856A94">
        <w:t>с</w:t>
      </w:r>
      <w:r w:rsidRPr="00856A94">
        <w:t xml:space="preserve">точники и примечания даются в формате </w:t>
      </w:r>
      <w:r>
        <w:t xml:space="preserve">постраничных </w:t>
      </w:r>
      <w:r w:rsidRPr="00856A94">
        <w:rPr>
          <w:bCs/>
        </w:rPr>
        <w:t xml:space="preserve">сносок, нумерация сносок - сквозная для </w:t>
      </w:r>
      <w:r>
        <w:rPr>
          <w:bCs/>
        </w:rPr>
        <w:t>всего документа, автоматическая.</w:t>
      </w:r>
      <w:r w:rsidRPr="00856A94">
        <w:t xml:space="preserve"> </w:t>
      </w:r>
      <w:r>
        <w:t>С</w:t>
      </w:r>
      <w:r w:rsidRPr="00856A94">
        <w:t xml:space="preserve">носки набираются </w:t>
      </w:r>
      <w:r w:rsidRPr="00856A94">
        <w:rPr>
          <w:bCs/>
        </w:rPr>
        <w:t>интервалом 1,</w:t>
      </w:r>
      <w:r>
        <w:rPr>
          <w:bCs/>
        </w:rPr>
        <w:t>0</w:t>
      </w:r>
      <w:r w:rsidRPr="00856A94">
        <w:rPr>
          <w:bCs/>
        </w:rPr>
        <w:t xml:space="preserve"> кегль – 12</w:t>
      </w:r>
      <w:r>
        <w:rPr>
          <w:bCs/>
        </w:rPr>
        <w:t xml:space="preserve">. </w:t>
      </w:r>
      <w:r w:rsidRPr="00856A94">
        <w:rPr>
          <w:bCs/>
        </w:rPr>
        <w:t xml:space="preserve"> </w:t>
      </w:r>
      <w:r>
        <w:rPr>
          <w:bCs/>
        </w:rPr>
        <w:t>О</w:t>
      </w:r>
      <w:r w:rsidRPr="00856A94">
        <w:rPr>
          <w:bCs/>
        </w:rPr>
        <w:t>формление сносок – в соответствии с принятыми стандартами; указание источника цитир</w:t>
      </w:r>
      <w:r w:rsidRPr="00856A94">
        <w:rPr>
          <w:bCs/>
        </w:rPr>
        <w:t>о</w:t>
      </w:r>
      <w:r w:rsidRPr="00856A94">
        <w:rPr>
          <w:bCs/>
        </w:rPr>
        <w:t xml:space="preserve">вания обязательно; </w:t>
      </w:r>
      <w:r>
        <w:rPr>
          <w:bCs/>
        </w:rPr>
        <w:t>И</w:t>
      </w:r>
      <w:r w:rsidRPr="00856A94">
        <w:rPr>
          <w:bCs/>
        </w:rPr>
        <w:t>нтернет-ресурсы указываются с наименованием, адресом и датой обр</w:t>
      </w:r>
      <w:r w:rsidRPr="00856A94">
        <w:rPr>
          <w:bCs/>
        </w:rPr>
        <w:t>а</w:t>
      </w:r>
      <w:r w:rsidRPr="00856A94">
        <w:rPr>
          <w:bCs/>
        </w:rPr>
        <w:t>щения;</w:t>
      </w:r>
    </w:p>
    <w:p w:rsidR="001A2107" w:rsidRDefault="001A2107" w:rsidP="001A2107">
      <w:p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sz w:val="20"/>
        </w:rPr>
        <w:tab/>
      </w:r>
      <w:r w:rsidRPr="002E49A4">
        <w:rPr>
          <w:color w:val="000000"/>
        </w:rPr>
        <w:t xml:space="preserve">Опечатки и графические неточности должны быть устранены при вычитке текста. </w:t>
      </w:r>
    </w:p>
    <w:p w:rsidR="001A2107" w:rsidRPr="001F5141" w:rsidRDefault="001A2107" w:rsidP="001A2107">
      <w:pPr>
        <w:tabs>
          <w:tab w:val="left" w:pos="540"/>
        </w:tabs>
        <w:spacing w:line="360" w:lineRule="auto"/>
        <w:ind w:firstLine="540"/>
        <w:jc w:val="both"/>
      </w:pPr>
      <w:r w:rsidRPr="001F5141">
        <w:lastRenderedPageBreak/>
        <w:t>Текст основной части магистерской работы дел</w:t>
      </w:r>
      <w:r>
        <w:t>ится н</w:t>
      </w:r>
      <w:r w:rsidRPr="001F5141">
        <w:t>а главы, разделы, подразделы, пункты.</w:t>
      </w:r>
      <w:r>
        <w:t xml:space="preserve"> </w:t>
      </w:r>
      <w:r w:rsidRPr="001F5141">
        <w:t>Заголовки структурных частей работы: «ОГЛАВЛЕНИЕ», «ПЕРЕЧЕНЬ УСЛО</w:t>
      </w:r>
      <w:r w:rsidRPr="001F5141">
        <w:t>В</w:t>
      </w:r>
      <w:r w:rsidRPr="001F5141">
        <w:t>НЫХ ОБОЗНАЧЕНИЙ», «ВВЕДЕНИЕ», «ГЛАВА», «ЗАКЛЮЧЕНИЕ», «СПИСОК И</w:t>
      </w:r>
      <w:r w:rsidRPr="001F5141">
        <w:t>С</w:t>
      </w:r>
      <w:r w:rsidRPr="001F5141">
        <w:t>ПОЛЬЗОВАННЫХ ИСТОЧНИКОВ</w:t>
      </w:r>
      <w:r>
        <w:t xml:space="preserve"> И ЛИТЕРАТУРЫ</w:t>
      </w:r>
      <w:r w:rsidRPr="001F5141">
        <w:t>», «ПРИЛОЖЕНИЕ» печатают пр</w:t>
      </w:r>
      <w:r w:rsidRPr="001F5141">
        <w:t>о</w:t>
      </w:r>
      <w:r w:rsidRPr="001F5141">
        <w:t>писными буквами симметрично тексту. Так же печатаются заголовки глав. Заголовки разд</w:t>
      </w:r>
      <w:r w:rsidRPr="001F5141">
        <w:t>е</w:t>
      </w:r>
      <w:r w:rsidRPr="001F5141">
        <w:t>лов печатают строчными буквами (кроме первой прописной) симметрично тексту. Точку в конце заголовка не ставят. Если заголовок состоит из двух или более предложений, их разд</w:t>
      </w:r>
      <w:r w:rsidRPr="001F5141">
        <w:t>е</w:t>
      </w:r>
      <w:r w:rsidRPr="001F5141">
        <w:t>ляют точкой. Заголовки пунктов печатают строчными буквами (кроме первой прописной). В конце заголовка, напечатанного в подбор к тексту, ставится точка.</w:t>
      </w:r>
    </w:p>
    <w:p w:rsidR="001A2107" w:rsidRPr="001F5141" w:rsidRDefault="001A2107" w:rsidP="001A2107">
      <w:pPr>
        <w:tabs>
          <w:tab w:val="left" w:pos="540"/>
        </w:tabs>
        <w:spacing w:line="360" w:lineRule="auto"/>
        <w:ind w:firstLine="539"/>
        <w:jc w:val="both"/>
      </w:pPr>
      <w:r w:rsidRPr="001F5141">
        <w:t>Каждую главу работы следует начинать с нового листа.</w:t>
      </w:r>
      <w:r>
        <w:t xml:space="preserve"> Параграфы последовательно располагаются в главах и не требуют разделения страницами.</w:t>
      </w:r>
    </w:p>
    <w:p w:rsidR="001A2107" w:rsidRPr="001F5141" w:rsidRDefault="001A2107" w:rsidP="001A2107">
      <w:pPr>
        <w:tabs>
          <w:tab w:val="left" w:pos="540"/>
        </w:tabs>
        <w:spacing w:line="360" w:lineRule="auto"/>
        <w:ind w:firstLine="540"/>
        <w:jc w:val="both"/>
      </w:pPr>
      <w:r w:rsidRPr="001F5141">
        <w:t xml:space="preserve">Нумерация страниц, глав, разделов, подразделов, пунктов, рисунков, таблиц, формул, приложений дается арабскими цифрами без знака </w:t>
      </w:r>
      <w:r>
        <w:t>«</w:t>
      </w:r>
      <w:r w:rsidRPr="001F5141">
        <w:t>№.</w:t>
      </w:r>
      <w:r>
        <w:t>».</w:t>
      </w:r>
    </w:p>
    <w:p w:rsidR="001A2107" w:rsidRPr="001F5141" w:rsidRDefault="001A2107" w:rsidP="001A2107">
      <w:pPr>
        <w:tabs>
          <w:tab w:val="left" w:pos="540"/>
        </w:tabs>
        <w:spacing w:line="360" w:lineRule="auto"/>
        <w:ind w:firstLine="540"/>
        <w:jc w:val="both"/>
      </w:pPr>
      <w:r w:rsidRPr="001F5141">
        <w:t>Первой страницей магистерской диссертации является титульный лист, который вкл</w:t>
      </w:r>
      <w:r w:rsidRPr="001F5141">
        <w:t>ю</w:t>
      </w:r>
      <w:r w:rsidRPr="001F5141">
        <w:t>чают в общую нумерацию страниц. На титульном листе номер страницы не ставят, на посл</w:t>
      </w:r>
      <w:r w:rsidRPr="001F5141">
        <w:t>е</w:t>
      </w:r>
      <w:r w:rsidRPr="001F5141">
        <w:t>дующих листах номер проставляют в правом нижнем углу без точки в конце.</w:t>
      </w:r>
    </w:p>
    <w:p w:rsidR="001A2107" w:rsidRPr="001F5141" w:rsidRDefault="001A2107" w:rsidP="001A2107">
      <w:pPr>
        <w:tabs>
          <w:tab w:val="left" w:pos="540"/>
        </w:tabs>
        <w:spacing w:line="360" w:lineRule="auto"/>
        <w:ind w:firstLine="540"/>
        <w:jc w:val="both"/>
      </w:pPr>
      <w:r>
        <w:t>Содержание</w:t>
      </w:r>
      <w:r w:rsidRPr="001F5141">
        <w:t>, перечень условных обозначений, введение, общую характеристику раб</w:t>
      </w:r>
      <w:r w:rsidRPr="001F5141">
        <w:t>о</w:t>
      </w:r>
      <w:r w:rsidRPr="001F5141">
        <w:t xml:space="preserve">ты, </w:t>
      </w:r>
      <w:r>
        <w:t>заключение</w:t>
      </w:r>
      <w:r w:rsidRPr="001F5141">
        <w:t xml:space="preserve"> и список использованных источников не нумеруют. Номер главы ставят </w:t>
      </w:r>
      <w:r>
        <w:t>без</w:t>
      </w:r>
      <w:r w:rsidRPr="001F5141">
        <w:t xml:space="preserve"> слова «ГЛАВА», после номера </w:t>
      </w:r>
      <w:r>
        <w:t xml:space="preserve">- </w:t>
      </w:r>
      <w:r w:rsidRPr="001F5141">
        <w:t>точк</w:t>
      </w:r>
      <w:r>
        <w:t>а</w:t>
      </w:r>
      <w:r w:rsidRPr="001F5141">
        <w:t xml:space="preserve">, затем </w:t>
      </w:r>
      <w:r>
        <w:t xml:space="preserve">- название. Параграфы </w:t>
      </w:r>
      <w:r w:rsidRPr="001F5141">
        <w:t>нумеруют</w:t>
      </w:r>
      <w:r>
        <w:t>ся</w:t>
      </w:r>
      <w:r w:rsidRPr="001F5141">
        <w:t xml:space="preserve"> в пределах каждой главы. </w:t>
      </w:r>
    </w:p>
    <w:p w:rsidR="001A2107" w:rsidRPr="001F5141" w:rsidRDefault="001A2107" w:rsidP="001A2107">
      <w:pPr>
        <w:tabs>
          <w:tab w:val="left" w:pos="540"/>
        </w:tabs>
        <w:spacing w:line="360" w:lineRule="auto"/>
        <w:ind w:firstLine="540"/>
        <w:jc w:val="both"/>
      </w:pPr>
      <w:r w:rsidRPr="001F5141">
        <w:t>Иллюстрации (схемы, графики, карты) и таблицы следует располагать в работе неп</w:t>
      </w:r>
      <w:r w:rsidRPr="001F5141">
        <w:t>о</w:t>
      </w:r>
      <w:r w:rsidRPr="001F5141">
        <w:t xml:space="preserve">средственно после текста, в котором они упоминаются впервые, или на следующей странице. </w:t>
      </w:r>
    </w:p>
    <w:p w:rsidR="001A2107" w:rsidRPr="001F5141" w:rsidRDefault="001A2107" w:rsidP="001A2107">
      <w:pPr>
        <w:tabs>
          <w:tab w:val="left" w:pos="540"/>
        </w:tabs>
        <w:spacing w:line="360" w:lineRule="auto"/>
        <w:ind w:firstLine="539"/>
        <w:jc w:val="both"/>
        <w:rPr>
          <w:b/>
        </w:rPr>
      </w:pPr>
      <w:r w:rsidRPr="001F5141">
        <w:t xml:space="preserve">При написании работы магистрант обязан давать ссылки на источники и материалы, которые приводятся в работе. Такие ссылки дают возможность проверить достоверность сведений </w:t>
      </w:r>
      <w:r>
        <w:t xml:space="preserve">о </w:t>
      </w:r>
      <w:r w:rsidRPr="001F5141">
        <w:t>цитировании</w:t>
      </w:r>
      <w:r>
        <w:t xml:space="preserve"> источника</w:t>
      </w:r>
      <w:r w:rsidRPr="001F5141">
        <w:t>. При повторной ссылке на работу следует писать ФИО автора, затем «Указ. соч. С…».</w:t>
      </w:r>
    </w:p>
    <w:p w:rsidR="001A2107" w:rsidRDefault="001A2107" w:rsidP="001A2107">
      <w:pPr>
        <w:tabs>
          <w:tab w:val="left" w:pos="540"/>
        </w:tabs>
        <w:spacing w:line="360" w:lineRule="auto"/>
        <w:ind w:firstLine="539"/>
        <w:jc w:val="both"/>
      </w:pPr>
      <w:r>
        <w:t xml:space="preserve">Последовательность нормативных и иных официальных </w:t>
      </w:r>
      <w:r w:rsidRPr="001F5141">
        <w:t>источников составляется в с</w:t>
      </w:r>
      <w:r w:rsidRPr="001F5141">
        <w:t>о</w:t>
      </w:r>
      <w:r w:rsidRPr="001F5141">
        <w:t>ответствии с их юридической силой</w:t>
      </w:r>
      <w:r>
        <w:t>. С</w:t>
      </w:r>
      <w:r w:rsidRPr="001805EE">
        <w:t>писок</w:t>
      </w:r>
      <w:r w:rsidRPr="001F5141">
        <w:t xml:space="preserve"> литературы </w:t>
      </w:r>
      <w:r>
        <w:t xml:space="preserve">и иной информации </w:t>
      </w:r>
      <w:r w:rsidRPr="001F5141">
        <w:t>– по алфавиту фамилий авторов.</w:t>
      </w:r>
    </w:p>
    <w:p w:rsidR="006100B3" w:rsidRPr="00EF59ED" w:rsidRDefault="006100B3" w:rsidP="006100B3">
      <w:pPr>
        <w:pStyle w:val="Default"/>
        <w:jc w:val="center"/>
      </w:pPr>
    </w:p>
    <w:p w:rsidR="006100B3" w:rsidRPr="00EF59ED" w:rsidRDefault="006100B3" w:rsidP="006100B3">
      <w:pPr>
        <w:pStyle w:val="Default"/>
        <w:jc w:val="center"/>
        <w:rPr>
          <w:b/>
        </w:rPr>
      </w:pPr>
      <w:r w:rsidRPr="00EF59ED">
        <w:rPr>
          <w:b/>
        </w:rPr>
        <w:t>3.2. Фонд оценочных средств</w:t>
      </w:r>
    </w:p>
    <w:p w:rsidR="006100B3" w:rsidRPr="00EF59ED" w:rsidRDefault="006100B3" w:rsidP="006100B3">
      <w:pPr>
        <w:pStyle w:val="Default"/>
        <w:jc w:val="center"/>
        <w:rPr>
          <w:b/>
        </w:rPr>
      </w:pPr>
    </w:p>
    <w:p w:rsidR="006100B3" w:rsidRPr="00EF59ED" w:rsidRDefault="006100B3" w:rsidP="006100B3">
      <w:pPr>
        <w:pStyle w:val="Default"/>
        <w:ind w:firstLine="720"/>
        <w:rPr>
          <w:b/>
        </w:rPr>
      </w:pPr>
      <w:r w:rsidRPr="00EF59ED">
        <w:rPr>
          <w:b/>
        </w:rPr>
        <w:t>3.2.1. Перечень компетенций, которыми должны овладеть обучающиеся в р</w:t>
      </w:r>
      <w:r w:rsidRPr="00EF59ED">
        <w:rPr>
          <w:b/>
        </w:rPr>
        <w:t>е</w:t>
      </w:r>
      <w:r w:rsidRPr="00EF59ED">
        <w:rPr>
          <w:b/>
        </w:rPr>
        <w:t>зультате освоения ОП ВО, контролируемые в х</w:t>
      </w:r>
      <w:r w:rsidRPr="00EF59ED">
        <w:rPr>
          <w:b/>
        </w:rPr>
        <w:t>о</w:t>
      </w:r>
      <w:r w:rsidRPr="00EF59ED">
        <w:rPr>
          <w:b/>
        </w:rPr>
        <w:t>де  подготовки и защиты  ВКР</w:t>
      </w:r>
    </w:p>
    <w:p w:rsidR="006100B3" w:rsidRPr="00EF59ED" w:rsidRDefault="006100B3" w:rsidP="006100B3">
      <w:pPr>
        <w:pStyle w:val="Default"/>
        <w:ind w:left="708"/>
        <w:jc w:val="both"/>
        <w:rPr>
          <w:b/>
        </w:rPr>
      </w:pPr>
    </w:p>
    <w:p w:rsidR="001A2107" w:rsidRPr="007D3929" w:rsidRDefault="00115DDD" w:rsidP="001A2107">
      <w:pPr>
        <w:spacing w:line="360" w:lineRule="auto"/>
        <w:ind w:firstLine="709"/>
        <w:jc w:val="both"/>
        <w:rPr>
          <w:iCs/>
        </w:rPr>
      </w:pPr>
      <w:r>
        <w:rPr>
          <w:color w:val="000000"/>
        </w:rPr>
        <w:t>Защита ВКР</w:t>
      </w:r>
      <w:r w:rsidR="001A2107" w:rsidRPr="007D3929">
        <w:rPr>
          <w:color w:val="000000"/>
        </w:rPr>
        <w:t xml:space="preserve"> </w:t>
      </w:r>
      <w:r w:rsidR="001A2107" w:rsidRPr="007D3929">
        <w:rPr>
          <w:iCs/>
        </w:rPr>
        <w:t xml:space="preserve">направлена на </w:t>
      </w:r>
      <w:r w:rsidR="001A2107" w:rsidRPr="007D3929">
        <w:t xml:space="preserve">оценку готовности </w:t>
      </w:r>
      <w:r>
        <w:t>студента</w:t>
      </w:r>
      <w:r w:rsidR="001A2107" w:rsidRPr="007D3929">
        <w:t xml:space="preserve"> применять </w:t>
      </w:r>
      <w:r w:rsidR="001A2107" w:rsidRPr="007D3929">
        <w:rPr>
          <w:iCs/>
        </w:rPr>
        <w:t>следующие  ко</w:t>
      </w:r>
      <w:r w:rsidR="001A2107" w:rsidRPr="007D3929">
        <w:rPr>
          <w:iCs/>
        </w:rPr>
        <w:t>м</w:t>
      </w:r>
      <w:r w:rsidR="001A2107" w:rsidRPr="007D3929">
        <w:rPr>
          <w:iCs/>
        </w:rPr>
        <w:t xml:space="preserve">петенции: </w:t>
      </w:r>
    </w:p>
    <w:tbl>
      <w:tblPr>
        <w:tblW w:w="9900" w:type="dxa"/>
        <w:shd w:val="clear" w:color="auto" w:fill="FFFFFF"/>
        <w:tblLook w:val="0000" w:firstRow="0" w:lastRow="0" w:firstColumn="0" w:lastColumn="0" w:noHBand="0" w:noVBand="0"/>
      </w:tblPr>
      <w:tblGrid>
        <w:gridCol w:w="1080"/>
        <w:gridCol w:w="8820"/>
      </w:tblGrid>
      <w:tr w:rsidR="003105AA" w:rsidRPr="003105AA" w:rsidTr="003105AA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lastRenderedPageBreak/>
              <w:t>ОК-1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способностью использовать основы философских знаний для формирования мир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воззре</w:t>
            </w:r>
            <w:r w:rsidRPr="003105AA">
              <w:rPr>
                <w:color w:val="000000"/>
              </w:rPr>
              <w:t>н</w:t>
            </w:r>
            <w:r w:rsidRPr="003105AA">
              <w:rPr>
                <w:color w:val="000000"/>
              </w:rPr>
              <w:t>ческой позиции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ОК-2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ОК-3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способностью использовать основы экономических знаний в разли</w:t>
            </w:r>
            <w:r w:rsidRPr="003105AA">
              <w:rPr>
                <w:color w:val="000000"/>
              </w:rPr>
              <w:t>ч</w:t>
            </w:r>
            <w:r w:rsidRPr="003105AA">
              <w:rPr>
                <w:color w:val="000000"/>
              </w:rPr>
              <w:t>ных сферах деятельн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сти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ОК-4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способностью использовать основы правовых знаний в различных сферах деятел</w:t>
            </w:r>
            <w:r w:rsidRPr="003105AA">
              <w:rPr>
                <w:color w:val="000000"/>
              </w:rPr>
              <w:t>ь</w:t>
            </w:r>
            <w:r w:rsidRPr="003105AA">
              <w:rPr>
                <w:color w:val="000000"/>
              </w:rPr>
              <w:t>ности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ОК-5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способностью к коммуникации в устной и письменной формах на русском и ин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странном языках для решения задач межличностного и межкультурного взаим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действия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ОК-6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способностью работать в коллективе, толерантно воспринимая социальные, этн</w:t>
            </w:r>
            <w:r w:rsidRPr="003105AA">
              <w:rPr>
                <w:color w:val="000000"/>
              </w:rPr>
              <w:t>и</w:t>
            </w:r>
            <w:r w:rsidRPr="003105AA">
              <w:rPr>
                <w:color w:val="000000"/>
              </w:rPr>
              <w:t>ческие, конфессиональные и культурные различия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ОК-7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способностью к самоорганизации и самообразованию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ОК-8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способностью использовать методы и средства физической культуры для обесп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чения полноценной социальной и профессиональной де</w:t>
            </w:r>
            <w:r w:rsidRPr="003105AA">
              <w:rPr>
                <w:color w:val="000000"/>
              </w:rPr>
              <w:t>я</w:t>
            </w:r>
            <w:r w:rsidRPr="003105AA">
              <w:rPr>
                <w:color w:val="000000"/>
              </w:rPr>
              <w:t>тельности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ОК-9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способностью использовать приемы первой помощи, методы защиты в условиях чрезв</w:t>
            </w:r>
            <w:r w:rsidRPr="003105AA">
              <w:rPr>
                <w:color w:val="000000"/>
              </w:rPr>
              <w:t>ы</w:t>
            </w:r>
            <w:r w:rsidRPr="003105AA">
              <w:rPr>
                <w:color w:val="000000"/>
              </w:rPr>
              <w:t>чайных ситуаций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ОПК-1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основ современной философии и концепций управления персоналом, сущности и задач, закономерностей, принципов и методов управления персоналом, умение применять теоретические положения в практике управления персоналом организации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9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ОПК-2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Кодекса об административных правонарушениях Российской Федерации, Уголовного кодекса Российской Федерации и иных фед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ральных законов в части определения о</w:t>
            </w:r>
            <w:r w:rsidRPr="003105AA">
              <w:rPr>
                <w:color w:val="000000"/>
              </w:rPr>
              <w:t>т</w:t>
            </w:r>
            <w:r w:rsidRPr="003105AA">
              <w:rPr>
                <w:color w:val="000000"/>
              </w:rPr>
              <w:t>ветственности за нарушения трудового законодательства и иных актов, содержащих нормы труд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вого права), Гражданского кодекса Российской Федерации в части, о</w:t>
            </w:r>
            <w:r w:rsidRPr="003105AA">
              <w:rPr>
                <w:color w:val="000000"/>
              </w:rPr>
              <w:t>т</w:t>
            </w:r>
            <w:r w:rsidRPr="003105AA">
              <w:rPr>
                <w:color w:val="000000"/>
              </w:rPr>
              <w:t>носящейся к деятельности кадровой службы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ОПК-3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содержания основных разделов Социального права, Миграционного пр</w:t>
            </w:r>
            <w:r w:rsidRPr="003105AA">
              <w:rPr>
                <w:color w:val="000000"/>
              </w:rPr>
              <w:t>а</w:t>
            </w:r>
            <w:r w:rsidRPr="003105AA">
              <w:rPr>
                <w:color w:val="000000"/>
              </w:rPr>
              <w:t>ва, касающихся социально-трудовой сферы, содержания основных документов Международного трудового права (Конвенция МОТ)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9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ОПК-4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владением навыками работы с внешними организациями (Министерс</w:t>
            </w:r>
            <w:r w:rsidRPr="003105AA">
              <w:rPr>
                <w:color w:val="000000"/>
              </w:rPr>
              <w:t>т</w:t>
            </w:r>
            <w:r w:rsidRPr="003105AA">
              <w:rPr>
                <w:color w:val="000000"/>
              </w:rPr>
              <w:t>вом труда и социальной защиты Российской Федерации, Пенсионным фондом Российской Ф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дерации, Фондом социального страхования Российской Федерации, Федеральным фондом обязательного медици</w:t>
            </w:r>
            <w:r w:rsidRPr="003105AA">
              <w:rPr>
                <w:color w:val="000000"/>
              </w:rPr>
              <w:t>н</w:t>
            </w:r>
            <w:r w:rsidRPr="003105AA">
              <w:rPr>
                <w:color w:val="000000"/>
              </w:rPr>
              <w:t>ского страхования, Федеральной службой по труду и занятости, кадровыми агенс</w:t>
            </w:r>
            <w:r w:rsidRPr="003105AA">
              <w:rPr>
                <w:color w:val="000000"/>
              </w:rPr>
              <w:t>т</w:t>
            </w:r>
            <w:r w:rsidRPr="003105AA">
              <w:rPr>
                <w:color w:val="000000"/>
              </w:rPr>
              <w:t>вами, службами занятости населения)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ОПК-5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способностью анализировать результаты исследований в контексте ц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лей и задач своей о</w:t>
            </w:r>
            <w:r w:rsidRPr="003105AA">
              <w:rPr>
                <w:color w:val="000000"/>
              </w:rPr>
              <w:t>р</w:t>
            </w:r>
            <w:r w:rsidRPr="003105AA">
              <w:rPr>
                <w:color w:val="000000"/>
              </w:rPr>
              <w:t>ганизации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lastRenderedPageBreak/>
              <w:t>ОПК-6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владением культурой мышления, способностью к восприятию, обобщению и эк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номическому анализу информации, постановке цели и выбору путей ее достиж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ния; способностью отстаивать свою точку зр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ния, не разрушая отношения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ОПК-7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готовностью к кооперации с коллегами, к работе на общий результат, а также вл</w:t>
            </w:r>
            <w:r w:rsidRPr="003105AA">
              <w:rPr>
                <w:color w:val="000000"/>
              </w:rPr>
              <w:t>а</w:t>
            </w:r>
            <w:r w:rsidRPr="003105AA">
              <w:rPr>
                <w:color w:val="000000"/>
              </w:rPr>
              <w:t>дением навыками организации и координации взаимодействия между людьми, контроля и оценки эффективности деятельности других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ОПК-8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способностью использовать нормативные правовые акты в своей профессионал</w:t>
            </w:r>
            <w:r w:rsidRPr="003105AA">
              <w:rPr>
                <w:color w:val="000000"/>
              </w:rPr>
              <w:t>ь</w:t>
            </w:r>
            <w:r w:rsidRPr="003105AA">
              <w:rPr>
                <w:color w:val="000000"/>
              </w:rPr>
              <w:t>ной де</w:t>
            </w:r>
            <w:r w:rsidRPr="003105AA">
              <w:rPr>
                <w:color w:val="000000"/>
              </w:rPr>
              <w:t>я</w:t>
            </w:r>
            <w:r w:rsidRPr="003105AA">
              <w:rPr>
                <w:color w:val="000000"/>
              </w:rPr>
              <w:t>тельности, анализировать социально-экономические проблемы и процессы в организации, находить организационно-управленческие и экономические реш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ния, разрабатывать алг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ритмы их реализации и готовностью нести ответственность за их результаты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ОПК-9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способностью осуществлять деловое общение (публичные выступления, перегов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ры, проведение совещаний, деловая переписка, электро</w:t>
            </w:r>
            <w:r w:rsidRPr="003105AA">
              <w:rPr>
                <w:color w:val="000000"/>
              </w:rPr>
              <w:t>н</w:t>
            </w:r>
            <w:r w:rsidRPr="003105AA">
              <w:rPr>
                <w:color w:val="000000"/>
              </w:rPr>
              <w:t>ные коммуникации)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ОПК-10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способностью решать стандартные задачи профессиональной деятельности на о</w:t>
            </w:r>
            <w:r w:rsidRPr="003105AA">
              <w:rPr>
                <w:color w:val="000000"/>
              </w:rPr>
              <w:t>с</w:t>
            </w:r>
            <w:r w:rsidRPr="003105AA">
              <w:rPr>
                <w:color w:val="000000"/>
              </w:rPr>
              <w:t>нове информационной и библиографической культуры с применением информ</w:t>
            </w:r>
            <w:r w:rsidRPr="003105AA">
              <w:rPr>
                <w:color w:val="000000"/>
              </w:rPr>
              <w:t>а</w:t>
            </w:r>
            <w:r w:rsidRPr="003105AA">
              <w:rPr>
                <w:color w:val="000000"/>
              </w:rPr>
              <w:t>ционно-коммуникационных технологий и с учетом основных требований инфо</w:t>
            </w:r>
            <w:r w:rsidRPr="003105AA">
              <w:rPr>
                <w:color w:val="000000"/>
              </w:rPr>
              <w:t>р</w:t>
            </w:r>
            <w:r w:rsidRPr="003105AA">
              <w:rPr>
                <w:color w:val="000000"/>
              </w:rPr>
              <w:t>мационной без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пасности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9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ПК-1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основ разработки и реализации концепции управления персоналом, ка</w:t>
            </w:r>
            <w:r w:rsidRPr="003105AA">
              <w:rPr>
                <w:color w:val="000000"/>
              </w:rPr>
              <w:t>д</w:t>
            </w:r>
            <w:r w:rsidRPr="003105AA">
              <w:rPr>
                <w:color w:val="000000"/>
              </w:rPr>
              <w:t>ровой политики организации, основ стратегического управления персоналом, о</w:t>
            </w:r>
            <w:r w:rsidRPr="003105AA">
              <w:rPr>
                <w:color w:val="000000"/>
              </w:rPr>
              <w:t>с</w:t>
            </w:r>
            <w:r w:rsidRPr="003105AA">
              <w:rPr>
                <w:color w:val="000000"/>
              </w:rPr>
              <w:t>нов формирования и использования трудового потенциала и интеллектуального капитала организации, отдельного работника, а также основ управления интелле</w:t>
            </w:r>
            <w:r w:rsidRPr="003105AA">
              <w:rPr>
                <w:color w:val="000000"/>
              </w:rPr>
              <w:t>к</w:t>
            </w:r>
            <w:r w:rsidRPr="003105AA">
              <w:rPr>
                <w:color w:val="000000"/>
              </w:rPr>
              <w:t>туальной собственн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стью и умение применять их на практике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ПК-2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основ кадрового планирования и контроллинга, основ маркетинга перс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нала, разработки и реализации стратегии привлечения персонала и умением пр</w:t>
            </w:r>
            <w:r w:rsidRPr="003105AA">
              <w:rPr>
                <w:color w:val="000000"/>
              </w:rPr>
              <w:t>и</w:t>
            </w:r>
            <w:r w:rsidRPr="003105AA">
              <w:rPr>
                <w:color w:val="000000"/>
              </w:rPr>
              <w:t>менять их на пра</w:t>
            </w:r>
            <w:r w:rsidRPr="003105AA">
              <w:rPr>
                <w:color w:val="000000"/>
              </w:rPr>
              <w:t>к</w:t>
            </w:r>
            <w:r w:rsidRPr="003105AA">
              <w:rPr>
                <w:color w:val="000000"/>
              </w:rPr>
              <w:t>тике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ПК-3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основ разработки и внедрения требований к должностям, критериев по</w:t>
            </w:r>
            <w:r w:rsidRPr="003105AA">
              <w:rPr>
                <w:color w:val="000000"/>
              </w:rPr>
              <w:t>д</w:t>
            </w:r>
            <w:r w:rsidRPr="003105AA">
              <w:rPr>
                <w:color w:val="000000"/>
              </w:rPr>
              <w:t>бора и расстановки персонала, основ найма, разработки и внедрения программ и процедур подбора и отбора персонала, владением методами деловой оценки пе</w:t>
            </w:r>
            <w:r w:rsidRPr="003105AA">
              <w:rPr>
                <w:color w:val="000000"/>
              </w:rPr>
              <w:t>р</w:t>
            </w:r>
            <w:r w:rsidRPr="003105AA">
              <w:rPr>
                <w:color w:val="000000"/>
              </w:rPr>
              <w:t>сонала при найме и умение применять их на практике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ПК-4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основ социализации, профориентации и профессионализации персонала, принц</w:t>
            </w:r>
            <w:r w:rsidRPr="003105AA">
              <w:rPr>
                <w:color w:val="000000"/>
              </w:rPr>
              <w:t>и</w:t>
            </w:r>
            <w:r w:rsidRPr="003105AA">
              <w:rPr>
                <w:color w:val="000000"/>
              </w:rPr>
              <w:t>пов формирования системы трудовой адаптации персонала, разработки и внедрения программ трудовой адаптации и умение применять их на практике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ПК-5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основ научной организации и нормирования труда, владением навыками проведения анализа работ и анализа рабочих мест, оптимизации норм обслужив</w:t>
            </w:r>
            <w:r w:rsidRPr="003105AA">
              <w:rPr>
                <w:color w:val="000000"/>
              </w:rPr>
              <w:t>а</w:t>
            </w:r>
            <w:r w:rsidRPr="003105AA">
              <w:rPr>
                <w:color w:val="000000"/>
              </w:rPr>
              <w:t>ния и численн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сти, способностью эффективно организовывать групповую работу на основе знания процессов групповой динамики и принципов формирования к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манды и умения прим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нять их на практике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ПК-6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основ профессионального развития персонала, процессов обучения, управления карьерой и служебно-профессиональным продв</w:t>
            </w:r>
            <w:r w:rsidRPr="003105AA">
              <w:rPr>
                <w:color w:val="000000"/>
              </w:rPr>
              <w:t>и</w:t>
            </w:r>
            <w:r w:rsidRPr="003105AA">
              <w:rPr>
                <w:color w:val="000000"/>
              </w:rPr>
              <w:t>жением персонала, организации работы с кадровым резервом, видов, форм и методов обучения перс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нала и умением применять их на пра</w:t>
            </w:r>
            <w:r w:rsidRPr="003105AA">
              <w:rPr>
                <w:color w:val="000000"/>
              </w:rPr>
              <w:t>к</w:t>
            </w:r>
            <w:r w:rsidRPr="003105AA">
              <w:rPr>
                <w:color w:val="000000"/>
              </w:rPr>
              <w:t>тике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lastRenderedPageBreak/>
              <w:t>ПК-7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целей, задач и видов аттестации и других видов текущей д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ловой оценки персонала в соответствии со стратегическими планами организации, умением ра</w:t>
            </w:r>
            <w:r w:rsidRPr="003105AA">
              <w:rPr>
                <w:color w:val="000000"/>
              </w:rPr>
              <w:t>з</w:t>
            </w:r>
            <w:r w:rsidRPr="003105AA">
              <w:rPr>
                <w:color w:val="000000"/>
              </w:rPr>
              <w:t>рабатывать и применять технологии текущей деловой оценки персонала и влад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нием навыками проведения аттестации, а также других видов текущей деловой оценки различных категорий пе</w:t>
            </w:r>
            <w:r w:rsidRPr="003105AA">
              <w:rPr>
                <w:color w:val="000000"/>
              </w:rPr>
              <w:t>р</w:t>
            </w:r>
            <w:r w:rsidRPr="003105AA">
              <w:rPr>
                <w:color w:val="000000"/>
              </w:rPr>
              <w:t>сонала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ПК-8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принципов и основ формирования системы мотивации и ст</w:t>
            </w:r>
            <w:r w:rsidRPr="003105AA">
              <w:rPr>
                <w:color w:val="000000"/>
              </w:rPr>
              <w:t>и</w:t>
            </w:r>
            <w:r w:rsidRPr="003105AA">
              <w:rPr>
                <w:color w:val="000000"/>
              </w:rPr>
              <w:t>мулирования персонала (в том числе оплаты труда), порядка применения дисциплинарных взы</w:t>
            </w:r>
            <w:r w:rsidRPr="003105AA">
              <w:rPr>
                <w:color w:val="000000"/>
              </w:rPr>
              <w:t>с</w:t>
            </w:r>
            <w:r w:rsidRPr="003105AA">
              <w:rPr>
                <w:color w:val="000000"/>
              </w:rPr>
              <w:t>каний, владение навыками оформления результатов контроля за трудовой и испо</w:t>
            </w:r>
            <w:r w:rsidRPr="003105AA">
              <w:rPr>
                <w:color w:val="000000"/>
              </w:rPr>
              <w:t>л</w:t>
            </w:r>
            <w:r w:rsidRPr="003105AA">
              <w:rPr>
                <w:color w:val="000000"/>
              </w:rPr>
              <w:t>нительской дисциплиной (д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кументов о поощрениях и взысканиях) и умением их применять на практике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11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ПК-9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нормативно-правовой базы безопасности и охраны труда, о</w:t>
            </w:r>
            <w:r w:rsidRPr="003105AA">
              <w:rPr>
                <w:color w:val="000000"/>
              </w:rPr>
              <w:t>с</w:t>
            </w:r>
            <w:r w:rsidRPr="003105AA">
              <w:rPr>
                <w:color w:val="000000"/>
              </w:rPr>
              <w:t>нов политики орган</w:t>
            </w:r>
            <w:r w:rsidRPr="003105AA">
              <w:rPr>
                <w:color w:val="000000"/>
              </w:rPr>
              <w:t>и</w:t>
            </w:r>
            <w:r w:rsidRPr="003105AA">
              <w:rPr>
                <w:color w:val="000000"/>
              </w:rPr>
              <w:t>зации по безопасности труда, основ оптимизации режимов труда и отдыха с учетом требований психофизиологии, эрг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номики и эстетики труда для различных категорий персонала, владением навыками расчетов продолжительности и инте</w:t>
            </w:r>
            <w:r w:rsidRPr="003105AA">
              <w:rPr>
                <w:color w:val="000000"/>
              </w:rPr>
              <w:t>н</w:t>
            </w:r>
            <w:r w:rsidRPr="003105AA">
              <w:rPr>
                <w:color w:val="000000"/>
              </w:rPr>
              <w:t>сивности рабочего времени и времени отдыха персонала, а также владение техн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логиями управления безопасностью труда персонала и умение применять их на практике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ПК-10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Трудового кодекса Российской Федерации и иных нормати</w:t>
            </w:r>
            <w:r w:rsidRPr="003105AA">
              <w:rPr>
                <w:color w:val="000000"/>
              </w:rPr>
              <w:t>в</w:t>
            </w:r>
            <w:r w:rsidRPr="003105AA">
              <w:rPr>
                <w:color w:val="000000"/>
              </w:rPr>
              <w:t>ных правовых актов, содержащих нормы трудового права, знанием процедур приема, увольнения, перевода на другую работу и перемещ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ния персонала в соответствии с Трудовым кодексом Российской Федерации и владением навыками оформления сопровожд</w:t>
            </w:r>
            <w:r w:rsidRPr="003105AA">
              <w:rPr>
                <w:color w:val="000000"/>
              </w:rPr>
              <w:t>а</w:t>
            </w:r>
            <w:r w:rsidRPr="003105AA">
              <w:rPr>
                <w:color w:val="000000"/>
              </w:rPr>
              <w:t>ющей докуме</w:t>
            </w:r>
            <w:r w:rsidRPr="003105AA">
              <w:rPr>
                <w:color w:val="000000"/>
              </w:rPr>
              <w:t>н</w:t>
            </w:r>
            <w:r w:rsidRPr="003105AA">
              <w:rPr>
                <w:color w:val="000000"/>
              </w:rPr>
              <w:t>тации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ПК-11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владением навыками разработки организационной и функционально-штатной структуры, разработки локальных нормативных актов, к</w:t>
            </w:r>
            <w:r w:rsidRPr="003105AA">
              <w:rPr>
                <w:color w:val="000000"/>
              </w:rPr>
              <w:t>а</w:t>
            </w:r>
            <w:r w:rsidRPr="003105AA">
              <w:rPr>
                <w:color w:val="000000"/>
              </w:rPr>
              <w:t>сающихся организации труда (правила внутреннего трудового распорядка, положение об отпусках, пол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жение о командировках)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ПК-12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основ разработки и внедрения кадровой и управленческой д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кументации, оптимизации документооборота и схем функциональных взаимосвязей между по</w:t>
            </w:r>
            <w:r w:rsidRPr="003105AA">
              <w:rPr>
                <w:color w:val="000000"/>
              </w:rPr>
              <w:t>д</w:t>
            </w:r>
            <w:r w:rsidRPr="003105AA">
              <w:rPr>
                <w:color w:val="000000"/>
              </w:rPr>
              <w:t>разделениями, основ разработки и внедрения процедур регулирования трудовых отношений и сопровождающей д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кументации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9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ПК-13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умением вести кадровое делопроизводство и организовывать архивное хранение кадровых документов в соответствии с действующими нормативно-правовыми а</w:t>
            </w:r>
            <w:r w:rsidRPr="003105AA">
              <w:rPr>
                <w:color w:val="000000"/>
              </w:rPr>
              <w:t>к</w:t>
            </w:r>
            <w:r w:rsidRPr="003105AA">
              <w:rPr>
                <w:color w:val="000000"/>
              </w:rPr>
              <w:t>тами, знанием основ кадровой статистики, владением навыками составления ка</w:t>
            </w:r>
            <w:r w:rsidRPr="003105AA">
              <w:rPr>
                <w:color w:val="000000"/>
              </w:rPr>
              <w:t>д</w:t>
            </w:r>
            <w:r w:rsidRPr="003105AA">
              <w:rPr>
                <w:color w:val="000000"/>
              </w:rPr>
              <w:t>ровой отчетности, а также навыками ознакомления сотрудников организации с кадровой документацией и действующими локальными нормативными актами, умение обеспечить защиту профессиональных данных сотрудников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ПК-14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владением навыками анализа экономических показателей деятельности организ</w:t>
            </w:r>
            <w:r w:rsidRPr="003105AA">
              <w:rPr>
                <w:color w:val="000000"/>
              </w:rPr>
              <w:t>а</w:t>
            </w:r>
            <w:r w:rsidRPr="003105AA">
              <w:rPr>
                <w:color w:val="000000"/>
              </w:rPr>
              <w:t>ции и показателей по труду (в том числе производительности труда), а также навыками разработки и экономического обоснования мероприятий по их улучш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нию и умением применять их на практике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ПК-15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владением навыками сбора информации для анализа внутренних и внешних фа</w:t>
            </w:r>
            <w:r w:rsidRPr="003105AA">
              <w:rPr>
                <w:color w:val="000000"/>
              </w:rPr>
              <w:t>к</w:t>
            </w:r>
            <w:r w:rsidRPr="003105AA">
              <w:rPr>
                <w:color w:val="000000"/>
              </w:rPr>
              <w:t>торов, влияющих на эффективность деятельности перс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нала организации, умением рассчитывать численность и професси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нальный состав персонала в соответствии со стратегическими планами организации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lastRenderedPageBreak/>
              <w:t>ПК-16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владением навыками анализа и мониторинга конкурентоспособности стратегии организ</w:t>
            </w:r>
            <w:r w:rsidRPr="003105AA">
              <w:rPr>
                <w:color w:val="000000"/>
              </w:rPr>
              <w:t>а</w:t>
            </w:r>
            <w:r w:rsidRPr="003105AA">
              <w:rPr>
                <w:color w:val="000000"/>
              </w:rPr>
              <w:t>ции в области подбора и привлечения персонала и умением применять их на практике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ПК-17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основ разработки и внедрения профессиональных, в том числе корпор</w:t>
            </w:r>
            <w:r w:rsidRPr="003105AA">
              <w:rPr>
                <w:color w:val="000000"/>
              </w:rPr>
              <w:t>а</w:t>
            </w:r>
            <w:r w:rsidRPr="003105AA">
              <w:rPr>
                <w:color w:val="000000"/>
              </w:rPr>
              <w:t>тивных, стандартов в области управления персоналом, умением составлять опис</w:t>
            </w:r>
            <w:r w:rsidRPr="003105AA">
              <w:rPr>
                <w:color w:val="000000"/>
              </w:rPr>
              <w:t>а</w:t>
            </w:r>
            <w:r w:rsidRPr="003105AA">
              <w:rPr>
                <w:color w:val="000000"/>
              </w:rPr>
              <w:t>ния и распред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лять функции и функциональные обязанности сотрудников, а также функции подразделений разного уровня (карты компетенций, должностные и</w:t>
            </w:r>
            <w:r w:rsidRPr="003105AA">
              <w:rPr>
                <w:color w:val="000000"/>
              </w:rPr>
              <w:t>н</w:t>
            </w:r>
            <w:r w:rsidRPr="003105AA">
              <w:rPr>
                <w:color w:val="000000"/>
              </w:rPr>
              <w:t>струкции, положения о подразд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лениях)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ПК-18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владением методами оценки и прогнозирования профессиональных рисков, мет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дами анализа травматизма и профессиональных заболеваний, знанием основ оце</w:t>
            </w:r>
            <w:r w:rsidRPr="003105AA">
              <w:rPr>
                <w:color w:val="000000"/>
              </w:rPr>
              <w:t>н</w:t>
            </w:r>
            <w:r w:rsidRPr="003105AA">
              <w:rPr>
                <w:color w:val="000000"/>
              </w:rPr>
              <w:t>ки социально-экономической эффективности разработанных мероприятий по охране труда и здоровья персонала и умением применять их на практике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ПК-19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владением навыками и методами сбора информации для выявления п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требности и формирования заказа организации в обучении и развитии персонала, навыками сбора информации для анализа рынка образов</w:t>
            </w:r>
            <w:r w:rsidRPr="003105AA">
              <w:rPr>
                <w:color w:val="000000"/>
              </w:rPr>
              <w:t>а</w:t>
            </w:r>
            <w:r w:rsidRPr="003105AA">
              <w:rPr>
                <w:color w:val="000000"/>
              </w:rPr>
              <w:t>тельных, консалтинговых и иных видов услуг в области управления персоналом, а также навыками получения о</w:t>
            </w:r>
            <w:r w:rsidRPr="003105AA">
              <w:rPr>
                <w:color w:val="000000"/>
              </w:rPr>
              <w:t>б</w:t>
            </w:r>
            <w:r w:rsidRPr="003105AA">
              <w:rPr>
                <w:color w:val="000000"/>
              </w:rPr>
              <w:t>ратной связи и обработки результатов обучения и иных форм профессионального развития пе</w:t>
            </w:r>
            <w:r w:rsidRPr="003105AA">
              <w:rPr>
                <w:color w:val="000000"/>
              </w:rPr>
              <w:t>р</w:t>
            </w:r>
            <w:r w:rsidRPr="003105AA">
              <w:rPr>
                <w:color w:val="000000"/>
              </w:rPr>
              <w:t>сонала</w:t>
            </w: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ПК-20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умением оценить эффективность аттестации и других видов текущей деловой оценки пе</w:t>
            </w:r>
            <w:r w:rsidRPr="003105AA">
              <w:rPr>
                <w:color w:val="000000"/>
              </w:rPr>
              <w:t>р</w:t>
            </w:r>
            <w:r w:rsidRPr="003105AA">
              <w:rPr>
                <w:color w:val="000000"/>
              </w:rPr>
              <w:t>сонала, владением навыками получения обратной связи по результатам текущей деловой оценки персонала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ПК-21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основ оценки качества обучения, управления карьерой, сл</w:t>
            </w:r>
            <w:r w:rsidRPr="003105AA">
              <w:rPr>
                <w:color w:val="000000"/>
              </w:rPr>
              <w:t>у</w:t>
            </w:r>
            <w:r w:rsidRPr="003105AA">
              <w:rPr>
                <w:color w:val="000000"/>
              </w:rPr>
              <w:t>жебно-профессиональным продвижением и работы с кадровым резервом и умением пр</w:t>
            </w:r>
            <w:r w:rsidRPr="003105AA">
              <w:rPr>
                <w:color w:val="000000"/>
              </w:rPr>
              <w:t>и</w:t>
            </w:r>
            <w:r w:rsidRPr="003105AA">
              <w:rPr>
                <w:color w:val="000000"/>
              </w:rPr>
              <w:t>менять их на практике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ПК-22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умением формировать бюджет затрат на персонал и контролировать его исполн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ние, владением навыками контроля за использованием р</w:t>
            </w:r>
            <w:r w:rsidRPr="003105AA">
              <w:rPr>
                <w:color w:val="000000"/>
              </w:rPr>
              <w:t>а</w:t>
            </w:r>
            <w:r w:rsidRPr="003105AA">
              <w:rPr>
                <w:color w:val="000000"/>
              </w:rPr>
              <w:t>бочего времени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ПК-23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основ подготовки, организации и проведения исследований удовлетв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ренности персонала работой в организации и умением использовать их на практ</w:t>
            </w:r>
            <w:r w:rsidRPr="003105AA">
              <w:rPr>
                <w:color w:val="000000"/>
              </w:rPr>
              <w:t>и</w:t>
            </w:r>
            <w:r w:rsidRPr="003105AA">
              <w:rPr>
                <w:color w:val="000000"/>
              </w:rPr>
              <w:t>ке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ПК-24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способностью применять на практике методы оценки эффективности системы м</w:t>
            </w:r>
            <w:r w:rsidRPr="003105AA">
              <w:rPr>
                <w:color w:val="000000"/>
              </w:rPr>
              <w:t>а</w:t>
            </w:r>
            <w:r w:rsidRPr="003105AA">
              <w:rPr>
                <w:color w:val="000000"/>
              </w:rPr>
              <w:t>териального и нематериального стимулирования в орган</w:t>
            </w:r>
            <w:r w:rsidRPr="003105AA">
              <w:rPr>
                <w:color w:val="000000"/>
              </w:rPr>
              <w:t>и</w:t>
            </w:r>
            <w:r w:rsidRPr="003105AA">
              <w:rPr>
                <w:color w:val="000000"/>
              </w:rPr>
              <w:t>зации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ПК-25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способностью проводить анализ рыночных и специфических рисков, связанных с деятельностью по реализации функций управления перс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налом, использовать его результаты для принятия управленческих р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шений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ПК-26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основ проведения аудита и контроллинга персонала и умен</w:t>
            </w:r>
            <w:r w:rsidRPr="003105AA">
              <w:rPr>
                <w:color w:val="000000"/>
              </w:rPr>
              <w:t>и</w:t>
            </w:r>
            <w:r w:rsidRPr="003105AA">
              <w:rPr>
                <w:color w:val="000000"/>
              </w:rPr>
              <w:t>ем применять их на практике, владением важнейшими методами экономического и статистич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ского анализа трудовых показателей, методами бюджетирования затрат на перс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нал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ПК-27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владением методами и программными средствами обработки деловой информ</w:t>
            </w:r>
            <w:r w:rsidRPr="003105AA">
              <w:rPr>
                <w:color w:val="000000"/>
              </w:rPr>
              <w:t>а</w:t>
            </w:r>
            <w:r w:rsidRPr="003105AA">
              <w:rPr>
                <w:color w:val="000000"/>
              </w:rPr>
              <w:t>ции, навыками работы со специализированными кадровыми компьютерными пр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граммами, способностью взаимодействовать со службами информационных те</w:t>
            </w:r>
            <w:r w:rsidRPr="003105AA">
              <w:rPr>
                <w:color w:val="000000"/>
              </w:rPr>
              <w:t>х</w:t>
            </w:r>
            <w:r w:rsidRPr="003105AA">
              <w:rPr>
                <w:color w:val="000000"/>
              </w:rPr>
              <w:t>нологий и эффективно использовать корпоративные информационные системы при решении задач управления пе</w:t>
            </w:r>
            <w:r w:rsidRPr="003105AA">
              <w:rPr>
                <w:color w:val="000000"/>
              </w:rPr>
              <w:t>р</w:t>
            </w:r>
            <w:r w:rsidRPr="003105AA">
              <w:rPr>
                <w:color w:val="000000"/>
              </w:rPr>
              <w:t>соналом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ПК-28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корпоративных коммуникационных каналов и средств передачи инфо</w:t>
            </w:r>
            <w:r w:rsidRPr="003105AA">
              <w:rPr>
                <w:color w:val="000000"/>
              </w:rPr>
              <w:t>р</w:t>
            </w:r>
            <w:r w:rsidRPr="003105AA">
              <w:rPr>
                <w:color w:val="000000"/>
              </w:rPr>
              <w:t>мации, владением навыками информационного обеспеч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ния процессов внутренних коммуникаций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9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ПК-29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владением навыками анализа и диагностики состояния социальной сферы орган</w:t>
            </w:r>
            <w:r w:rsidRPr="003105AA">
              <w:rPr>
                <w:color w:val="000000"/>
              </w:rPr>
              <w:t>и</w:t>
            </w:r>
            <w:r w:rsidRPr="003105AA">
              <w:rPr>
                <w:color w:val="000000"/>
              </w:rPr>
              <w:t>зации, способностью целенаправленно и эффективно реализовывать современные технологии социальной работы с персоналом, участвовать в составлении и реал</w:t>
            </w:r>
            <w:r w:rsidRPr="003105AA">
              <w:rPr>
                <w:color w:val="000000"/>
              </w:rPr>
              <w:t>и</w:t>
            </w:r>
            <w:r w:rsidRPr="003105AA">
              <w:rPr>
                <w:color w:val="000000"/>
              </w:rPr>
              <w:t>зации планов (программ) соц</w:t>
            </w:r>
            <w:r w:rsidRPr="003105AA">
              <w:rPr>
                <w:color w:val="000000"/>
              </w:rPr>
              <w:t>и</w:t>
            </w:r>
            <w:r w:rsidRPr="003105AA">
              <w:rPr>
                <w:color w:val="000000"/>
              </w:rPr>
              <w:t>ального развития с учетом фактического состояния социальной сферы, экономического состояния и общих целей развития организ</w:t>
            </w:r>
            <w:r w:rsidRPr="003105AA">
              <w:rPr>
                <w:color w:val="000000"/>
              </w:rPr>
              <w:t>а</w:t>
            </w:r>
            <w:r w:rsidRPr="003105AA">
              <w:rPr>
                <w:color w:val="000000"/>
              </w:rPr>
              <w:t>ции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ПК-30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основ возникновения, профилактики и разрешения трудовых споров и конфликтов в коллективе, владением навыками диагностики и управления ко</w:t>
            </w:r>
            <w:r w:rsidRPr="003105AA">
              <w:rPr>
                <w:color w:val="000000"/>
              </w:rPr>
              <w:t>н</w:t>
            </w:r>
            <w:r w:rsidRPr="003105AA">
              <w:rPr>
                <w:color w:val="000000"/>
              </w:rPr>
              <w:t>фликтами и стрессами в организации и умение пр</w:t>
            </w:r>
            <w:r w:rsidRPr="003105AA">
              <w:rPr>
                <w:color w:val="000000"/>
              </w:rPr>
              <w:t>и</w:t>
            </w:r>
            <w:r w:rsidRPr="003105AA">
              <w:rPr>
                <w:color w:val="000000"/>
              </w:rPr>
              <w:t>менять их на практике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ПК-31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способностью и готовностью оказывать консультации по формированию слаже</w:t>
            </w:r>
            <w:r w:rsidRPr="003105AA">
              <w:rPr>
                <w:color w:val="000000"/>
              </w:rPr>
              <w:t>н</w:t>
            </w:r>
            <w:r w:rsidRPr="003105AA">
              <w:rPr>
                <w:color w:val="000000"/>
              </w:rPr>
              <w:t>ного, нацеленного на результат трудового коллектива (взаимоотношения, морал</w:t>
            </w:r>
            <w:r w:rsidRPr="003105AA">
              <w:rPr>
                <w:color w:val="000000"/>
              </w:rPr>
              <w:t>ь</w:t>
            </w:r>
            <w:r w:rsidRPr="003105AA">
              <w:rPr>
                <w:color w:val="000000"/>
              </w:rPr>
              <w:t>но-психологический климат), умением применять инструменты прикладной с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циологии в формировании и восп</w:t>
            </w:r>
            <w:r w:rsidRPr="003105AA">
              <w:rPr>
                <w:color w:val="000000"/>
              </w:rPr>
              <w:t>и</w:t>
            </w:r>
            <w:r w:rsidRPr="003105AA">
              <w:rPr>
                <w:color w:val="000000"/>
              </w:rPr>
              <w:t>тании трудового коллектива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ПК-32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владением навыками диагностики организационной культуры и умением прим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нять их на практике, умением обеспечивать соблюдение этических норм взаимоо</w:t>
            </w:r>
            <w:r w:rsidRPr="003105AA">
              <w:rPr>
                <w:color w:val="000000"/>
              </w:rPr>
              <w:t>т</w:t>
            </w:r>
            <w:r w:rsidRPr="003105AA">
              <w:rPr>
                <w:color w:val="000000"/>
              </w:rPr>
              <w:t>ношений в орган</w:t>
            </w:r>
            <w:r w:rsidRPr="003105AA">
              <w:rPr>
                <w:color w:val="000000"/>
              </w:rPr>
              <w:t>и</w:t>
            </w:r>
            <w:r w:rsidRPr="003105AA">
              <w:rPr>
                <w:color w:val="000000"/>
              </w:rPr>
              <w:t>зации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ПК-33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владением навыками самоуправления и самостоятельного обучения и готовностью транслировать их своим коллегам, обеспечивать пред</w:t>
            </w:r>
            <w:r w:rsidRPr="003105AA">
              <w:rPr>
                <w:color w:val="000000"/>
              </w:rPr>
              <w:t>у</w:t>
            </w:r>
            <w:r w:rsidRPr="003105AA">
              <w:rPr>
                <w:color w:val="000000"/>
              </w:rPr>
              <w:t>преждение и профилактику личной пр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фессиональной деформации и профессионального выгорания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9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ПК-34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основ организационного проектирования системы и технологии управл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ния персоналом (в том числе с использованием функционально-стоимостного м</w:t>
            </w:r>
            <w:r w:rsidRPr="003105AA">
              <w:rPr>
                <w:color w:val="000000"/>
              </w:rPr>
              <w:t>е</w:t>
            </w:r>
            <w:r w:rsidRPr="003105AA">
              <w:rPr>
                <w:color w:val="000000"/>
              </w:rPr>
              <w:t>тода), владением методами построения фун</w:t>
            </w:r>
            <w:r w:rsidRPr="003105AA">
              <w:rPr>
                <w:color w:val="000000"/>
              </w:rPr>
              <w:t>к</w:t>
            </w:r>
            <w:r w:rsidRPr="003105AA">
              <w:rPr>
                <w:color w:val="000000"/>
              </w:rPr>
              <w:t>циональных и организационных структур управления организ</w:t>
            </w:r>
            <w:r w:rsidRPr="003105AA">
              <w:rPr>
                <w:color w:val="000000"/>
              </w:rPr>
              <w:t>а</w:t>
            </w:r>
            <w:r w:rsidRPr="003105AA">
              <w:rPr>
                <w:color w:val="000000"/>
              </w:rPr>
              <w:t>цией и ее персоналом исходя из целей организации, умением осуществлять распределение функций, полномочий и ответственности на основе их делегирования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ПК-35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основ разработки и использования инноваций в сфере управления перс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налом, способностью вносить вклад в планирование, создание и реализацию инн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вационных пр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ектов в области управления персоналом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ПК-36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знанием основ проведения и методов оценки экономической и социальной эффе</w:t>
            </w:r>
            <w:r w:rsidRPr="003105AA">
              <w:rPr>
                <w:color w:val="000000"/>
              </w:rPr>
              <w:t>к</w:t>
            </w:r>
            <w:r w:rsidRPr="003105AA">
              <w:rPr>
                <w:color w:val="000000"/>
              </w:rPr>
              <w:t>тивности инвестиционных проектов в области управления персоналом при разли</w:t>
            </w:r>
            <w:r w:rsidRPr="003105AA">
              <w:rPr>
                <w:color w:val="000000"/>
              </w:rPr>
              <w:t>ч</w:t>
            </w:r>
            <w:r w:rsidRPr="003105AA">
              <w:rPr>
                <w:color w:val="000000"/>
              </w:rPr>
              <w:t>ных схемах и условиях инвестирования и финансирования программ развития пе</w:t>
            </w:r>
            <w:r w:rsidRPr="003105AA">
              <w:rPr>
                <w:color w:val="000000"/>
              </w:rPr>
              <w:t>р</w:t>
            </w:r>
            <w:r w:rsidRPr="003105AA">
              <w:rPr>
                <w:color w:val="000000"/>
              </w:rPr>
              <w:t>сонала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ПК-37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способностью участвовать в реализации программы организационных изменений (в том числе в кризисных ситуациях) в части решения задач управления персон</w:t>
            </w:r>
            <w:r w:rsidRPr="003105AA">
              <w:rPr>
                <w:color w:val="000000"/>
              </w:rPr>
              <w:t>а</w:t>
            </w:r>
            <w:r w:rsidRPr="003105AA">
              <w:rPr>
                <w:color w:val="000000"/>
              </w:rPr>
              <w:t>лом, знанием те</w:t>
            </w:r>
            <w:r w:rsidRPr="003105AA">
              <w:rPr>
                <w:color w:val="000000"/>
              </w:rPr>
              <w:t>х</w:t>
            </w:r>
            <w:r w:rsidRPr="003105AA">
              <w:rPr>
                <w:color w:val="000000"/>
              </w:rPr>
              <w:t>нологии преодоления локального сопротивления изменениям и умением использовать их на практике</w:t>
            </w:r>
          </w:p>
          <w:p w:rsidR="003105AA" w:rsidRPr="003105AA" w:rsidRDefault="003105AA" w:rsidP="003105AA">
            <w:pPr>
              <w:rPr>
                <w:color w:val="000000"/>
              </w:rPr>
            </w:pPr>
          </w:p>
        </w:tc>
      </w:tr>
      <w:tr w:rsidR="003105AA" w:rsidRPr="003105AA" w:rsidTr="003105AA">
        <w:trPr>
          <w:trHeight w:val="7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ПК-38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5AA" w:rsidRPr="003105AA" w:rsidRDefault="003105AA" w:rsidP="003105AA">
            <w:pPr>
              <w:rPr>
                <w:color w:val="000000"/>
              </w:rPr>
            </w:pPr>
            <w:r w:rsidRPr="003105AA">
              <w:rPr>
                <w:color w:val="000000"/>
              </w:rPr>
              <w:t>некоммерческим партнерством "ВВК - Национальный союз кадровиков", "Наци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нальным союзом организаций по подготовке кадров в области управления перс</w:t>
            </w:r>
            <w:r w:rsidRPr="003105AA">
              <w:rPr>
                <w:color w:val="000000"/>
              </w:rPr>
              <w:t>о</w:t>
            </w:r>
            <w:r w:rsidRPr="003105AA">
              <w:rPr>
                <w:color w:val="000000"/>
              </w:rPr>
              <w:t>налом ("Национальный союз "Управление персоналом")", Ассоциацией организ</w:t>
            </w:r>
            <w:r w:rsidRPr="003105AA">
              <w:rPr>
                <w:color w:val="000000"/>
              </w:rPr>
              <w:t>а</w:t>
            </w:r>
            <w:r w:rsidRPr="003105AA">
              <w:rPr>
                <w:color w:val="000000"/>
              </w:rPr>
              <w:t>ций управленческого образования, профсоюзами, другими общественными орг</w:t>
            </w:r>
            <w:r w:rsidRPr="003105AA">
              <w:rPr>
                <w:color w:val="000000"/>
              </w:rPr>
              <w:t>а</w:t>
            </w:r>
            <w:r w:rsidRPr="003105AA">
              <w:rPr>
                <w:color w:val="000000"/>
              </w:rPr>
              <w:t>низациями и трудовым коллективом</w:t>
            </w:r>
          </w:p>
        </w:tc>
      </w:tr>
    </w:tbl>
    <w:p w:rsidR="001A2107" w:rsidRPr="00A65DEC" w:rsidRDefault="001A2107" w:rsidP="001A2107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</w:p>
    <w:p w:rsidR="001A2107" w:rsidRPr="00122F1C" w:rsidRDefault="00115DDD" w:rsidP="001A2107">
      <w:pPr>
        <w:pStyle w:val="af8"/>
        <w:tabs>
          <w:tab w:val="left" w:pos="540"/>
        </w:tabs>
        <w:spacing w:before="0" w:beforeAutospacing="0" w:after="0" w:afterAutospacing="0" w:line="360" w:lineRule="auto"/>
        <w:ind w:firstLine="539"/>
        <w:jc w:val="both"/>
        <w:rPr>
          <w:color w:val="000000"/>
        </w:rPr>
      </w:pPr>
      <w:r>
        <w:rPr>
          <w:color w:val="000000"/>
        </w:rPr>
        <w:t>В результате защиты ВКР студент</w:t>
      </w:r>
      <w:r w:rsidR="001A2107" w:rsidRPr="00122F1C">
        <w:rPr>
          <w:color w:val="000000"/>
        </w:rPr>
        <w:t xml:space="preserve"> должен: </w:t>
      </w:r>
    </w:p>
    <w:p w:rsidR="001A2107" w:rsidRPr="00F346D5" w:rsidRDefault="001A2107" w:rsidP="001A2107">
      <w:pPr>
        <w:pStyle w:val="af8"/>
        <w:tabs>
          <w:tab w:val="left" w:pos="540"/>
        </w:tabs>
        <w:spacing w:before="0" w:beforeAutospacing="0" w:after="0" w:afterAutospacing="0" w:line="360" w:lineRule="auto"/>
        <w:jc w:val="both"/>
        <w:rPr>
          <w:b/>
          <w:i/>
          <w:iCs/>
          <w:color w:val="000000"/>
        </w:rPr>
      </w:pPr>
      <w:r w:rsidRPr="00F346D5">
        <w:rPr>
          <w:b/>
          <w:i/>
          <w:iCs/>
          <w:color w:val="000000"/>
        </w:rPr>
        <w:t>Знать:</w:t>
      </w:r>
    </w:p>
    <w:p w:rsidR="001A2107" w:rsidRDefault="001A2107" w:rsidP="001A2107">
      <w:pPr>
        <w:pStyle w:val="af8"/>
        <w:numPr>
          <w:ilvl w:val="0"/>
          <w:numId w:val="10"/>
        </w:numPr>
        <w:tabs>
          <w:tab w:val="left" w:pos="54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основные способы </w:t>
      </w:r>
      <w:r w:rsidRPr="000832E6">
        <w:rPr>
          <w:color w:val="000000"/>
        </w:rPr>
        <w:t>аргументированного обоснования теоретических результатов и пр</w:t>
      </w:r>
      <w:r w:rsidRPr="000832E6">
        <w:rPr>
          <w:color w:val="000000"/>
        </w:rPr>
        <w:t>и</w:t>
      </w:r>
      <w:r w:rsidRPr="000832E6">
        <w:rPr>
          <w:color w:val="000000"/>
        </w:rPr>
        <w:t xml:space="preserve">кладных разработок проведенного исследования; </w:t>
      </w:r>
    </w:p>
    <w:p w:rsidR="001A2107" w:rsidRPr="002F1165" w:rsidRDefault="001A2107" w:rsidP="001A2107">
      <w:pPr>
        <w:pStyle w:val="af8"/>
        <w:numPr>
          <w:ilvl w:val="0"/>
          <w:numId w:val="10"/>
        </w:numPr>
        <w:tabs>
          <w:tab w:val="left" w:pos="54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основные приемы </w:t>
      </w:r>
      <w:r w:rsidRPr="00122F1C">
        <w:rPr>
          <w:color w:val="000000"/>
        </w:rPr>
        <w:t>корректного ведения публичной дискуссии при обсуждении резул</w:t>
      </w:r>
      <w:r w:rsidRPr="00122F1C">
        <w:rPr>
          <w:color w:val="000000"/>
        </w:rPr>
        <w:t>ь</w:t>
      </w:r>
      <w:r w:rsidRPr="00122F1C">
        <w:rPr>
          <w:color w:val="000000"/>
        </w:rPr>
        <w:t>татов и прикладных разработок научного исследования, выдвинутых предложений и рекомендаций.</w:t>
      </w:r>
    </w:p>
    <w:p w:rsidR="001A2107" w:rsidRPr="002A705C" w:rsidRDefault="001A2107" w:rsidP="001A2107">
      <w:pPr>
        <w:pStyle w:val="af8"/>
        <w:numPr>
          <w:ilvl w:val="0"/>
          <w:numId w:val="10"/>
        </w:numPr>
        <w:tabs>
          <w:tab w:val="left" w:pos="540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2A705C">
        <w:rPr>
          <w:color w:val="000000"/>
        </w:rPr>
        <w:t>основные критерии</w:t>
      </w:r>
      <w:r>
        <w:rPr>
          <w:color w:val="000000"/>
        </w:rPr>
        <w:t xml:space="preserve"> и требования валидности и актуальности</w:t>
      </w:r>
      <w:r w:rsidRPr="002A705C">
        <w:rPr>
          <w:color w:val="000000"/>
        </w:rPr>
        <w:t>, предъявля</w:t>
      </w:r>
      <w:r w:rsidRPr="002A705C">
        <w:rPr>
          <w:color w:val="000000"/>
        </w:rPr>
        <w:t>е</w:t>
      </w:r>
      <w:r w:rsidRPr="002A705C">
        <w:rPr>
          <w:color w:val="000000"/>
        </w:rPr>
        <w:t>мые в ходе дискуссионного обсуждения к результат</w:t>
      </w:r>
      <w:r>
        <w:rPr>
          <w:color w:val="000000"/>
        </w:rPr>
        <w:t>ам</w:t>
      </w:r>
      <w:r w:rsidRPr="002A705C">
        <w:rPr>
          <w:color w:val="000000"/>
        </w:rPr>
        <w:t xml:space="preserve"> исследовательской деятельности примен</w:t>
      </w:r>
      <w:r w:rsidRPr="002A705C">
        <w:rPr>
          <w:color w:val="000000"/>
        </w:rPr>
        <w:t>и</w:t>
      </w:r>
      <w:r w:rsidRPr="002A705C">
        <w:rPr>
          <w:color w:val="000000"/>
        </w:rPr>
        <w:t xml:space="preserve">тельно к </w:t>
      </w:r>
      <w:r>
        <w:rPr>
          <w:color w:val="000000"/>
        </w:rPr>
        <w:t>избранной теме и проблематике</w:t>
      </w:r>
      <w:r w:rsidRPr="002A705C">
        <w:rPr>
          <w:color w:val="000000"/>
        </w:rPr>
        <w:t>;</w:t>
      </w:r>
    </w:p>
    <w:p w:rsidR="001A2107" w:rsidRPr="004D4515" w:rsidRDefault="001A2107" w:rsidP="001A2107">
      <w:pPr>
        <w:pStyle w:val="af8"/>
        <w:tabs>
          <w:tab w:val="left" w:pos="540"/>
        </w:tabs>
        <w:spacing w:before="0" w:beforeAutospacing="0" w:after="0" w:afterAutospacing="0" w:line="360" w:lineRule="auto"/>
        <w:jc w:val="both"/>
        <w:rPr>
          <w:b/>
          <w:i/>
          <w:iCs/>
          <w:color w:val="000000"/>
        </w:rPr>
      </w:pPr>
      <w:r w:rsidRPr="004D4515">
        <w:rPr>
          <w:b/>
          <w:i/>
          <w:iCs/>
          <w:color w:val="000000"/>
        </w:rPr>
        <w:t>Уметь:</w:t>
      </w:r>
    </w:p>
    <w:p w:rsidR="001A2107" w:rsidRPr="000832E6" w:rsidRDefault="001A2107" w:rsidP="001A2107">
      <w:pPr>
        <w:pStyle w:val="af8"/>
        <w:numPr>
          <w:ilvl w:val="0"/>
          <w:numId w:val="11"/>
        </w:numPr>
        <w:tabs>
          <w:tab w:val="left" w:pos="540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0832E6">
        <w:rPr>
          <w:color w:val="000000"/>
        </w:rPr>
        <w:t>аргументировано обосновывать и защищать свою точку зрения</w:t>
      </w:r>
      <w:r>
        <w:rPr>
          <w:color w:val="000000"/>
        </w:rPr>
        <w:t xml:space="preserve"> по конкретной пробл</w:t>
      </w:r>
      <w:r>
        <w:rPr>
          <w:color w:val="000000"/>
        </w:rPr>
        <w:t>е</w:t>
      </w:r>
      <w:r>
        <w:rPr>
          <w:color w:val="000000"/>
        </w:rPr>
        <w:t>ме;</w:t>
      </w:r>
    </w:p>
    <w:p w:rsidR="001A2107" w:rsidRPr="004D4515" w:rsidRDefault="001A2107" w:rsidP="001A2107">
      <w:pPr>
        <w:pStyle w:val="ListParagraph"/>
        <w:numPr>
          <w:ilvl w:val="0"/>
          <w:numId w:val="11"/>
        </w:numPr>
        <w:tabs>
          <w:tab w:val="left" w:pos="851"/>
        </w:tabs>
        <w:spacing w:line="360" w:lineRule="auto"/>
        <w:jc w:val="both"/>
        <w:rPr>
          <w:color w:val="000000"/>
          <w:sz w:val="24"/>
          <w:szCs w:val="24"/>
        </w:rPr>
      </w:pPr>
      <w:r w:rsidRPr="004D4515">
        <w:rPr>
          <w:color w:val="000000"/>
          <w:sz w:val="24"/>
          <w:szCs w:val="24"/>
        </w:rPr>
        <w:t xml:space="preserve">учитывать информацию, получаемую в ходе дискуссионного обсуждения проблем в своей исследовательской и иной профессиональной деятельности; </w:t>
      </w:r>
    </w:p>
    <w:p w:rsidR="001A2107" w:rsidRPr="000832E6" w:rsidRDefault="001A2107" w:rsidP="001A2107">
      <w:pPr>
        <w:pStyle w:val="af8"/>
        <w:numPr>
          <w:ilvl w:val="0"/>
          <w:numId w:val="11"/>
        </w:numPr>
        <w:tabs>
          <w:tab w:val="left" w:pos="540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0832E6">
        <w:rPr>
          <w:color w:val="000000"/>
        </w:rPr>
        <w:t xml:space="preserve">самостоятельно корректировать структуру исследовательский </w:t>
      </w:r>
      <w:r w:rsidR="00115DDD">
        <w:rPr>
          <w:color w:val="000000"/>
        </w:rPr>
        <w:t>проблемы</w:t>
      </w:r>
      <w:r w:rsidRPr="000832E6">
        <w:rPr>
          <w:color w:val="000000"/>
        </w:rPr>
        <w:t xml:space="preserve"> </w:t>
      </w:r>
      <w:r>
        <w:rPr>
          <w:color w:val="000000"/>
        </w:rPr>
        <w:t>и аргумент</w:t>
      </w:r>
      <w:r>
        <w:rPr>
          <w:color w:val="000000"/>
        </w:rPr>
        <w:t>а</w:t>
      </w:r>
      <w:r>
        <w:rPr>
          <w:color w:val="000000"/>
        </w:rPr>
        <w:t xml:space="preserve">ции </w:t>
      </w:r>
      <w:r w:rsidRPr="000832E6">
        <w:rPr>
          <w:color w:val="000000"/>
        </w:rPr>
        <w:t xml:space="preserve">в ходе </w:t>
      </w:r>
      <w:r>
        <w:rPr>
          <w:color w:val="000000"/>
        </w:rPr>
        <w:t xml:space="preserve">ее </w:t>
      </w:r>
      <w:r w:rsidRPr="000832E6">
        <w:rPr>
          <w:color w:val="000000"/>
        </w:rPr>
        <w:t>дискуссионного обсуждения;</w:t>
      </w:r>
    </w:p>
    <w:p w:rsidR="001A2107" w:rsidRPr="000832E6" w:rsidRDefault="001A2107" w:rsidP="001A2107">
      <w:pPr>
        <w:pStyle w:val="af8"/>
        <w:numPr>
          <w:ilvl w:val="0"/>
          <w:numId w:val="11"/>
        </w:numPr>
        <w:tabs>
          <w:tab w:val="left" w:pos="54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моделировать применение</w:t>
      </w:r>
      <w:r w:rsidRPr="000832E6">
        <w:rPr>
          <w:color w:val="000000"/>
        </w:rPr>
        <w:t xml:space="preserve"> результат</w:t>
      </w:r>
      <w:r>
        <w:rPr>
          <w:color w:val="000000"/>
        </w:rPr>
        <w:t>ов</w:t>
      </w:r>
      <w:r w:rsidRPr="007F34CA">
        <w:rPr>
          <w:color w:val="000000"/>
        </w:rPr>
        <w:t xml:space="preserve"> и прикладны</w:t>
      </w:r>
      <w:r>
        <w:rPr>
          <w:color w:val="000000"/>
        </w:rPr>
        <w:t>х</w:t>
      </w:r>
      <w:r w:rsidRPr="007F34CA">
        <w:rPr>
          <w:color w:val="000000"/>
        </w:rPr>
        <w:t xml:space="preserve"> разработ</w:t>
      </w:r>
      <w:r>
        <w:rPr>
          <w:color w:val="000000"/>
        </w:rPr>
        <w:t xml:space="preserve">ки </w:t>
      </w:r>
      <w:r w:rsidRPr="007F34CA">
        <w:rPr>
          <w:color w:val="000000"/>
        </w:rPr>
        <w:t>исследования</w:t>
      </w:r>
      <w:r>
        <w:rPr>
          <w:color w:val="000000"/>
        </w:rPr>
        <w:t xml:space="preserve"> к пре</w:t>
      </w:r>
      <w:r>
        <w:rPr>
          <w:color w:val="000000"/>
        </w:rPr>
        <w:t>д</w:t>
      </w:r>
      <w:r>
        <w:rPr>
          <w:color w:val="000000"/>
        </w:rPr>
        <w:t>лагаемым проблемным ситуациям и новым условиям</w:t>
      </w:r>
      <w:r w:rsidRPr="007F34CA">
        <w:rPr>
          <w:color w:val="000000"/>
        </w:rPr>
        <w:t>;</w:t>
      </w:r>
    </w:p>
    <w:p w:rsidR="001A2107" w:rsidRPr="000832E6" w:rsidRDefault="001A2107" w:rsidP="001A2107">
      <w:pPr>
        <w:pStyle w:val="af8"/>
        <w:numPr>
          <w:ilvl w:val="0"/>
          <w:numId w:val="11"/>
        </w:numPr>
        <w:tabs>
          <w:tab w:val="left" w:pos="540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0832E6">
        <w:rPr>
          <w:color w:val="000000"/>
        </w:rPr>
        <w:t>применять результаты исследовательской деятельности для решени</w:t>
      </w:r>
      <w:r>
        <w:rPr>
          <w:color w:val="000000"/>
        </w:rPr>
        <w:t>я</w:t>
      </w:r>
      <w:r w:rsidRPr="000832E6">
        <w:rPr>
          <w:color w:val="000000"/>
        </w:rPr>
        <w:t xml:space="preserve"> предлагаемых</w:t>
      </w:r>
      <w:r>
        <w:rPr>
          <w:color w:val="000000"/>
        </w:rPr>
        <w:t xml:space="preserve"> (в том числе гипотетических)</w:t>
      </w:r>
      <w:r w:rsidRPr="000832E6">
        <w:rPr>
          <w:color w:val="000000"/>
        </w:rPr>
        <w:t xml:space="preserve"> прикладных задач, давая обоснованные рекомендации и предложения;</w:t>
      </w:r>
    </w:p>
    <w:p w:rsidR="001A2107" w:rsidRPr="00122F1C" w:rsidRDefault="001A2107" w:rsidP="001A2107">
      <w:pPr>
        <w:pStyle w:val="af8"/>
        <w:numPr>
          <w:ilvl w:val="0"/>
          <w:numId w:val="11"/>
        </w:numPr>
        <w:tabs>
          <w:tab w:val="left" w:pos="540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7F34CA">
        <w:rPr>
          <w:color w:val="000000"/>
        </w:rPr>
        <w:t>делать обобщающие выводы из критических замечаний и процесса дискуссионного о</w:t>
      </w:r>
      <w:r w:rsidRPr="007F34CA">
        <w:rPr>
          <w:color w:val="000000"/>
        </w:rPr>
        <w:t>б</w:t>
      </w:r>
      <w:r w:rsidRPr="007F34CA">
        <w:rPr>
          <w:color w:val="000000"/>
        </w:rPr>
        <w:t xml:space="preserve">суждения </w:t>
      </w:r>
      <w:r>
        <w:rPr>
          <w:color w:val="000000"/>
        </w:rPr>
        <w:t>и применять их для корректировки</w:t>
      </w:r>
      <w:r w:rsidRPr="007F34CA">
        <w:rPr>
          <w:color w:val="000000"/>
        </w:rPr>
        <w:t xml:space="preserve"> результат</w:t>
      </w:r>
      <w:r>
        <w:rPr>
          <w:color w:val="000000"/>
        </w:rPr>
        <w:t>ов</w:t>
      </w:r>
      <w:r w:rsidRPr="007F34CA">
        <w:rPr>
          <w:color w:val="000000"/>
        </w:rPr>
        <w:t xml:space="preserve"> и прикладны</w:t>
      </w:r>
      <w:r>
        <w:rPr>
          <w:color w:val="000000"/>
        </w:rPr>
        <w:t>х</w:t>
      </w:r>
      <w:r w:rsidRPr="007F34CA">
        <w:rPr>
          <w:color w:val="000000"/>
        </w:rPr>
        <w:t xml:space="preserve"> разработо</w:t>
      </w:r>
      <w:r>
        <w:rPr>
          <w:color w:val="000000"/>
        </w:rPr>
        <w:t xml:space="preserve">к </w:t>
      </w:r>
      <w:r w:rsidRPr="007F34CA">
        <w:rPr>
          <w:color w:val="000000"/>
        </w:rPr>
        <w:t>исследования;</w:t>
      </w:r>
    </w:p>
    <w:p w:rsidR="001A2107" w:rsidRPr="004D4515" w:rsidRDefault="001A2107" w:rsidP="001A2107">
      <w:pPr>
        <w:pStyle w:val="af8"/>
        <w:tabs>
          <w:tab w:val="left" w:pos="540"/>
        </w:tabs>
        <w:spacing w:before="0" w:beforeAutospacing="0" w:after="0" w:afterAutospacing="0" w:line="360" w:lineRule="auto"/>
        <w:jc w:val="both"/>
        <w:rPr>
          <w:b/>
          <w:i/>
          <w:iCs/>
          <w:color w:val="000000"/>
        </w:rPr>
      </w:pPr>
      <w:r w:rsidRPr="004D4515">
        <w:rPr>
          <w:b/>
          <w:i/>
          <w:iCs/>
          <w:color w:val="000000"/>
        </w:rPr>
        <w:t xml:space="preserve">Владеть: </w:t>
      </w:r>
    </w:p>
    <w:p w:rsidR="001A2107" w:rsidRDefault="001A2107" w:rsidP="001A2107">
      <w:pPr>
        <w:pStyle w:val="af8"/>
        <w:numPr>
          <w:ilvl w:val="0"/>
          <w:numId w:val="12"/>
        </w:numPr>
        <w:tabs>
          <w:tab w:val="left" w:pos="540"/>
        </w:tabs>
        <w:spacing w:before="0" w:beforeAutospacing="0" w:after="0" w:afterAutospacing="0" w:line="360" w:lineRule="auto"/>
        <w:jc w:val="both"/>
        <w:rPr>
          <w:color w:val="000000"/>
        </w:rPr>
      </w:pPr>
      <w:r>
        <w:t>высоким уровнем речевой культуры;</w:t>
      </w:r>
    </w:p>
    <w:p w:rsidR="001A2107" w:rsidRPr="000832E6" w:rsidRDefault="001A2107" w:rsidP="001A2107">
      <w:pPr>
        <w:pStyle w:val="af8"/>
        <w:numPr>
          <w:ilvl w:val="0"/>
          <w:numId w:val="12"/>
        </w:numPr>
        <w:tabs>
          <w:tab w:val="left" w:pos="540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0832E6">
        <w:rPr>
          <w:color w:val="000000"/>
        </w:rPr>
        <w:t>навыками наглядного представления (презентации) результатов и прикладных разраб</w:t>
      </w:r>
      <w:r w:rsidRPr="000832E6">
        <w:rPr>
          <w:color w:val="000000"/>
        </w:rPr>
        <w:t>о</w:t>
      </w:r>
      <w:r w:rsidRPr="000832E6">
        <w:rPr>
          <w:color w:val="000000"/>
        </w:rPr>
        <w:t xml:space="preserve">ток </w:t>
      </w:r>
      <w:r w:rsidR="00115DDD">
        <w:rPr>
          <w:color w:val="000000"/>
        </w:rPr>
        <w:t>ВКР</w:t>
      </w:r>
      <w:r w:rsidRPr="000832E6">
        <w:rPr>
          <w:color w:val="000000"/>
        </w:rPr>
        <w:t>;</w:t>
      </w:r>
    </w:p>
    <w:p w:rsidR="001A2107" w:rsidRPr="000832E6" w:rsidRDefault="001A2107" w:rsidP="001A2107">
      <w:pPr>
        <w:pStyle w:val="af8"/>
        <w:numPr>
          <w:ilvl w:val="0"/>
          <w:numId w:val="12"/>
        </w:numPr>
        <w:tabs>
          <w:tab w:val="left" w:pos="540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0832E6">
        <w:rPr>
          <w:color w:val="000000"/>
        </w:rPr>
        <w:t xml:space="preserve">навыками аргументированного обоснования теоретических результатов и прикладных разработок проведенного исследования; </w:t>
      </w:r>
    </w:p>
    <w:p w:rsidR="001A2107" w:rsidRDefault="001A2107" w:rsidP="001A2107">
      <w:pPr>
        <w:pStyle w:val="af8"/>
        <w:numPr>
          <w:ilvl w:val="0"/>
          <w:numId w:val="12"/>
        </w:numPr>
        <w:tabs>
          <w:tab w:val="left" w:pos="540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7F34CA">
        <w:rPr>
          <w:color w:val="000000"/>
        </w:rPr>
        <w:t>способностью критически оценивать замечания в отношении результатов и прикладных разработок исследования;</w:t>
      </w:r>
      <w:r w:rsidRPr="00122F1C">
        <w:rPr>
          <w:color w:val="000000"/>
        </w:rPr>
        <w:t xml:space="preserve"> </w:t>
      </w:r>
    </w:p>
    <w:p w:rsidR="001A2107" w:rsidRPr="007F34CA" w:rsidRDefault="001A2107" w:rsidP="001A2107">
      <w:pPr>
        <w:pStyle w:val="af8"/>
        <w:numPr>
          <w:ilvl w:val="0"/>
          <w:numId w:val="12"/>
        </w:numPr>
        <w:tabs>
          <w:tab w:val="left" w:pos="540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7F34CA">
        <w:rPr>
          <w:color w:val="000000"/>
        </w:rPr>
        <w:t>навыками оперативного формулирования научно обоснованных аргументов и контра</w:t>
      </w:r>
      <w:r w:rsidRPr="007F34CA">
        <w:rPr>
          <w:color w:val="000000"/>
        </w:rPr>
        <w:t>р</w:t>
      </w:r>
      <w:r w:rsidRPr="007F34CA">
        <w:rPr>
          <w:color w:val="000000"/>
        </w:rPr>
        <w:t xml:space="preserve">гументов в рамках дискуссии; </w:t>
      </w:r>
    </w:p>
    <w:p w:rsidR="001A2107" w:rsidRPr="00122F1C" w:rsidRDefault="001A2107" w:rsidP="001A2107">
      <w:pPr>
        <w:pStyle w:val="af8"/>
        <w:numPr>
          <w:ilvl w:val="0"/>
          <w:numId w:val="12"/>
        </w:numPr>
        <w:tabs>
          <w:tab w:val="left" w:pos="540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122F1C">
        <w:rPr>
          <w:color w:val="000000"/>
        </w:rPr>
        <w:t>навыками корректного ведения публичной дискуссии при обсуждении результатов и прикладных разработок исследования, выдвинутых предложений и рек</w:t>
      </w:r>
      <w:r w:rsidRPr="00122F1C">
        <w:rPr>
          <w:color w:val="000000"/>
        </w:rPr>
        <w:t>о</w:t>
      </w:r>
      <w:r w:rsidRPr="00122F1C">
        <w:rPr>
          <w:color w:val="000000"/>
        </w:rPr>
        <w:t>мендаций.</w:t>
      </w:r>
    </w:p>
    <w:p w:rsidR="006100B3" w:rsidRPr="00EF59ED" w:rsidRDefault="006100B3" w:rsidP="006100B3"/>
    <w:p w:rsidR="006100B3" w:rsidRPr="00EF59ED" w:rsidRDefault="006100B3" w:rsidP="006100B3">
      <w:pPr>
        <w:pStyle w:val="Default"/>
        <w:ind w:firstLine="708"/>
        <w:jc w:val="both"/>
        <w:rPr>
          <w:b/>
        </w:rPr>
      </w:pPr>
      <w:r w:rsidRPr="00EF59ED">
        <w:rPr>
          <w:b/>
        </w:rPr>
        <w:t>3.2.2. Описание показателей и критериев оценивания компетенций, а также шкал оценивания.</w:t>
      </w:r>
      <w:r w:rsidR="001A2107">
        <w:rPr>
          <w:b/>
        </w:rPr>
        <w:t xml:space="preserve"> </w:t>
      </w:r>
    </w:p>
    <w:p w:rsidR="001A2107" w:rsidRDefault="001A2107" w:rsidP="001A2107">
      <w:pPr>
        <w:pStyle w:val="Iauiue"/>
        <w:tabs>
          <w:tab w:val="left" w:pos="540"/>
        </w:tabs>
        <w:spacing w:line="360" w:lineRule="auto"/>
        <w:ind w:firstLine="540"/>
        <w:jc w:val="both"/>
        <w:rPr>
          <w:color w:val="000000"/>
        </w:rPr>
      </w:pPr>
    </w:p>
    <w:p w:rsidR="001A2107" w:rsidRPr="006E4BC5" w:rsidRDefault="001A2107" w:rsidP="001A2107">
      <w:pPr>
        <w:tabs>
          <w:tab w:val="left" w:pos="540"/>
        </w:tabs>
        <w:spacing w:line="360" w:lineRule="auto"/>
        <w:ind w:firstLine="540"/>
        <w:jc w:val="both"/>
        <w:rPr>
          <w:color w:val="000000"/>
        </w:rPr>
      </w:pPr>
      <w:r w:rsidRPr="006E4BC5">
        <w:rPr>
          <w:i/>
          <w:iCs/>
          <w:color w:val="000000"/>
        </w:rPr>
        <w:t>Критерии оцен</w:t>
      </w:r>
      <w:r>
        <w:rPr>
          <w:i/>
          <w:iCs/>
          <w:color w:val="000000"/>
        </w:rPr>
        <w:t>ивания</w:t>
      </w:r>
      <w:r w:rsidR="00115DDD">
        <w:rPr>
          <w:i/>
          <w:iCs/>
          <w:color w:val="000000"/>
        </w:rPr>
        <w:t xml:space="preserve"> защиты ВКР</w:t>
      </w:r>
      <w:r w:rsidRPr="006E4BC5">
        <w:rPr>
          <w:i/>
          <w:iCs/>
          <w:color w:val="000000"/>
        </w:rPr>
        <w:t xml:space="preserve">. </w:t>
      </w:r>
      <w:r w:rsidR="00115DDD">
        <w:rPr>
          <w:color w:val="000000"/>
        </w:rPr>
        <w:t>Результаты защиты ВКР</w:t>
      </w:r>
      <w:r w:rsidRPr="006E4BC5">
        <w:rPr>
          <w:color w:val="000000"/>
        </w:rPr>
        <w:t xml:space="preserve"> определяются</w:t>
      </w:r>
      <w:r>
        <w:rPr>
          <w:color w:val="000000"/>
        </w:rPr>
        <w:t xml:space="preserve"> решен</w:t>
      </w:r>
      <w:r>
        <w:rPr>
          <w:color w:val="000000"/>
        </w:rPr>
        <w:t>и</w:t>
      </w:r>
      <w:r>
        <w:rPr>
          <w:color w:val="000000"/>
        </w:rPr>
        <w:t>ем</w:t>
      </w:r>
      <w:r w:rsidRPr="006E4BC5">
        <w:rPr>
          <w:color w:val="000000"/>
        </w:rPr>
        <w:t xml:space="preserve"> </w:t>
      </w:r>
      <w:r>
        <w:rPr>
          <w:color w:val="000000"/>
        </w:rPr>
        <w:t xml:space="preserve">ГЭК </w:t>
      </w:r>
      <w:r w:rsidRPr="006E4BC5">
        <w:rPr>
          <w:color w:val="000000"/>
        </w:rPr>
        <w:t>на основе оценочных суждений, представленных в отзыве научного руководителя, письменных рецензиях и выступлениях рецензентов, зам</w:t>
      </w:r>
      <w:r w:rsidR="00082962">
        <w:rPr>
          <w:color w:val="000000"/>
        </w:rPr>
        <w:t>ечаниях председателя и членов ГЭ</w:t>
      </w:r>
      <w:r w:rsidRPr="006E4BC5">
        <w:rPr>
          <w:color w:val="000000"/>
        </w:rPr>
        <w:t xml:space="preserve">К, данных по поводу основного содержания работы, выступления-доклада </w:t>
      </w:r>
      <w:r w:rsidR="00115DDD">
        <w:rPr>
          <w:color w:val="000000"/>
        </w:rPr>
        <w:t>студента</w:t>
      </w:r>
      <w:r w:rsidRPr="006E4BC5">
        <w:rPr>
          <w:color w:val="000000"/>
        </w:rPr>
        <w:t xml:space="preserve"> с презент</w:t>
      </w:r>
      <w:r w:rsidRPr="006E4BC5">
        <w:rPr>
          <w:color w:val="000000"/>
        </w:rPr>
        <w:t>а</w:t>
      </w:r>
      <w:r w:rsidRPr="006E4BC5">
        <w:rPr>
          <w:color w:val="000000"/>
        </w:rPr>
        <w:t xml:space="preserve">цией и ответов </w:t>
      </w:r>
      <w:r w:rsidR="00115DDD">
        <w:rPr>
          <w:color w:val="000000"/>
        </w:rPr>
        <w:t>студента</w:t>
      </w:r>
      <w:r w:rsidRPr="006E4BC5">
        <w:rPr>
          <w:color w:val="000000"/>
        </w:rPr>
        <w:t xml:space="preserve"> на вопросы, поставленные в ходе защиты. </w:t>
      </w:r>
    </w:p>
    <w:p w:rsidR="001A2107" w:rsidRPr="006E4BC5" w:rsidRDefault="001A2107" w:rsidP="001A2107">
      <w:pPr>
        <w:tabs>
          <w:tab w:val="left" w:pos="540"/>
        </w:tabs>
        <w:spacing w:line="360" w:lineRule="auto"/>
        <w:ind w:firstLine="540"/>
        <w:jc w:val="both"/>
        <w:rPr>
          <w:color w:val="000000"/>
        </w:rPr>
      </w:pPr>
      <w:r w:rsidRPr="006E4BC5">
        <w:rPr>
          <w:color w:val="000000"/>
        </w:rPr>
        <w:t>Основными критериями оценк</w:t>
      </w:r>
      <w:r w:rsidR="00115DDD">
        <w:rPr>
          <w:color w:val="000000"/>
        </w:rPr>
        <w:t>и ВКР</w:t>
      </w:r>
      <w:r w:rsidRPr="006E4BC5">
        <w:rPr>
          <w:color w:val="000000"/>
        </w:rPr>
        <w:t xml:space="preserve"> являются:</w:t>
      </w:r>
    </w:p>
    <w:p w:rsidR="001A2107" w:rsidRPr="006E4BC5" w:rsidRDefault="001A2107" w:rsidP="001A2107">
      <w:pPr>
        <w:pStyle w:val="ListParagraph"/>
        <w:numPr>
          <w:ilvl w:val="0"/>
          <w:numId w:val="6"/>
        </w:numPr>
        <w:tabs>
          <w:tab w:val="left" w:pos="540"/>
        </w:tabs>
        <w:spacing w:line="360" w:lineRule="auto"/>
        <w:contextualSpacing w:val="0"/>
        <w:jc w:val="both"/>
        <w:rPr>
          <w:color w:val="000000"/>
          <w:sz w:val="24"/>
          <w:szCs w:val="24"/>
        </w:rPr>
      </w:pPr>
      <w:r w:rsidRPr="006E4BC5">
        <w:rPr>
          <w:color w:val="000000"/>
          <w:sz w:val="24"/>
          <w:szCs w:val="24"/>
        </w:rPr>
        <w:t>степень соответствия работы квалификационным т</w:t>
      </w:r>
      <w:r w:rsidR="00115DDD">
        <w:rPr>
          <w:color w:val="000000"/>
          <w:sz w:val="24"/>
          <w:szCs w:val="24"/>
        </w:rPr>
        <w:t>ребованиям, предъявляемым к ВКР</w:t>
      </w:r>
      <w:r w:rsidRPr="006E4BC5">
        <w:rPr>
          <w:color w:val="000000"/>
          <w:sz w:val="24"/>
          <w:szCs w:val="24"/>
        </w:rPr>
        <w:t xml:space="preserve"> п.1.2. настоящей программы ГИА;</w:t>
      </w:r>
    </w:p>
    <w:p w:rsidR="001A2107" w:rsidRPr="006E4BC5" w:rsidRDefault="001A2107" w:rsidP="001A2107">
      <w:pPr>
        <w:pStyle w:val="ListParagraph"/>
        <w:numPr>
          <w:ilvl w:val="0"/>
          <w:numId w:val="6"/>
        </w:numPr>
        <w:tabs>
          <w:tab w:val="left" w:pos="540"/>
        </w:tabs>
        <w:spacing w:line="360" w:lineRule="auto"/>
        <w:contextualSpacing w:val="0"/>
        <w:jc w:val="both"/>
        <w:rPr>
          <w:color w:val="000000"/>
          <w:sz w:val="24"/>
          <w:szCs w:val="24"/>
        </w:rPr>
      </w:pPr>
      <w:r w:rsidRPr="006E4BC5">
        <w:rPr>
          <w:color w:val="000000"/>
          <w:sz w:val="24"/>
          <w:szCs w:val="24"/>
        </w:rPr>
        <w:t xml:space="preserve">уровень сформированности компетенций </w:t>
      </w:r>
      <w:r w:rsidR="00115DDD">
        <w:rPr>
          <w:color w:val="000000"/>
          <w:sz w:val="24"/>
          <w:szCs w:val="24"/>
        </w:rPr>
        <w:t>студента</w:t>
      </w:r>
      <w:r w:rsidRPr="006E4BC5">
        <w:rPr>
          <w:color w:val="000000"/>
          <w:sz w:val="24"/>
          <w:szCs w:val="24"/>
        </w:rPr>
        <w:t xml:space="preserve"> в соответствии с требованиями ФГОС ВПО по данному направлению подготовки и п.1.1 настоящей программы ГИА.</w:t>
      </w:r>
    </w:p>
    <w:p w:rsidR="001A2107" w:rsidRPr="006E4BC5" w:rsidRDefault="001A2107" w:rsidP="001A2107">
      <w:pPr>
        <w:spacing w:line="360" w:lineRule="auto"/>
        <w:ind w:firstLine="567"/>
        <w:jc w:val="both"/>
        <w:rPr>
          <w:snapToGrid w:val="0"/>
          <w:color w:val="000000"/>
        </w:rPr>
      </w:pPr>
      <w:r w:rsidRPr="006E4BC5">
        <w:rPr>
          <w:snapToGrid w:val="0"/>
          <w:color w:val="000000"/>
        </w:rPr>
        <w:t xml:space="preserve">Результаты </w:t>
      </w:r>
      <w:r>
        <w:rPr>
          <w:snapToGrid w:val="0"/>
          <w:color w:val="000000"/>
        </w:rPr>
        <w:t>защиты ВКР</w:t>
      </w:r>
      <w:r w:rsidRPr="006E4BC5">
        <w:rPr>
          <w:snapToGrid w:val="0"/>
          <w:color w:val="000000"/>
        </w:rPr>
        <w:t xml:space="preserve"> </w:t>
      </w:r>
      <w:r w:rsidR="00115DDD">
        <w:rPr>
          <w:snapToGrid w:val="0"/>
          <w:color w:val="000000"/>
        </w:rPr>
        <w:t>студентами</w:t>
      </w:r>
      <w:r w:rsidRPr="006E4BC5">
        <w:rPr>
          <w:snapToGrid w:val="0"/>
          <w:color w:val="000000"/>
        </w:rPr>
        <w:t xml:space="preserve"> определяются оценками «отлично», «хорошо», «удо</w:t>
      </w:r>
      <w:r w:rsidRPr="006E4BC5">
        <w:rPr>
          <w:snapToGrid w:val="0"/>
          <w:color w:val="000000"/>
        </w:rPr>
        <w:t>в</w:t>
      </w:r>
      <w:r w:rsidRPr="006E4BC5">
        <w:rPr>
          <w:snapToGrid w:val="0"/>
          <w:color w:val="000000"/>
        </w:rPr>
        <w:t>летворительно», «неудовлетворительно».</w:t>
      </w:r>
    </w:p>
    <w:p w:rsidR="001A2107" w:rsidRDefault="001A2107" w:rsidP="001A2107">
      <w:pPr>
        <w:spacing w:line="360" w:lineRule="auto"/>
        <w:ind w:firstLine="567"/>
        <w:jc w:val="both"/>
        <w:rPr>
          <w:snapToGrid w:val="0"/>
          <w:color w:val="000000"/>
        </w:rPr>
      </w:pPr>
      <w:r w:rsidRPr="006E4BC5">
        <w:rPr>
          <w:snapToGrid w:val="0"/>
          <w:color w:val="000000"/>
        </w:rPr>
        <w:t xml:space="preserve">Оценка </w:t>
      </w:r>
      <w:r w:rsidRPr="006E4BC5">
        <w:rPr>
          <w:i/>
          <w:iCs/>
          <w:snapToGrid w:val="0"/>
          <w:color w:val="000000"/>
        </w:rPr>
        <w:t>«отлично»</w:t>
      </w:r>
      <w:r w:rsidRPr="006E4BC5">
        <w:rPr>
          <w:snapToGrid w:val="0"/>
          <w:color w:val="000000"/>
        </w:rPr>
        <w:t xml:space="preserve"> выставляется </w:t>
      </w:r>
      <w:r w:rsidR="00115DDD">
        <w:rPr>
          <w:snapToGrid w:val="0"/>
          <w:color w:val="000000"/>
        </w:rPr>
        <w:t>студенту</w:t>
      </w:r>
      <w:r w:rsidRPr="006E4BC5">
        <w:rPr>
          <w:snapToGrid w:val="0"/>
          <w:color w:val="000000"/>
        </w:rPr>
        <w:t xml:space="preserve">, если </w:t>
      </w:r>
      <w:r w:rsidR="00115DDD">
        <w:rPr>
          <w:color w:val="000000"/>
        </w:rPr>
        <w:t>ВКР</w:t>
      </w:r>
      <w:r>
        <w:rPr>
          <w:color w:val="000000"/>
        </w:rPr>
        <w:t xml:space="preserve"> в полной мере</w:t>
      </w:r>
      <w:r w:rsidRPr="006E4BC5">
        <w:rPr>
          <w:color w:val="000000"/>
        </w:rPr>
        <w:t xml:space="preserve"> соответст</w:t>
      </w:r>
      <w:r>
        <w:rPr>
          <w:color w:val="000000"/>
        </w:rPr>
        <w:t>вует</w:t>
      </w:r>
      <w:r w:rsidRPr="006E4BC5">
        <w:rPr>
          <w:color w:val="000000"/>
        </w:rPr>
        <w:t xml:space="preserve"> кв</w:t>
      </w:r>
      <w:r w:rsidRPr="006E4BC5">
        <w:rPr>
          <w:color w:val="000000"/>
        </w:rPr>
        <w:t>а</w:t>
      </w:r>
      <w:r w:rsidRPr="006E4BC5">
        <w:rPr>
          <w:color w:val="000000"/>
        </w:rPr>
        <w:t>лификационным требованиям</w:t>
      </w:r>
      <w:r>
        <w:rPr>
          <w:color w:val="000000"/>
        </w:rPr>
        <w:t xml:space="preserve">, а </w:t>
      </w:r>
      <w:r w:rsidR="00115DDD">
        <w:rPr>
          <w:snapToGrid w:val="0"/>
          <w:color w:val="000000"/>
        </w:rPr>
        <w:t>студент</w:t>
      </w:r>
      <w:r>
        <w:rPr>
          <w:color w:val="000000"/>
        </w:rPr>
        <w:t xml:space="preserve"> </w:t>
      </w:r>
      <w:r>
        <w:rPr>
          <w:snapToGrid w:val="0"/>
          <w:color w:val="000000"/>
        </w:rPr>
        <w:t>продемонстрировал</w:t>
      </w:r>
      <w:r w:rsidRPr="006E4BC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высокий </w:t>
      </w:r>
      <w:r w:rsidRPr="006E4BC5">
        <w:rPr>
          <w:color w:val="000000"/>
        </w:rPr>
        <w:t xml:space="preserve">уровень </w:t>
      </w:r>
      <w:r>
        <w:rPr>
          <w:color w:val="000000"/>
        </w:rPr>
        <w:t>сформирова</w:t>
      </w:r>
      <w:r>
        <w:rPr>
          <w:color w:val="000000"/>
        </w:rPr>
        <w:t>н</w:t>
      </w:r>
      <w:r>
        <w:rPr>
          <w:color w:val="000000"/>
        </w:rPr>
        <w:t xml:space="preserve">ности компетенций, комплексное владение знаниями, навыками и умениями, </w:t>
      </w:r>
      <w:r w:rsidRPr="006E4BC5">
        <w:rPr>
          <w:snapToGrid w:val="0"/>
          <w:color w:val="000000"/>
        </w:rPr>
        <w:t xml:space="preserve">глубокие </w:t>
      </w:r>
      <w:r>
        <w:rPr>
          <w:snapToGrid w:val="0"/>
          <w:color w:val="000000"/>
        </w:rPr>
        <w:t xml:space="preserve">и </w:t>
      </w:r>
      <w:r w:rsidRPr="006E4BC5">
        <w:rPr>
          <w:snapToGrid w:val="0"/>
          <w:color w:val="000000"/>
        </w:rPr>
        <w:t>вс</w:t>
      </w:r>
      <w:r w:rsidRPr="006E4BC5">
        <w:rPr>
          <w:snapToGrid w:val="0"/>
          <w:color w:val="000000"/>
        </w:rPr>
        <w:t>е</w:t>
      </w:r>
      <w:r w:rsidRPr="006E4BC5">
        <w:rPr>
          <w:snapToGrid w:val="0"/>
          <w:color w:val="000000"/>
        </w:rPr>
        <w:t xml:space="preserve">сторонние знания по </w:t>
      </w:r>
      <w:r>
        <w:rPr>
          <w:snapToGrid w:val="0"/>
          <w:color w:val="000000"/>
        </w:rPr>
        <w:t xml:space="preserve">теме </w:t>
      </w:r>
      <w:r w:rsidRPr="006E4BC5">
        <w:rPr>
          <w:snapToGrid w:val="0"/>
          <w:color w:val="000000"/>
        </w:rPr>
        <w:t>работы</w:t>
      </w:r>
      <w:r>
        <w:rPr>
          <w:snapToGrid w:val="0"/>
          <w:color w:val="000000"/>
        </w:rPr>
        <w:t xml:space="preserve"> и данной научной проблематике. </w:t>
      </w:r>
      <w:r w:rsidR="00115DDD">
        <w:rPr>
          <w:snapToGrid w:val="0"/>
          <w:color w:val="000000"/>
        </w:rPr>
        <w:t>Студент</w:t>
      </w:r>
      <w:r>
        <w:rPr>
          <w:color w:val="000000"/>
        </w:rPr>
        <w:t xml:space="preserve"> должен </w:t>
      </w:r>
      <w:r>
        <w:rPr>
          <w:snapToGrid w:val="0"/>
          <w:color w:val="000000"/>
        </w:rPr>
        <w:t>прод</w:t>
      </w:r>
      <w:r>
        <w:rPr>
          <w:snapToGrid w:val="0"/>
          <w:color w:val="000000"/>
        </w:rPr>
        <w:t>е</w:t>
      </w:r>
      <w:r>
        <w:rPr>
          <w:snapToGrid w:val="0"/>
          <w:color w:val="000000"/>
        </w:rPr>
        <w:t>монстрировать также</w:t>
      </w:r>
      <w:r w:rsidRPr="006E4BC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отличное ориентирование</w:t>
      </w:r>
      <w:r w:rsidRPr="006E4BC5">
        <w:rPr>
          <w:snapToGrid w:val="0"/>
          <w:color w:val="000000"/>
        </w:rPr>
        <w:t xml:space="preserve"> в </w:t>
      </w:r>
      <w:r>
        <w:rPr>
          <w:snapToGrid w:val="0"/>
          <w:color w:val="000000"/>
        </w:rPr>
        <w:t>научной</w:t>
      </w:r>
      <w:r w:rsidRPr="006E4BC5">
        <w:rPr>
          <w:snapToGrid w:val="0"/>
          <w:color w:val="000000"/>
        </w:rPr>
        <w:t xml:space="preserve"> литературе</w:t>
      </w:r>
      <w:r>
        <w:rPr>
          <w:snapToGrid w:val="0"/>
          <w:color w:val="000000"/>
        </w:rPr>
        <w:t>,</w:t>
      </w:r>
      <w:r w:rsidRPr="006E4BC5">
        <w:rPr>
          <w:snapToGrid w:val="0"/>
          <w:color w:val="000000"/>
        </w:rPr>
        <w:t xml:space="preserve"> логич</w:t>
      </w:r>
      <w:r w:rsidRPr="006E4BC5">
        <w:rPr>
          <w:snapToGrid w:val="0"/>
          <w:color w:val="000000"/>
        </w:rPr>
        <w:t>е</w:t>
      </w:r>
      <w:r w:rsidRPr="006E4BC5">
        <w:rPr>
          <w:snapToGrid w:val="0"/>
          <w:color w:val="000000"/>
        </w:rPr>
        <w:t>ск</w:t>
      </w:r>
      <w:r>
        <w:rPr>
          <w:snapToGrid w:val="0"/>
          <w:color w:val="000000"/>
        </w:rPr>
        <w:t>ое</w:t>
      </w:r>
      <w:r w:rsidRPr="006E4BC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и четкое</w:t>
      </w:r>
      <w:r w:rsidRPr="006E4BC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представление содержания работы в докладе и презентации</w:t>
      </w:r>
      <w:r w:rsidRPr="006E4BC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 xml:space="preserve">умение </w:t>
      </w:r>
      <w:r w:rsidRPr="006E4BC5">
        <w:rPr>
          <w:snapToGrid w:val="0"/>
          <w:color w:val="000000"/>
        </w:rPr>
        <w:t>аргументировано о</w:t>
      </w:r>
      <w:r w:rsidRPr="006E4BC5">
        <w:rPr>
          <w:snapToGrid w:val="0"/>
          <w:color w:val="000000"/>
        </w:rPr>
        <w:t>т</w:t>
      </w:r>
      <w:r w:rsidRPr="006E4BC5">
        <w:rPr>
          <w:snapToGrid w:val="0"/>
          <w:color w:val="000000"/>
        </w:rPr>
        <w:t>стаива</w:t>
      </w:r>
      <w:r>
        <w:rPr>
          <w:snapToGrid w:val="0"/>
          <w:color w:val="000000"/>
        </w:rPr>
        <w:t>ть</w:t>
      </w:r>
      <w:r w:rsidRPr="006E4BC5">
        <w:rPr>
          <w:snapToGrid w:val="0"/>
          <w:color w:val="000000"/>
        </w:rPr>
        <w:t xml:space="preserve"> собственную научную позицию, тв</w:t>
      </w:r>
      <w:r>
        <w:rPr>
          <w:snapToGrid w:val="0"/>
          <w:color w:val="000000"/>
        </w:rPr>
        <w:t>орчески увязывать</w:t>
      </w:r>
      <w:r w:rsidRPr="006E4BC5">
        <w:rPr>
          <w:snapToGrid w:val="0"/>
          <w:color w:val="000000"/>
        </w:rPr>
        <w:t xml:space="preserve"> теоретические пол</w:t>
      </w:r>
      <w:r w:rsidRPr="006E4BC5">
        <w:rPr>
          <w:snapToGrid w:val="0"/>
          <w:color w:val="000000"/>
        </w:rPr>
        <w:t>о</w:t>
      </w:r>
      <w:r w:rsidRPr="006E4BC5">
        <w:rPr>
          <w:snapToGrid w:val="0"/>
          <w:color w:val="000000"/>
        </w:rPr>
        <w:t>жения с практикой</w:t>
      </w:r>
      <w:r>
        <w:rPr>
          <w:snapToGrid w:val="0"/>
          <w:color w:val="000000"/>
        </w:rPr>
        <w:t xml:space="preserve"> их применения</w:t>
      </w:r>
      <w:r w:rsidRPr="006E4BC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владение высокой культурой речи.</w:t>
      </w:r>
      <w:r>
        <w:rPr>
          <w:color w:val="000000"/>
        </w:rPr>
        <w:t xml:space="preserve"> </w:t>
      </w:r>
    </w:p>
    <w:p w:rsidR="001A2107" w:rsidRPr="00272DA4" w:rsidRDefault="001A2107" w:rsidP="001A2107">
      <w:pPr>
        <w:spacing w:line="360" w:lineRule="auto"/>
        <w:ind w:firstLine="567"/>
        <w:jc w:val="both"/>
        <w:rPr>
          <w:snapToGrid w:val="0"/>
          <w:color w:val="000000"/>
        </w:rPr>
      </w:pPr>
      <w:r w:rsidRPr="006E4BC5">
        <w:rPr>
          <w:color w:val="000000"/>
        </w:rPr>
        <w:t>По результатам защиты</w:t>
      </w:r>
      <w:r w:rsidRPr="006E4BC5">
        <w:rPr>
          <w:snapToGrid w:val="0"/>
          <w:color w:val="000000"/>
        </w:rPr>
        <w:t xml:space="preserve"> с оценкой </w:t>
      </w:r>
      <w:r w:rsidRPr="006E4BC5">
        <w:rPr>
          <w:i/>
          <w:iCs/>
          <w:snapToGrid w:val="0"/>
          <w:color w:val="000000"/>
        </w:rPr>
        <w:t>«отлично»</w:t>
      </w:r>
      <w:r w:rsidRPr="006E4BC5">
        <w:rPr>
          <w:snapToGrid w:val="0"/>
          <w:color w:val="000000"/>
        </w:rPr>
        <w:t xml:space="preserve"> </w:t>
      </w:r>
      <w:r>
        <w:rPr>
          <w:color w:val="000000"/>
        </w:rPr>
        <w:t xml:space="preserve"> ГЭ</w:t>
      </w:r>
      <w:r w:rsidRPr="006E4BC5">
        <w:rPr>
          <w:color w:val="000000"/>
        </w:rPr>
        <w:t>К может рекоменд</w:t>
      </w:r>
      <w:r w:rsidR="00115DDD">
        <w:rPr>
          <w:color w:val="000000"/>
        </w:rPr>
        <w:t>овать результаты выполнения ВКР</w:t>
      </w:r>
      <w:r w:rsidRPr="006E4BC5">
        <w:rPr>
          <w:color w:val="000000"/>
        </w:rPr>
        <w:t xml:space="preserve"> к публикации в периодических изданиях.</w:t>
      </w:r>
    </w:p>
    <w:p w:rsidR="001A2107" w:rsidRPr="008440EB" w:rsidRDefault="001A2107" w:rsidP="001A2107">
      <w:pPr>
        <w:spacing w:line="360" w:lineRule="auto"/>
        <w:ind w:firstLine="567"/>
        <w:jc w:val="both"/>
        <w:rPr>
          <w:snapToGrid w:val="0"/>
          <w:color w:val="000000"/>
        </w:rPr>
      </w:pPr>
      <w:r w:rsidRPr="006E4BC5">
        <w:rPr>
          <w:snapToGrid w:val="0"/>
          <w:color w:val="000000"/>
        </w:rPr>
        <w:t xml:space="preserve">Оценка </w:t>
      </w:r>
      <w:r>
        <w:rPr>
          <w:snapToGrid w:val="0"/>
          <w:color w:val="000000"/>
        </w:rPr>
        <w:t>«</w:t>
      </w:r>
      <w:r>
        <w:rPr>
          <w:i/>
          <w:iCs/>
          <w:snapToGrid w:val="0"/>
          <w:color w:val="000000"/>
        </w:rPr>
        <w:t>хорошо</w:t>
      </w:r>
      <w:r w:rsidRPr="006E4BC5">
        <w:rPr>
          <w:i/>
          <w:iCs/>
          <w:snapToGrid w:val="0"/>
          <w:color w:val="000000"/>
        </w:rPr>
        <w:t>»</w:t>
      </w:r>
      <w:r w:rsidRPr="006E4BC5">
        <w:rPr>
          <w:snapToGrid w:val="0"/>
          <w:color w:val="000000"/>
        </w:rPr>
        <w:t xml:space="preserve"> выставляется </w:t>
      </w:r>
      <w:r w:rsidR="00115DDD">
        <w:rPr>
          <w:snapToGrid w:val="0"/>
          <w:color w:val="000000"/>
        </w:rPr>
        <w:t>студенту</w:t>
      </w:r>
      <w:r w:rsidRPr="006E4BC5">
        <w:rPr>
          <w:snapToGrid w:val="0"/>
          <w:color w:val="000000"/>
        </w:rPr>
        <w:t xml:space="preserve">, если </w:t>
      </w:r>
      <w:r>
        <w:rPr>
          <w:color w:val="000000"/>
        </w:rPr>
        <w:t>ВКР</w:t>
      </w:r>
      <w:r w:rsidRPr="008440EB">
        <w:rPr>
          <w:sz w:val="20"/>
        </w:rPr>
        <w:t xml:space="preserve"> </w:t>
      </w:r>
      <w:r w:rsidRPr="008440EB">
        <w:rPr>
          <w:color w:val="000000"/>
        </w:rPr>
        <w:t>при незначительных недочетах</w:t>
      </w:r>
      <w:r>
        <w:rPr>
          <w:color w:val="000000"/>
        </w:rPr>
        <w:t xml:space="preserve"> </w:t>
      </w:r>
      <w:r w:rsidRPr="006E4BC5">
        <w:rPr>
          <w:color w:val="000000"/>
        </w:rPr>
        <w:t>с</w:t>
      </w:r>
      <w:r w:rsidRPr="006E4BC5">
        <w:rPr>
          <w:color w:val="000000"/>
        </w:rPr>
        <w:t>о</w:t>
      </w:r>
      <w:r w:rsidRPr="006E4BC5">
        <w:rPr>
          <w:color w:val="000000"/>
        </w:rPr>
        <w:t>ответст</w:t>
      </w:r>
      <w:r>
        <w:rPr>
          <w:color w:val="000000"/>
        </w:rPr>
        <w:t>вует</w:t>
      </w:r>
      <w:r w:rsidRPr="006E4BC5">
        <w:rPr>
          <w:color w:val="000000"/>
        </w:rPr>
        <w:t xml:space="preserve"> квалификационным требованиям</w:t>
      </w:r>
      <w:r>
        <w:rPr>
          <w:color w:val="000000"/>
        </w:rPr>
        <w:t xml:space="preserve">, а </w:t>
      </w:r>
      <w:r w:rsidR="00115DDD">
        <w:rPr>
          <w:snapToGrid w:val="0"/>
          <w:color w:val="000000"/>
        </w:rPr>
        <w:t>студент</w:t>
      </w:r>
      <w:r>
        <w:rPr>
          <w:color w:val="000000"/>
        </w:rPr>
        <w:t xml:space="preserve"> </w:t>
      </w:r>
      <w:r>
        <w:rPr>
          <w:snapToGrid w:val="0"/>
          <w:color w:val="000000"/>
        </w:rPr>
        <w:t>продемонстрировал</w:t>
      </w:r>
      <w:r w:rsidRPr="006E4BC5">
        <w:rPr>
          <w:snapToGrid w:val="0"/>
          <w:color w:val="000000"/>
        </w:rPr>
        <w:t xml:space="preserve"> </w:t>
      </w:r>
      <w:r>
        <w:rPr>
          <w:color w:val="000000"/>
        </w:rPr>
        <w:t>достаточно по</w:t>
      </w:r>
      <w:r>
        <w:rPr>
          <w:color w:val="000000"/>
        </w:rPr>
        <w:t>л</w:t>
      </w:r>
      <w:r>
        <w:rPr>
          <w:color w:val="000000"/>
        </w:rPr>
        <w:t xml:space="preserve">ный </w:t>
      </w:r>
      <w:r w:rsidRPr="006E4BC5">
        <w:rPr>
          <w:color w:val="000000"/>
        </w:rPr>
        <w:t xml:space="preserve">уровень </w:t>
      </w:r>
      <w:r>
        <w:rPr>
          <w:color w:val="000000"/>
        </w:rPr>
        <w:t>сформированности компетенций, практически полное владение знаниями, н</w:t>
      </w:r>
      <w:r>
        <w:rPr>
          <w:color w:val="000000"/>
        </w:rPr>
        <w:t>а</w:t>
      </w:r>
      <w:r>
        <w:rPr>
          <w:color w:val="000000"/>
        </w:rPr>
        <w:t xml:space="preserve">выками и умениями. </w:t>
      </w:r>
      <w:r w:rsidR="00115DDD">
        <w:rPr>
          <w:snapToGrid w:val="0"/>
          <w:color w:val="000000"/>
        </w:rPr>
        <w:t>Студент</w:t>
      </w:r>
      <w:r>
        <w:rPr>
          <w:color w:val="000000"/>
        </w:rPr>
        <w:t xml:space="preserve"> имеет </w:t>
      </w:r>
      <w:r>
        <w:rPr>
          <w:snapToGrid w:val="0"/>
          <w:color w:val="000000"/>
        </w:rPr>
        <w:t>хорошие</w:t>
      </w:r>
      <w:r w:rsidRPr="006E4BC5">
        <w:rPr>
          <w:snapToGrid w:val="0"/>
          <w:color w:val="000000"/>
        </w:rPr>
        <w:t xml:space="preserve"> знания по </w:t>
      </w:r>
      <w:r>
        <w:rPr>
          <w:snapToGrid w:val="0"/>
          <w:color w:val="000000"/>
        </w:rPr>
        <w:t xml:space="preserve">теме </w:t>
      </w:r>
      <w:r w:rsidRPr="006E4BC5">
        <w:rPr>
          <w:snapToGrid w:val="0"/>
          <w:color w:val="000000"/>
        </w:rPr>
        <w:t>работы</w:t>
      </w:r>
      <w:r>
        <w:rPr>
          <w:snapToGrid w:val="0"/>
          <w:color w:val="000000"/>
        </w:rPr>
        <w:t xml:space="preserve"> и данной научной пр</w:t>
      </w:r>
      <w:r>
        <w:rPr>
          <w:snapToGrid w:val="0"/>
          <w:color w:val="000000"/>
        </w:rPr>
        <w:t>о</w:t>
      </w:r>
      <w:r>
        <w:rPr>
          <w:snapToGrid w:val="0"/>
          <w:color w:val="000000"/>
        </w:rPr>
        <w:t>блематике, ориентируется</w:t>
      </w:r>
      <w:r w:rsidRPr="006E4BC5">
        <w:rPr>
          <w:snapToGrid w:val="0"/>
          <w:color w:val="000000"/>
        </w:rPr>
        <w:t xml:space="preserve"> в </w:t>
      </w:r>
      <w:r>
        <w:rPr>
          <w:snapToGrid w:val="0"/>
          <w:color w:val="000000"/>
        </w:rPr>
        <w:t>научной</w:t>
      </w:r>
      <w:r w:rsidRPr="006E4BC5">
        <w:rPr>
          <w:snapToGrid w:val="0"/>
          <w:color w:val="000000"/>
        </w:rPr>
        <w:t xml:space="preserve"> литературе</w:t>
      </w:r>
      <w:r>
        <w:rPr>
          <w:snapToGrid w:val="0"/>
          <w:color w:val="000000"/>
        </w:rPr>
        <w:t>,</w:t>
      </w:r>
      <w:r w:rsidRPr="006E4BC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достаточно полно представил содерж</w:t>
      </w:r>
      <w:r>
        <w:rPr>
          <w:snapToGrid w:val="0"/>
          <w:color w:val="000000"/>
        </w:rPr>
        <w:t>а</w:t>
      </w:r>
      <w:r>
        <w:rPr>
          <w:snapToGrid w:val="0"/>
          <w:color w:val="000000"/>
        </w:rPr>
        <w:t>ние работы в докладе и презентации</w:t>
      </w:r>
      <w:r w:rsidRPr="006E4BC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 xml:space="preserve">умеет </w:t>
      </w:r>
      <w:r w:rsidRPr="006E4BC5">
        <w:rPr>
          <w:snapToGrid w:val="0"/>
          <w:color w:val="000000"/>
        </w:rPr>
        <w:t>аргументировано отстаива</w:t>
      </w:r>
      <w:r>
        <w:rPr>
          <w:snapToGrid w:val="0"/>
          <w:color w:val="000000"/>
        </w:rPr>
        <w:t>ть</w:t>
      </w:r>
      <w:r w:rsidRPr="006E4BC5">
        <w:rPr>
          <w:snapToGrid w:val="0"/>
          <w:color w:val="000000"/>
        </w:rPr>
        <w:t xml:space="preserve"> собств</w:t>
      </w:r>
      <w:r>
        <w:rPr>
          <w:snapToGrid w:val="0"/>
          <w:color w:val="000000"/>
        </w:rPr>
        <w:t>енную нау</w:t>
      </w:r>
      <w:r>
        <w:rPr>
          <w:snapToGrid w:val="0"/>
          <w:color w:val="000000"/>
        </w:rPr>
        <w:t>ч</w:t>
      </w:r>
      <w:r>
        <w:rPr>
          <w:snapToGrid w:val="0"/>
          <w:color w:val="000000"/>
        </w:rPr>
        <w:t>ную позицию, увязывать</w:t>
      </w:r>
      <w:r w:rsidRPr="006E4BC5">
        <w:rPr>
          <w:snapToGrid w:val="0"/>
          <w:color w:val="000000"/>
        </w:rPr>
        <w:t xml:space="preserve"> теоретические положения с практикой</w:t>
      </w:r>
      <w:r>
        <w:rPr>
          <w:snapToGrid w:val="0"/>
          <w:color w:val="000000"/>
        </w:rPr>
        <w:t xml:space="preserve"> их применения</w:t>
      </w:r>
      <w:r w:rsidRPr="006E4BC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владеть ра</w:t>
      </w:r>
      <w:r>
        <w:rPr>
          <w:snapToGrid w:val="0"/>
          <w:color w:val="000000"/>
        </w:rPr>
        <w:t>з</w:t>
      </w:r>
      <w:r>
        <w:rPr>
          <w:snapToGrid w:val="0"/>
          <w:color w:val="000000"/>
        </w:rPr>
        <w:t>витой культурой речи.</w:t>
      </w:r>
      <w:r>
        <w:rPr>
          <w:color w:val="000000"/>
        </w:rPr>
        <w:t xml:space="preserve"> </w:t>
      </w:r>
    </w:p>
    <w:p w:rsidR="001A2107" w:rsidRDefault="001A2107" w:rsidP="001A2107">
      <w:pPr>
        <w:spacing w:line="360" w:lineRule="auto"/>
        <w:ind w:firstLine="567"/>
        <w:jc w:val="both"/>
        <w:rPr>
          <w:color w:val="000000"/>
        </w:rPr>
      </w:pPr>
      <w:r w:rsidRPr="006E4BC5">
        <w:rPr>
          <w:snapToGrid w:val="0"/>
          <w:color w:val="000000"/>
        </w:rPr>
        <w:t xml:space="preserve">Оценка </w:t>
      </w:r>
      <w:r w:rsidRPr="001230C5">
        <w:rPr>
          <w:i/>
          <w:iCs/>
          <w:snapToGrid w:val="0"/>
          <w:color w:val="000000"/>
        </w:rPr>
        <w:t>«удовлетворительно»</w:t>
      </w:r>
      <w:r w:rsidRPr="006E4BC5">
        <w:rPr>
          <w:snapToGrid w:val="0"/>
          <w:color w:val="000000"/>
        </w:rPr>
        <w:t xml:space="preserve"> выставляется </w:t>
      </w:r>
      <w:r w:rsidR="00115DDD">
        <w:rPr>
          <w:snapToGrid w:val="0"/>
          <w:color w:val="000000"/>
        </w:rPr>
        <w:t>студенту</w:t>
      </w:r>
      <w:r w:rsidRPr="006E4BC5">
        <w:rPr>
          <w:snapToGrid w:val="0"/>
          <w:color w:val="000000"/>
        </w:rPr>
        <w:t xml:space="preserve">, если </w:t>
      </w:r>
      <w:r>
        <w:rPr>
          <w:color w:val="000000"/>
        </w:rPr>
        <w:t>ВКР</w:t>
      </w:r>
      <w:r w:rsidRPr="008440EB">
        <w:rPr>
          <w:sz w:val="20"/>
        </w:rPr>
        <w:t xml:space="preserve"> </w:t>
      </w:r>
      <w:r w:rsidRPr="008440EB">
        <w:rPr>
          <w:color w:val="000000"/>
        </w:rPr>
        <w:t xml:space="preserve">при </w:t>
      </w:r>
      <w:r>
        <w:rPr>
          <w:color w:val="000000"/>
        </w:rPr>
        <w:t xml:space="preserve">имеющихся </w:t>
      </w:r>
      <w:r w:rsidRPr="008440EB">
        <w:rPr>
          <w:color w:val="000000"/>
        </w:rPr>
        <w:t>нед</w:t>
      </w:r>
      <w:r w:rsidRPr="008440EB">
        <w:rPr>
          <w:color w:val="000000"/>
        </w:rPr>
        <w:t>о</w:t>
      </w:r>
      <w:r w:rsidRPr="008440EB">
        <w:rPr>
          <w:color w:val="000000"/>
        </w:rPr>
        <w:t>четах</w:t>
      </w:r>
      <w:r>
        <w:rPr>
          <w:color w:val="000000"/>
        </w:rPr>
        <w:t xml:space="preserve"> </w:t>
      </w:r>
      <w:r w:rsidRPr="006E4BC5">
        <w:rPr>
          <w:color w:val="000000"/>
        </w:rPr>
        <w:t>соответст</w:t>
      </w:r>
      <w:r>
        <w:rPr>
          <w:color w:val="000000"/>
        </w:rPr>
        <w:t>вует</w:t>
      </w:r>
      <w:r w:rsidRPr="006E4BC5">
        <w:rPr>
          <w:color w:val="000000"/>
        </w:rPr>
        <w:t xml:space="preserve"> квалификационным требованиям</w:t>
      </w:r>
      <w:r>
        <w:rPr>
          <w:color w:val="000000"/>
        </w:rPr>
        <w:t xml:space="preserve">, а </w:t>
      </w:r>
      <w:r w:rsidR="00115DDD">
        <w:rPr>
          <w:snapToGrid w:val="0"/>
          <w:color w:val="000000"/>
        </w:rPr>
        <w:t>студент</w:t>
      </w:r>
      <w:r>
        <w:rPr>
          <w:color w:val="000000"/>
        </w:rPr>
        <w:t xml:space="preserve"> </w:t>
      </w:r>
      <w:r>
        <w:rPr>
          <w:snapToGrid w:val="0"/>
          <w:color w:val="000000"/>
        </w:rPr>
        <w:t>продемонстрировал</w:t>
      </w:r>
      <w:r w:rsidRPr="006E4BC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прие</w:t>
      </w:r>
      <w:r>
        <w:rPr>
          <w:snapToGrid w:val="0"/>
          <w:color w:val="000000"/>
        </w:rPr>
        <w:t>м</w:t>
      </w:r>
      <w:r>
        <w:rPr>
          <w:snapToGrid w:val="0"/>
          <w:color w:val="000000"/>
        </w:rPr>
        <w:t>лемый минимум</w:t>
      </w:r>
      <w:r w:rsidRPr="006E4BC5">
        <w:rPr>
          <w:color w:val="000000"/>
        </w:rPr>
        <w:t xml:space="preserve"> </w:t>
      </w:r>
      <w:r>
        <w:rPr>
          <w:color w:val="000000"/>
        </w:rPr>
        <w:t xml:space="preserve">сформированности компетенций, </w:t>
      </w:r>
      <w:r w:rsidRPr="001230C5">
        <w:rPr>
          <w:color w:val="000000"/>
        </w:rPr>
        <w:t>достаточное</w:t>
      </w:r>
      <w:r>
        <w:rPr>
          <w:color w:val="000000"/>
        </w:rPr>
        <w:t xml:space="preserve"> владение знаниями, навык</w:t>
      </w:r>
      <w:r>
        <w:rPr>
          <w:color w:val="000000"/>
        </w:rPr>
        <w:t>а</w:t>
      </w:r>
      <w:r>
        <w:rPr>
          <w:color w:val="000000"/>
        </w:rPr>
        <w:t xml:space="preserve">ми и умениями, </w:t>
      </w:r>
      <w:r>
        <w:rPr>
          <w:snapToGrid w:val="0"/>
          <w:color w:val="000000"/>
        </w:rPr>
        <w:t>приемлемые</w:t>
      </w:r>
      <w:r w:rsidRPr="006E4BC5">
        <w:rPr>
          <w:snapToGrid w:val="0"/>
          <w:color w:val="000000"/>
        </w:rPr>
        <w:t xml:space="preserve"> знания по </w:t>
      </w:r>
      <w:r>
        <w:rPr>
          <w:snapToGrid w:val="0"/>
          <w:color w:val="000000"/>
        </w:rPr>
        <w:t xml:space="preserve">теме </w:t>
      </w:r>
      <w:r w:rsidRPr="006E4BC5">
        <w:rPr>
          <w:snapToGrid w:val="0"/>
          <w:color w:val="000000"/>
        </w:rPr>
        <w:t>работы</w:t>
      </w:r>
      <w:r>
        <w:rPr>
          <w:snapToGrid w:val="0"/>
          <w:color w:val="000000"/>
        </w:rPr>
        <w:t xml:space="preserve"> и данной научной проблематик. </w:t>
      </w:r>
      <w:r w:rsidR="00115DDD">
        <w:rPr>
          <w:snapToGrid w:val="0"/>
          <w:color w:val="000000"/>
        </w:rPr>
        <w:t>Ст</w:t>
      </w:r>
      <w:r w:rsidR="00115DDD">
        <w:rPr>
          <w:snapToGrid w:val="0"/>
          <w:color w:val="000000"/>
        </w:rPr>
        <w:t>у</w:t>
      </w:r>
      <w:r w:rsidR="00115DDD">
        <w:rPr>
          <w:snapToGrid w:val="0"/>
          <w:color w:val="000000"/>
        </w:rPr>
        <w:t>дент</w:t>
      </w:r>
      <w:r>
        <w:rPr>
          <w:snapToGrid w:val="0"/>
          <w:color w:val="000000"/>
        </w:rPr>
        <w:t xml:space="preserve"> на приемлемом уровне транслирует ориентирование</w:t>
      </w:r>
      <w:r w:rsidRPr="006E4BC5">
        <w:rPr>
          <w:snapToGrid w:val="0"/>
          <w:color w:val="000000"/>
        </w:rPr>
        <w:t xml:space="preserve"> в </w:t>
      </w:r>
      <w:r>
        <w:rPr>
          <w:snapToGrid w:val="0"/>
          <w:color w:val="000000"/>
        </w:rPr>
        <w:t>научной</w:t>
      </w:r>
      <w:r w:rsidRPr="006E4BC5">
        <w:rPr>
          <w:snapToGrid w:val="0"/>
          <w:color w:val="000000"/>
        </w:rPr>
        <w:t xml:space="preserve"> ли</w:t>
      </w:r>
      <w:r w:rsidRPr="001230C5">
        <w:rPr>
          <w:snapToGrid w:val="0"/>
          <w:color w:val="000000"/>
        </w:rPr>
        <w:t>тературе, предприн</w:t>
      </w:r>
      <w:r w:rsidRPr="001230C5">
        <w:rPr>
          <w:snapToGrid w:val="0"/>
          <w:color w:val="000000"/>
        </w:rPr>
        <w:t>и</w:t>
      </w:r>
      <w:r w:rsidRPr="001230C5">
        <w:rPr>
          <w:snapToGrid w:val="0"/>
          <w:color w:val="000000"/>
        </w:rPr>
        <w:t>мал достаточные попытки научного анализа и обоснования</w:t>
      </w:r>
      <w:r>
        <w:rPr>
          <w:snapToGrid w:val="0"/>
          <w:color w:val="7F7F7F"/>
        </w:rPr>
        <w:t xml:space="preserve"> </w:t>
      </w:r>
      <w:r w:rsidRPr="006E4BC5">
        <w:rPr>
          <w:snapToGrid w:val="0"/>
          <w:color w:val="000000"/>
        </w:rPr>
        <w:t>собственн</w:t>
      </w:r>
      <w:r>
        <w:rPr>
          <w:snapToGrid w:val="0"/>
          <w:color w:val="000000"/>
        </w:rPr>
        <w:t>ой</w:t>
      </w:r>
      <w:r w:rsidRPr="006E4BC5">
        <w:rPr>
          <w:snapToGrid w:val="0"/>
          <w:color w:val="000000"/>
        </w:rPr>
        <w:t xml:space="preserve"> позици</w:t>
      </w:r>
      <w:r>
        <w:rPr>
          <w:snapToGrid w:val="0"/>
          <w:color w:val="000000"/>
        </w:rPr>
        <w:t>и</w:t>
      </w:r>
      <w:r w:rsidRPr="006E4BC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фрагме</w:t>
      </w:r>
      <w:r>
        <w:rPr>
          <w:snapToGrid w:val="0"/>
          <w:color w:val="000000"/>
        </w:rPr>
        <w:t>н</w:t>
      </w:r>
      <w:r>
        <w:rPr>
          <w:snapToGrid w:val="0"/>
          <w:color w:val="000000"/>
        </w:rPr>
        <w:t xml:space="preserve">тарно </w:t>
      </w:r>
      <w:r w:rsidRPr="006E4BC5">
        <w:rPr>
          <w:snapToGrid w:val="0"/>
          <w:color w:val="000000"/>
        </w:rPr>
        <w:t>увязывает теоретические положения с практикой</w:t>
      </w:r>
      <w:r>
        <w:rPr>
          <w:snapToGrid w:val="0"/>
          <w:color w:val="000000"/>
        </w:rPr>
        <w:t xml:space="preserve"> их применения</w:t>
      </w:r>
      <w:r w:rsidRPr="006E4BC5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обладает достато</w:t>
      </w:r>
      <w:r>
        <w:rPr>
          <w:snapToGrid w:val="0"/>
          <w:color w:val="000000"/>
        </w:rPr>
        <w:t>ч</w:t>
      </w:r>
      <w:r>
        <w:rPr>
          <w:snapToGrid w:val="0"/>
          <w:color w:val="000000"/>
        </w:rPr>
        <w:t>ной культурой речи.</w:t>
      </w:r>
      <w:r>
        <w:rPr>
          <w:color w:val="000000"/>
        </w:rPr>
        <w:t xml:space="preserve"> </w:t>
      </w:r>
    </w:p>
    <w:p w:rsidR="001A2107" w:rsidRDefault="001A2107" w:rsidP="001A2107">
      <w:pPr>
        <w:spacing w:line="360" w:lineRule="auto"/>
        <w:ind w:firstLine="567"/>
        <w:jc w:val="both"/>
        <w:rPr>
          <w:snapToGrid w:val="0"/>
        </w:rPr>
      </w:pPr>
      <w:r w:rsidRPr="00272DA4">
        <w:rPr>
          <w:snapToGrid w:val="0"/>
        </w:rPr>
        <w:t xml:space="preserve">Оценка </w:t>
      </w:r>
      <w:r w:rsidRPr="00272DA4">
        <w:rPr>
          <w:i/>
          <w:iCs/>
          <w:snapToGrid w:val="0"/>
        </w:rPr>
        <w:t>«неудовлетворительно»</w:t>
      </w:r>
      <w:r w:rsidRPr="00272DA4">
        <w:rPr>
          <w:snapToGrid w:val="0"/>
        </w:rPr>
        <w:t xml:space="preserve"> выставляется </w:t>
      </w:r>
      <w:r w:rsidR="00115DDD">
        <w:rPr>
          <w:snapToGrid w:val="0"/>
          <w:color w:val="000000"/>
        </w:rPr>
        <w:t>студент</w:t>
      </w:r>
      <w:r w:rsidRPr="00272DA4">
        <w:rPr>
          <w:snapToGrid w:val="0"/>
        </w:rPr>
        <w:t xml:space="preserve">, если </w:t>
      </w:r>
      <w:r w:rsidR="00115DDD">
        <w:t>ВКР</w:t>
      </w:r>
      <w:r>
        <w:t xml:space="preserve">, </w:t>
      </w:r>
      <w:r w:rsidRPr="00272DA4">
        <w:t>вследствие име</w:t>
      </w:r>
      <w:r w:rsidRPr="00272DA4">
        <w:t>ю</w:t>
      </w:r>
      <w:r w:rsidRPr="00272DA4">
        <w:t>щихся недочетов</w:t>
      </w:r>
      <w:r>
        <w:t>,</w:t>
      </w:r>
      <w:r w:rsidRPr="00272DA4">
        <w:t xml:space="preserve"> не соответствует квалификационным требованиям, а </w:t>
      </w:r>
      <w:r w:rsidR="00115DDD">
        <w:rPr>
          <w:snapToGrid w:val="0"/>
          <w:color w:val="000000"/>
        </w:rPr>
        <w:t>студент</w:t>
      </w:r>
      <w:r w:rsidRPr="00272DA4">
        <w:t xml:space="preserve"> не </w:t>
      </w:r>
      <w:r w:rsidRPr="00272DA4">
        <w:rPr>
          <w:snapToGrid w:val="0"/>
        </w:rPr>
        <w:t>продемо</w:t>
      </w:r>
      <w:r w:rsidRPr="00272DA4">
        <w:rPr>
          <w:snapToGrid w:val="0"/>
        </w:rPr>
        <w:t>н</w:t>
      </w:r>
      <w:r w:rsidRPr="00272DA4">
        <w:rPr>
          <w:snapToGrid w:val="0"/>
        </w:rPr>
        <w:t>стрировал приемлемого минимума</w:t>
      </w:r>
      <w:r w:rsidRPr="00272DA4">
        <w:t xml:space="preserve"> сформированности компетенций, не владеет необход</w:t>
      </w:r>
      <w:r w:rsidRPr="00272DA4">
        <w:t>и</w:t>
      </w:r>
      <w:r w:rsidRPr="00272DA4">
        <w:t xml:space="preserve">мыми знаниями, навыками и умениями, </w:t>
      </w:r>
      <w:r w:rsidRPr="00272DA4">
        <w:rPr>
          <w:snapToGrid w:val="0"/>
        </w:rPr>
        <w:t>отсутствуют достаточные знания по те</w:t>
      </w:r>
      <w:r>
        <w:rPr>
          <w:snapToGrid w:val="0"/>
        </w:rPr>
        <w:t>ме р</w:t>
      </w:r>
      <w:r>
        <w:rPr>
          <w:snapToGrid w:val="0"/>
        </w:rPr>
        <w:t>а</w:t>
      </w:r>
      <w:r>
        <w:rPr>
          <w:snapToGrid w:val="0"/>
        </w:rPr>
        <w:t xml:space="preserve">боты и научной литературе. </w:t>
      </w:r>
      <w:r w:rsidR="00115DDD">
        <w:rPr>
          <w:snapToGrid w:val="0"/>
          <w:color w:val="000000"/>
        </w:rPr>
        <w:t>Студент</w:t>
      </w:r>
      <w:r>
        <w:rPr>
          <w:snapToGrid w:val="0"/>
        </w:rPr>
        <w:t xml:space="preserve"> </w:t>
      </w:r>
      <w:r w:rsidRPr="00272DA4">
        <w:rPr>
          <w:snapToGrid w:val="0"/>
        </w:rPr>
        <w:t>не ориентируется в научной проблематике данного направл</w:t>
      </w:r>
      <w:r w:rsidRPr="00272DA4">
        <w:rPr>
          <w:snapToGrid w:val="0"/>
        </w:rPr>
        <w:t>е</w:t>
      </w:r>
      <w:r w:rsidRPr="00272DA4">
        <w:rPr>
          <w:snapToGrid w:val="0"/>
        </w:rPr>
        <w:t>ния подготовки, не в состоянии обоснова</w:t>
      </w:r>
      <w:r>
        <w:rPr>
          <w:snapToGrid w:val="0"/>
        </w:rPr>
        <w:t xml:space="preserve">ть собственную научную позицию, </w:t>
      </w:r>
      <w:r w:rsidRPr="00272DA4">
        <w:rPr>
          <w:snapToGrid w:val="0"/>
        </w:rPr>
        <w:t>не умеет уст</w:t>
      </w:r>
      <w:r w:rsidRPr="00272DA4">
        <w:rPr>
          <w:snapToGrid w:val="0"/>
        </w:rPr>
        <w:t>а</w:t>
      </w:r>
      <w:r w:rsidRPr="00272DA4">
        <w:rPr>
          <w:snapToGrid w:val="0"/>
        </w:rPr>
        <w:t>навливать связь теор</w:t>
      </w:r>
      <w:r>
        <w:rPr>
          <w:snapToGrid w:val="0"/>
        </w:rPr>
        <w:t>етических положений с практикой их применения,</w:t>
      </w:r>
      <w:r w:rsidRPr="00272DA4">
        <w:rPr>
          <w:snapToGrid w:val="0"/>
        </w:rPr>
        <w:t xml:space="preserve"> демонстрирует ни</w:t>
      </w:r>
      <w:r w:rsidRPr="00272DA4">
        <w:rPr>
          <w:snapToGrid w:val="0"/>
        </w:rPr>
        <w:t>з</w:t>
      </w:r>
      <w:r w:rsidRPr="00272DA4">
        <w:rPr>
          <w:snapToGrid w:val="0"/>
        </w:rPr>
        <w:t xml:space="preserve">кий уровень речевой культуры. </w:t>
      </w:r>
    </w:p>
    <w:p w:rsidR="001A2107" w:rsidRDefault="001A2107" w:rsidP="001A2107">
      <w:pPr>
        <w:spacing w:line="360" w:lineRule="auto"/>
        <w:ind w:firstLine="567"/>
        <w:jc w:val="both"/>
      </w:pPr>
      <w:r w:rsidRPr="00272DA4">
        <w:t>Последствия для лица, не прошедшего защиту по неуважительной причине или пол</w:t>
      </w:r>
      <w:r w:rsidRPr="00272DA4">
        <w:t>у</w:t>
      </w:r>
      <w:r w:rsidRPr="00272DA4">
        <w:t>чившего неудовлетворительную оценку, определяются Положением о проведении госуда</w:t>
      </w:r>
      <w:r w:rsidRPr="00272DA4">
        <w:t>р</w:t>
      </w:r>
      <w:r w:rsidRPr="00272DA4">
        <w:t xml:space="preserve">ственной итоговой аттестации, утв. приказом ректора РГГУ от 13.11.2015 г. № 01-260/осн. </w:t>
      </w:r>
    </w:p>
    <w:p w:rsidR="006100B3" w:rsidRPr="00EF59ED" w:rsidRDefault="006100B3" w:rsidP="006100B3">
      <w:pPr>
        <w:pStyle w:val="Default"/>
        <w:ind w:firstLine="708"/>
        <w:jc w:val="both"/>
        <w:rPr>
          <w:b/>
        </w:rPr>
      </w:pPr>
    </w:p>
    <w:p w:rsidR="006100B3" w:rsidRDefault="006100B3" w:rsidP="006100B3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F59ED">
        <w:tab/>
      </w:r>
      <w:r w:rsidRPr="00EF59ED">
        <w:rPr>
          <w:b/>
        </w:rPr>
        <w:t xml:space="preserve">3.2.3. </w:t>
      </w:r>
      <w:r w:rsidRPr="00EF59ED">
        <w:rPr>
          <w:b/>
          <w:bCs/>
          <w:color w:val="000000"/>
        </w:rPr>
        <w:t>Типовые контрольные задания или иные материалы, необходимые для оценки результатов освоения образовательной программы.</w:t>
      </w:r>
      <w:r w:rsidRPr="007379E5">
        <w:rPr>
          <w:i/>
        </w:rPr>
        <w:t xml:space="preserve"> </w:t>
      </w:r>
    </w:p>
    <w:p w:rsidR="006100B3" w:rsidRDefault="006100B3" w:rsidP="006100B3">
      <w:pPr>
        <w:ind w:firstLine="708"/>
        <w:rPr>
          <w:i/>
        </w:rPr>
      </w:pPr>
    </w:p>
    <w:p w:rsidR="006100B3" w:rsidRPr="00EF59ED" w:rsidRDefault="006100B3" w:rsidP="006100B3">
      <w:pPr>
        <w:ind w:firstLine="708"/>
        <w:rPr>
          <w:b/>
        </w:rPr>
      </w:pPr>
      <w:r w:rsidRPr="00EF59ED">
        <w:rPr>
          <w:i/>
        </w:rPr>
        <w:t xml:space="preserve">Раздел включает примерную тематику ВКР. </w:t>
      </w:r>
      <w:r>
        <w:rPr>
          <w:i/>
        </w:rPr>
        <w:t xml:space="preserve"> </w:t>
      </w:r>
    </w:p>
    <w:p w:rsidR="006100B3" w:rsidRDefault="006100B3" w:rsidP="006100B3">
      <w:pPr>
        <w:rPr>
          <w:b/>
        </w:rPr>
      </w:pPr>
    </w:p>
    <w:p w:rsidR="000053CF" w:rsidRPr="00F37934" w:rsidRDefault="000053CF" w:rsidP="000053CF">
      <w:pPr>
        <w:tabs>
          <w:tab w:val="left" w:pos="540"/>
        </w:tabs>
        <w:spacing w:line="360" w:lineRule="auto"/>
        <w:ind w:left="539"/>
        <w:jc w:val="center"/>
        <w:rPr>
          <w:b/>
          <w:sz w:val="20"/>
          <w:szCs w:val="20"/>
        </w:rPr>
      </w:pPr>
      <w:r w:rsidRPr="000053CF">
        <w:rPr>
          <w:b/>
          <w:sz w:val="20"/>
          <w:szCs w:val="20"/>
        </w:rPr>
        <w:t xml:space="preserve">ПРИМЕРНЫЙ ПЕРЕЧЕНЬ ТЕМ ВЫПУСКНЫХ КВАЛИФИКАЦИОННЫХ РАБОТ </w:t>
      </w:r>
      <w:r w:rsidR="00F37934">
        <w:rPr>
          <w:b/>
          <w:sz w:val="20"/>
          <w:szCs w:val="20"/>
        </w:rPr>
        <w:t>БАКАЛА</w:t>
      </w:r>
      <w:r w:rsidR="00F37934">
        <w:rPr>
          <w:b/>
          <w:sz w:val="20"/>
          <w:szCs w:val="20"/>
        </w:rPr>
        <w:t>В</w:t>
      </w:r>
      <w:r w:rsidR="00F37934">
        <w:rPr>
          <w:b/>
          <w:sz w:val="20"/>
          <w:szCs w:val="20"/>
        </w:rPr>
        <w:t>РОВ</w:t>
      </w:r>
    </w:p>
    <w:p w:rsidR="00F37934" w:rsidRPr="00F37934" w:rsidRDefault="00F37934" w:rsidP="00F37934">
      <w:pPr>
        <w:pStyle w:val="a9"/>
        <w:ind w:right="-5" w:firstLine="540"/>
        <w:jc w:val="center"/>
        <w:rPr>
          <w:rFonts w:ascii="Times New Roman" w:hAnsi="Times New Roman"/>
          <w:sz w:val="24"/>
          <w:szCs w:val="24"/>
        </w:rPr>
      </w:pPr>
    </w:p>
    <w:p w:rsidR="00F37934" w:rsidRPr="00F37934" w:rsidRDefault="00F37934" w:rsidP="00F37934">
      <w:pPr>
        <w:numPr>
          <w:ilvl w:val="0"/>
          <w:numId w:val="26"/>
        </w:numPr>
        <w:spacing w:line="360" w:lineRule="auto"/>
        <w:jc w:val="both"/>
      </w:pPr>
      <w:r w:rsidRPr="00F37934">
        <w:t>Разработка кадровой политики организации (на конкретном примере)</w:t>
      </w:r>
    </w:p>
    <w:p w:rsidR="00F37934" w:rsidRPr="00F37934" w:rsidRDefault="00F37934" w:rsidP="00F37934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  <w:tab w:val="left" w:pos="1123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pacing w:val="-12"/>
        </w:rPr>
      </w:pPr>
      <w:r w:rsidRPr="00F37934">
        <w:rPr>
          <w:color w:val="000000"/>
        </w:rPr>
        <w:t xml:space="preserve">Совершенствование функционального разделения труда в системе управления </w:t>
      </w:r>
      <w:r w:rsidRPr="00F37934">
        <w:rPr>
          <w:color w:val="000000"/>
          <w:spacing w:val="-1"/>
        </w:rPr>
        <w:t>пе</w:t>
      </w:r>
      <w:r w:rsidRPr="00F37934">
        <w:rPr>
          <w:color w:val="000000"/>
          <w:spacing w:val="-1"/>
        </w:rPr>
        <w:t>р</w:t>
      </w:r>
      <w:r w:rsidRPr="00F37934">
        <w:rPr>
          <w:color w:val="000000"/>
          <w:spacing w:val="-1"/>
        </w:rPr>
        <w:t>соналом.</w:t>
      </w:r>
    </w:p>
    <w:p w:rsidR="00F37934" w:rsidRPr="00F37934" w:rsidRDefault="00F37934" w:rsidP="00F37934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  <w:tab w:val="left" w:pos="1123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4"/>
        </w:rPr>
      </w:pPr>
      <w:r w:rsidRPr="00F37934">
        <w:rPr>
          <w:color w:val="000000"/>
          <w:spacing w:val="5"/>
        </w:rPr>
        <w:t>Разработка организационной структуры службы управления персон</w:t>
      </w:r>
      <w:r w:rsidRPr="00F37934">
        <w:rPr>
          <w:color w:val="000000"/>
          <w:spacing w:val="5"/>
        </w:rPr>
        <w:t>а</w:t>
      </w:r>
      <w:r w:rsidRPr="00F37934">
        <w:rPr>
          <w:color w:val="000000"/>
          <w:spacing w:val="5"/>
        </w:rPr>
        <w:t>лом.</w:t>
      </w:r>
    </w:p>
    <w:p w:rsidR="00F37934" w:rsidRPr="00F37934" w:rsidRDefault="00F37934" w:rsidP="00F37934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  <w:tab w:val="left" w:pos="1123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8"/>
        </w:rPr>
      </w:pPr>
      <w:r w:rsidRPr="00F37934">
        <w:rPr>
          <w:color w:val="000000"/>
          <w:spacing w:val="2"/>
        </w:rPr>
        <w:t xml:space="preserve">Совершенствование кадрового и делопроизводственного обеспечения системы </w:t>
      </w:r>
      <w:r w:rsidRPr="00F37934">
        <w:rPr>
          <w:color w:val="000000"/>
          <w:spacing w:val="3"/>
        </w:rPr>
        <w:t>управления персоналом.</w:t>
      </w:r>
    </w:p>
    <w:p w:rsidR="00F37934" w:rsidRPr="00F37934" w:rsidRDefault="00F37934" w:rsidP="00F37934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  <w:tab w:val="left" w:pos="1123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4"/>
        </w:rPr>
      </w:pPr>
      <w:r w:rsidRPr="00F37934">
        <w:rPr>
          <w:color w:val="000000"/>
          <w:spacing w:val="2"/>
        </w:rPr>
        <w:t xml:space="preserve">Совершенствование информационного и технического обеспечения системы </w:t>
      </w:r>
      <w:r w:rsidRPr="00F37934">
        <w:rPr>
          <w:color w:val="000000"/>
          <w:spacing w:val="5"/>
        </w:rPr>
        <w:t>управления персоналом.</w:t>
      </w:r>
    </w:p>
    <w:p w:rsidR="00F37934" w:rsidRPr="00F37934" w:rsidRDefault="00F37934" w:rsidP="00F37934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  <w:tab w:val="left" w:pos="1123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4"/>
        </w:rPr>
      </w:pPr>
      <w:r w:rsidRPr="00F37934">
        <w:rPr>
          <w:color w:val="000000"/>
          <w:spacing w:val="-12"/>
        </w:rPr>
        <w:t xml:space="preserve">Совершенствование нормативно-методического (и правового) обеспечения системы </w:t>
      </w:r>
      <w:r w:rsidRPr="00F37934">
        <w:rPr>
          <w:color w:val="000000"/>
          <w:spacing w:val="-11"/>
        </w:rPr>
        <w:t>управл</w:t>
      </w:r>
      <w:r w:rsidRPr="00F37934">
        <w:rPr>
          <w:color w:val="000000"/>
          <w:spacing w:val="-11"/>
        </w:rPr>
        <w:t>е</w:t>
      </w:r>
      <w:r w:rsidRPr="00F37934">
        <w:rPr>
          <w:color w:val="000000"/>
          <w:spacing w:val="-11"/>
        </w:rPr>
        <w:t>ния персоналом.</w:t>
      </w:r>
    </w:p>
    <w:p w:rsidR="00F37934" w:rsidRPr="00F37934" w:rsidRDefault="00F37934" w:rsidP="00F37934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  <w:tab w:val="left" w:pos="1123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4"/>
        </w:rPr>
      </w:pPr>
      <w:r w:rsidRPr="00F37934">
        <w:rPr>
          <w:color w:val="000000"/>
        </w:rPr>
        <w:t>Совершенствование регламентации труда персонала.</w:t>
      </w:r>
    </w:p>
    <w:p w:rsidR="00F37934" w:rsidRPr="00F37934" w:rsidRDefault="00F37934" w:rsidP="00F37934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  <w:tab w:val="left" w:pos="1246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7"/>
        </w:rPr>
      </w:pPr>
      <w:r w:rsidRPr="00F37934">
        <w:rPr>
          <w:color w:val="000000"/>
        </w:rPr>
        <w:t xml:space="preserve">Совершенствование (формирование) системы стратегического управления </w:t>
      </w:r>
      <w:r w:rsidRPr="00F37934">
        <w:rPr>
          <w:color w:val="000000"/>
          <w:spacing w:val="-1"/>
        </w:rPr>
        <w:t>персон</w:t>
      </w:r>
      <w:r w:rsidRPr="00F37934">
        <w:rPr>
          <w:color w:val="000000"/>
          <w:spacing w:val="-1"/>
        </w:rPr>
        <w:t>а</w:t>
      </w:r>
      <w:r w:rsidRPr="00F37934">
        <w:rPr>
          <w:color w:val="000000"/>
          <w:spacing w:val="-1"/>
        </w:rPr>
        <w:t>лом.</w:t>
      </w:r>
    </w:p>
    <w:p w:rsidR="00F37934" w:rsidRPr="00F37934" w:rsidRDefault="00F37934" w:rsidP="00F37934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  <w:tab w:val="left" w:pos="1138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9"/>
        </w:rPr>
      </w:pPr>
      <w:r w:rsidRPr="00F37934">
        <w:rPr>
          <w:color w:val="000000"/>
          <w:spacing w:val="1"/>
        </w:rPr>
        <w:t>Совершенствование кадрового планирования в организации.</w:t>
      </w:r>
    </w:p>
    <w:p w:rsidR="00F37934" w:rsidRPr="00F37934" w:rsidRDefault="00F37934" w:rsidP="00F37934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  <w:tab w:val="left" w:pos="1145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6"/>
        </w:rPr>
      </w:pPr>
      <w:r w:rsidRPr="00F37934">
        <w:rPr>
          <w:color w:val="000000"/>
          <w:spacing w:val="-16"/>
        </w:rPr>
        <w:t>Совершенствование технологии отбора персонала при приеме на работу.</w:t>
      </w:r>
    </w:p>
    <w:p w:rsidR="00F37934" w:rsidRPr="00F37934" w:rsidRDefault="00F37934" w:rsidP="00F37934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  <w:tab w:val="left" w:pos="1145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2"/>
        </w:rPr>
      </w:pPr>
      <w:r w:rsidRPr="00F37934">
        <w:rPr>
          <w:color w:val="000000"/>
          <w:spacing w:val="5"/>
        </w:rPr>
        <w:t>Совершенствование деловой оценки персонала.</w:t>
      </w:r>
    </w:p>
    <w:p w:rsidR="00F37934" w:rsidRPr="00F37934" w:rsidRDefault="00F37934" w:rsidP="00F37934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  <w:tab w:val="left" w:pos="1202"/>
        </w:tabs>
        <w:autoSpaceDE w:val="0"/>
        <w:autoSpaceDN w:val="0"/>
        <w:adjustRightInd w:val="0"/>
        <w:spacing w:line="360" w:lineRule="auto"/>
        <w:jc w:val="both"/>
      </w:pPr>
      <w:r w:rsidRPr="00F37934">
        <w:rPr>
          <w:color w:val="000000"/>
          <w:spacing w:val="2"/>
        </w:rPr>
        <w:t>Совершенствование организации труда персонала.</w:t>
      </w:r>
    </w:p>
    <w:p w:rsidR="00F37934" w:rsidRPr="00F37934" w:rsidRDefault="00F37934" w:rsidP="00F37934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  <w:tab w:val="left" w:pos="1145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9"/>
        </w:rPr>
      </w:pPr>
      <w:r w:rsidRPr="00F37934">
        <w:rPr>
          <w:color w:val="000000"/>
          <w:spacing w:val="1"/>
        </w:rPr>
        <w:t>Совершенствование организации рабочих мест персонала.</w:t>
      </w:r>
    </w:p>
    <w:p w:rsidR="00F37934" w:rsidRPr="00F37934" w:rsidRDefault="00F37934" w:rsidP="00F37934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  <w:tab w:val="left" w:pos="1145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</w:rPr>
      </w:pPr>
      <w:r w:rsidRPr="00F37934">
        <w:rPr>
          <w:color w:val="000000"/>
          <w:spacing w:val="2"/>
        </w:rPr>
        <w:t>Совершенствование системы оценки руководителей.</w:t>
      </w:r>
    </w:p>
    <w:p w:rsidR="00F37934" w:rsidRPr="00F37934" w:rsidRDefault="00F37934" w:rsidP="00F37934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  <w:tab w:val="left" w:pos="1145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</w:rPr>
      </w:pPr>
      <w:r w:rsidRPr="00F37934">
        <w:rPr>
          <w:color w:val="000000"/>
          <w:spacing w:val="15"/>
        </w:rPr>
        <w:t>Совершенствование системы управления карьерой работников в орган</w:t>
      </w:r>
      <w:r w:rsidRPr="00F37934">
        <w:rPr>
          <w:color w:val="000000"/>
          <w:spacing w:val="15"/>
        </w:rPr>
        <w:t>и</w:t>
      </w:r>
      <w:r w:rsidRPr="00F37934">
        <w:rPr>
          <w:color w:val="000000"/>
          <w:spacing w:val="15"/>
        </w:rPr>
        <w:t>зации</w:t>
      </w:r>
    </w:p>
    <w:p w:rsidR="00F37934" w:rsidRPr="00F37934" w:rsidRDefault="00F37934" w:rsidP="00F37934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  <w:tab w:val="left" w:pos="1145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</w:rPr>
      </w:pPr>
      <w:r w:rsidRPr="00F37934">
        <w:rPr>
          <w:color w:val="000000"/>
          <w:spacing w:val="1"/>
        </w:rPr>
        <w:t>Разработка модели компетенций персонала организации.</w:t>
      </w:r>
    </w:p>
    <w:p w:rsidR="00F37934" w:rsidRPr="00F37934" w:rsidRDefault="00F37934" w:rsidP="00F37934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  <w:tab w:val="left" w:pos="1145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9"/>
        </w:rPr>
      </w:pPr>
      <w:r w:rsidRPr="00F37934">
        <w:rPr>
          <w:color w:val="000000"/>
          <w:spacing w:val="6"/>
        </w:rPr>
        <w:t>Совершенствование методов оценки деятельности Службы управления перс</w:t>
      </w:r>
      <w:r w:rsidRPr="00F37934">
        <w:rPr>
          <w:color w:val="000000"/>
          <w:spacing w:val="6"/>
        </w:rPr>
        <w:t>о</w:t>
      </w:r>
      <w:r w:rsidRPr="00F37934">
        <w:rPr>
          <w:color w:val="000000"/>
          <w:spacing w:val="6"/>
        </w:rPr>
        <w:t>налом</w:t>
      </w:r>
      <w:r w:rsidRPr="00F37934">
        <w:rPr>
          <w:color w:val="000000"/>
          <w:spacing w:val="9"/>
        </w:rPr>
        <w:t>.</w:t>
      </w:r>
    </w:p>
    <w:p w:rsidR="00F37934" w:rsidRPr="00F37934" w:rsidRDefault="00F37934" w:rsidP="00F37934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jc w:val="both"/>
      </w:pPr>
      <w:r w:rsidRPr="00F37934">
        <w:t>Исследование системы мотивации персонала в организации (на конкретном прим</w:t>
      </w:r>
      <w:r w:rsidRPr="00F37934">
        <w:t>е</w:t>
      </w:r>
      <w:r w:rsidRPr="00F37934">
        <w:t>ре).</w:t>
      </w:r>
    </w:p>
    <w:p w:rsidR="00F37934" w:rsidRPr="00F37934" w:rsidRDefault="00F37934" w:rsidP="00F37934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jc w:val="both"/>
      </w:pPr>
      <w:r w:rsidRPr="00F37934">
        <w:t>Совершенствование системы стимулирования труда персонала (на конкретном пр</w:t>
      </w:r>
      <w:r w:rsidRPr="00F37934">
        <w:t>и</w:t>
      </w:r>
      <w:r w:rsidRPr="00F37934">
        <w:t>мере).</w:t>
      </w:r>
    </w:p>
    <w:p w:rsidR="00F37934" w:rsidRPr="00F37934" w:rsidRDefault="00F37934" w:rsidP="00F37934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jc w:val="both"/>
      </w:pPr>
      <w:r w:rsidRPr="00F37934">
        <w:t>Сравнительный анализ нормирования труда в различных отраслях промышленн</w:t>
      </w:r>
      <w:r w:rsidRPr="00F37934">
        <w:t>о</w:t>
      </w:r>
      <w:r w:rsidRPr="00F37934">
        <w:t>сти.</w:t>
      </w:r>
    </w:p>
    <w:p w:rsidR="00F37934" w:rsidRPr="00F37934" w:rsidRDefault="00F37934" w:rsidP="00F37934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jc w:val="both"/>
      </w:pPr>
      <w:r w:rsidRPr="00F37934">
        <w:t>Анализ и совершенствование системы регламентации труда персонала управления (на конкретном примере).</w:t>
      </w:r>
    </w:p>
    <w:p w:rsidR="00F37934" w:rsidRPr="00F37934" w:rsidRDefault="00F37934" w:rsidP="00F37934">
      <w:pPr>
        <w:widowControl w:val="0"/>
        <w:numPr>
          <w:ilvl w:val="0"/>
          <w:numId w:val="26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line="360" w:lineRule="auto"/>
        <w:jc w:val="both"/>
      </w:pPr>
      <w:r w:rsidRPr="00F37934">
        <w:t>Сравнительный анализ систем охраны труда в организациях  различных стран.</w:t>
      </w:r>
    </w:p>
    <w:p w:rsidR="00F37934" w:rsidRPr="00F37934" w:rsidRDefault="00F37934" w:rsidP="00F37934">
      <w:pPr>
        <w:pStyle w:val="a9"/>
        <w:numPr>
          <w:ilvl w:val="0"/>
          <w:numId w:val="26"/>
        </w:numPr>
        <w:spacing w:line="360" w:lineRule="auto"/>
        <w:ind w:right="-5"/>
        <w:rPr>
          <w:rFonts w:ascii="Times New Roman" w:hAnsi="Times New Roman"/>
          <w:sz w:val="24"/>
          <w:szCs w:val="24"/>
        </w:rPr>
      </w:pPr>
      <w:r w:rsidRPr="00F37934">
        <w:rPr>
          <w:rFonts w:ascii="Times New Roman" w:hAnsi="Times New Roman"/>
          <w:sz w:val="24"/>
          <w:szCs w:val="24"/>
        </w:rPr>
        <w:t>Оценка и пути повышения уровня лояльности и удовлетворенности работников о</w:t>
      </w:r>
      <w:r w:rsidRPr="00F37934">
        <w:rPr>
          <w:rFonts w:ascii="Times New Roman" w:hAnsi="Times New Roman"/>
          <w:sz w:val="24"/>
          <w:szCs w:val="24"/>
        </w:rPr>
        <w:t>р</w:t>
      </w:r>
      <w:r w:rsidRPr="00F37934">
        <w:rPr>
          <w:rFonts w:ascii="Times New Roman" w:hAnsi="Times New Roman"/>
          <w:sz w:val="24"/>
          <w:szCs w:val="24"/>
        </w:rPr>
        <w:t>ганизации.</w:t>
      </w:r>
    </w:p>
    <w:p w:rsidR="00F37934" w:rsidRPr="00F37934" w:rsidRDefault="00F37934" w:rsidP="00F37934">
      <w:pPr>
        <w:numPr>
          <w:ilvl w:val="0"/>
          <w:numId w:val="26"/>
        </w:numPr>
        <w:spacing w:line="360" w:lineRule="auto"/>
        <w:jc w:val="both"/>
      </w:pPr>
      <w:r w:rsidRPr="00F37934">
        <w:t>Разработка системы управления человеческими ресурсами на основе концепции управления знаниями.</w:t>
      </w:r>
    </w:p>
    <w:p w:rsidR="00F37934" w:rsidRPr="00F37934" w:rsidRDefault="00F37934" w:rsidP="00F37934">
      <w:pPr>
        <w:numPr>
          <w:ilvl w:val="0"/>
          <w:numId w:val="26"/>
        </w:numPr>
        <w:spacing w:line="360" w:lineRule="auto"/>
        <w:jc w:val="both"/>
      </w:pPr>
      <w:r w:rsidRPr="00F37934">
        <w:t>Анализ подходов к управлению талантами в современных организациях.</w:t>
      </w:r>
    </w:p>
    <w:p w:rsidR="00F37934" w:rsidRPr="00F37934" w:rsidRDefault="00F37934" w:rsidP="00F37934">
      <w:pPr>
        <w:numPr>
          <w:ilvl w:val="0"/>
          <w:numId w:val="26"/>
        </w:numPr>
        <w:spacing w:line="360" w:lineRule="auto"/>
        <w:jc w:val="both"/>
      </w:pPr>
      <w:r w:rsidRPr="00F37934">
        <w:t>Анализ системы антикризисного управления персоналом.</w:t>
      </w:r>
    </w:p>
    <w:p w:rsidR="00F37934" w:rsidRPr="00F37934" w:rsidRDefault="00F37934" w:rsidP="00F37934">
      <w:pPr>
        <w:numPr>
          <w:ilvl w:val="0"/>
          <w:numId w:val="26"/>
        </w:numPr>
        <w:spacing w:line="360" w:lineRule="auto"/>
        <w:jc w:val="both"/>
      </w:pPr>
      <w:r w:rsidRPr="00F37934">
        <w:t>Современные проблемы управления персоналом в различных отраслях экономики (на примере конкретной отрасли).</w:t>
      </w:r>
    </w:p>
    <w:p w:rsidR="000053CF" w:rsidRPr="00EF59ED" w:rsidRDefault="000053CF" w:rsidP="00F37934">
      <w:pPr>
        <w:rPr>
          <w:b/>
        </w:rPr>
      </w:pPr>
    </w:p>
    <w:p w:rsidR="006100B3" w:rsidRDefault="006100B3" w:rsidP="006100B3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EF59ED">
        <w:rPr>
          <w:b/>
        </w:rPr>
        <w:t>3.2.4. Методические материалы, определяющие процедуры оценивания  резул</w:t>
      </w:r>
      <w:r w:rsidRPr="00EF59ED">
        <w:rPr>
          <w:b/>
        </w:rPr>
        <w:t>ь</w:t>
      </w:r>
      <w:r w:rsidRPr="00EF59ED">
        <w:rPr>
          <w:b/>
        </w:rPr>
        <w:t>татов освоения ОП ВО.</w:t>
      </w:r>
      <w:r>
        <w:rPr>
          <w:b/>
        </w:rPr>
        <w:t xml:space="preserve"> </w:t>
      </w:r>
    </w:p>
    <w:p w:rsidR="006100B3" w:rsidRPr="00EF59ED" w:rsidRDefault="006100B3" w:rsidP="006100B3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</w:p>
    <w:p w:rsidR="006100B3" w:rsidRPr="00EF59ED" w:rsidRDefault="006100B3" w:rsidP="006100B3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  <w:r w:rsidRPr="00EF59ED">
        <w:rPr>
          <w:i/>
        </w:rPr>
        <w:t>В разделе описывается процедура проведения защиты и оценивания ВКР.</w:t>
      </w:r>
    </w:p>
    <w:p w:rsidR="006100B3" w:rsidRPr="00EF59ED" w:rsidRDefault="006100B3" w:rsidP="006100B3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F59ED">
        <w:rPr>
          <w:b/>
        </w:rPr>
        <w:tab/>
      </w:r>
      <w:r w:rsidRPr="00EF59ED">
        <w:rPr>
          <w:i/>
        </w:rPr>
        <w:t xml:space="preserve"> </w:t>
      </w:r>
    </w:p>
    <w:p w:rsidR="00650951" w:rsidRDefault="00650951" w:rsidP="00650951">
      <w:pPr>
        <w:tabs>
          <w:tab w:val="left" w:pos="540"/>
        </w:tabs>
        <w:spacing w:line="360" w:lineRule="auto"/>
        <w:jc w:val="center"/>
        <w:rPr>
          <w:b/>
          <w:bCs/>
          <w:color w:val="000000"/>
          <w:sz w:val="20"/>
          <w:szCs w:val="20"/>
        </w:rPr>
      </w:pPr>
    </w:p>
    <w:p w:rsidR="00650951" w:rsidRPr="00650951" w:rsidRDefault="00650951" w:rsidP="00650951">
      <w:pPr>
        <w:tabs>
          <w:tab w:val="left" w:pos="540"/>
        </w:tabs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650951">
        <w:rPr>
          <w:b/>
          <w:bCs/>
          <w:color w:val="000000"/>
          <w:sz w:val="20"/>
          <w:szCs w:val="20"/>
        </w:rPr>
        <w:t>ПОРЯДО</w:t>
      </w:r>
      <w:r w:rsidR="00115DDD">
        <w:rPr>
          <w:b/>
          <w:bCs/>
          <w:color w:val="000000"/>
          <w:sz w:val="20"/>
          <w:szCs w:val="20"/>
        </w:rPr>
        <w:t>К ПРЕДСТАВЛЕНИЯ ВЫПОЛНЕННОЙ ВКР</w:t>
      </w:r>
      <w:r w:rsidRPr="00650951">
        <w:rPr>
          <w:b/>
          <w:bCs/>
          <w:color w:val="000000"/>
          <w:sz w:val="20"/>
          <w:szCs w:val="20"/>
        </w:rPr>
        <w:t xml:space="preserve"> И ДОПУСКА ЕЕ К ЗАЩИТЕ</w:t>
      </w:r>
    </w:p>
    <w:p w:rsidR="00650951" w:rsidRDefault="00650951" w:rsidP="00650951">
      <w:p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B46C9E">
        <w:rPr>
          <w:color w:val="000000"/>
        </w:rPr>
        <w:t>Основными этап</w:t>
      </w:r>
      <w:r w:rsidR="00115DDD">
        <w:rPr>
          <w:color w:val="000000"/>
        </w:rPr>
        <w:t>ами, предшествующими защите ВКР</w:t>
      </w:r>
      <w:r w:rsidRPr="00B46C9E">
        <w:rPr>
          <w:color w:val="000000"/>
        </w:rPr>
        <w:t>, являются:</w:t>
      </w:r>
    </w:p>
    <w:p w:rsidR="00650951" w:rsidRPr="00550164" w:rsidRDefault="00650951" w:rsidP="00650951">
      <w:pPr>
        <w:pStyle w:val="ListParagraph"/>
        <w:numPr>
          <w:ilvl w:val="0"/>
          <w:numId w:val="13"/>
        </w:numPr>
        <w:tabs>
          <w:tab w:val="left" w:pos="540"/>
        </w:tabs>
        <w:spacing w:line="360" w:lineRule="auto"/>
        <w:jc w:val="both"/>
        <w:rPr>
          <w:color w:val="000000"/>
          <w:sz w:val="24"/>
          <w:szCs w:val="24"/>
        </w:rPr>
      </w:pPr>
      <w:r w:rsidRPr="00550164">
        <w:rPr>
          <w:color w:val="000000"/>
          <w:sz w:val="24"/>
          <w:szCs w:val="24"/>
        </w:rPr>
        <w:t>пр</w:t>
      </w:r>
      <w:r w:rsidR="00115DDD">
        <w:rPr>
          <w:color w:val="000000"/>
          <w:sz w:val="24"/>
          <w:szCs w:val="24"/>
        </w:rPr>
        <w:t>оверка текста ВКР</w:t>
      </w:r>
      <w:r>
        <w:rPr>
          <w:color w:val="000000"/>
          <w:sz w:val="24"/>
          <w:szCs w:val="24"/>
        </w:rPr>
        <w:t xml:space="preserve"> на соблюдение</w:t>
      </w:r>
      <w:r w:rsidRPr="00550164">
        <w:rPr>
          <w:color w:val="000000"/>
          <w:sz w:val="24"/>
          <w:szCs w:val="24"/>
        </w:rPr>
        <w:t xml:space="preserve"> правил заимствования материалов или отдел</w:t>
      </w:r>
      <w:r w:rsidRPr="00550164">
        <w:rPr>
          <w:color w:val="000000"/>
          <w:sz w:val="24"/>
          <w:szCs w:val="24"/>
        </w:rPr>
        <w:t>ь</w:t>
      </w:r>
      <w:r w:rsidRPr="00550164">
        <w:rPr>
          <w:color w:val="000000"/>
          <w:sz w:val="24"/>
          <w:szCs w:val="24"/>
        </w:rPr>
        <w:t>ных результатов (уровня оригинальности авторского текста);</w:t>
      </w:r>
    </w:p>
    <w:p w:rsidR="00650951" w:rsidRPr="00550164" w:rsidRDefault="00115DDD" w:rsidP="00650951">
      <w:pPr>
        <w:pStyle w:val="ListParagraph"/>
        <w:numPr>
          <w:ilvl w:val="0"/>
          <w:numId w:val="13"/>
        </w:numPr>
        <w:tabs>
          <w:tab w:val="left" w:pos="5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рецензирование ВКР</w:t>
      </w:r>
      <w:r w:rsidR="00650951" w:rsidRPr="00550164">
        <w:rPr>
          <w:color w:val="000000"/>
          <w:sz w:val="24"/>
          <w:szCs w:val="24"/>
        </w:rPr>
        <w:t>;</w:t>
      </w:r>
    </w:p>
    <w:p w:rsidR="00650951" w:rsidRPr="00550164" w:rsidRDefault="00115DDD" w:rsidP="00650951">
      <w:pPr>
        <w:pStyle w:val="ListParagraph"/>
        <w:numPr>
          <w:ilvl w:val="0"/>
          <w:numId w:val="13"/>
        </w:numPr>
        <w:tabs>
          <w:tab w:val="left" w:pos="54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предзащита ВКР</w:t>
      </w:r>
      <w:r w:rsidR="00650951" w:rsidRPr="00550164">
        <w:rPr>
          <w:color w:val="000000"/>
          <w:sz w:val="24"/>
          <w:szCs w:val="24"/>
        </w:rPr>
        <w:t>;</w:t>
      </w:r>
    </w:p>
    <w:p w:rsidR="00650951" w:rsidRDefault="00650951" w:rsidP="00650951">
      <w:pPr>
        <w:pStyle w:val="ListParagraph"/>
        <w:numPr>
          <w:ilvl w:val="0"/>
          <w:numId w:val="13"/>
        </w:numPr>
        <w:tabs>
          <w:tab w:val="left" w:pos="540"/>
        </w:tabs>
        <w:spacing w:line="360" w:lineRule="auto"/>
        <w:jc w:val="both"/>
        <w:rPr>
          <w:color w:val="000000"/>
          <w:sz w:val="24"/>
          <w:szCs w:val="24"/>
        </w:rPr>
      </w:pPr>
      <w:r w:rsidRPr="00550164">
        <w:rPr>
          <w:color w:val="000000"/>
          <w:sz w:val="24"/>
          <w:szCs w:val="24"/>
        </w:rPr>
        <w:t>пре</w:t>
      </w:r>
      <w:r w:rsidR="00115DDD">
        <w:rPr>
          <w:color w:val="000000"/>
          <w:sz w:val="24"/>
          <w:szCs w:val="24"/>
        </w:rPr>
        <w:t>дставление итогового текста ВКР</w:t>
      </w:r>
      <w:r w:rsidRPr="00550164">
        <w:rPr>
          <w:color w:val="000000"/>
          <w:sz w:val="24"/>
          <w:szCs w:val="24"/>
        </w:rPr>
        <w:t xml:space="preserve"> на кафедру.</w:t>
      </w:r>
    </w:p>
    <w:p w:rsidR="00650951" w:rsidRPr="00550164" w:rsidRDefault="00650951" w:rsidP="00650951">
      <w:pPr>
        <w:pStyle w:val="ListParagraph"/>
        <w:tabs>
          <w:tab w:val="left" w:pos="540"/>
        </w:tabs>
        <w:spacing w:line="360" w:lineRule="auto"/>
        <w:jc w:val="both"/>
        <w:rPr>
          <w:color w:val="000000"/>
          <w:sz w:val="24"/>
          <w:szCs w:val="24"/>
        </w:rPr>
      </w:pPr>
    </w:p>
    <w:p w:rsidR="00650951" w:rsidRPr="00BA1D4C" w:rsidRDefault="00650951" w:rsidP="00650951">
      <w:pPr>
        <w:tabs>
          <w:tab w:val="left" w:pos="540"/>
        </w:tabs>
        <w:spacing w:line="360" w:lineRule="auto"/>
        <w:jc w:val="both"/>
        <w:rPr>
          <w:i/>
          <w:iCs/>
          <w:color w:val="000000"/>
        </w:rPr>
      </w:pPr>
      <w:r>
        <w:rPr>
          <w:color w:val="000000"/>
        </w:rPr>
        <w:tab/>
      </w:r>
      <w:r w:rsidRPr="002851FE">
        <w:rPr>
          <w:i/>
          <w:color w:val="000000"/>
          <w:u w:val="single"/>
        </w:rPr>
        <w:t>1.</w:t>
      </w:r>
      <w:r w:rsidRPr="002851FE">
        <w:rPr>
          <w:color w:val="000000"/>
          <w:u w:val="single"/>
        </w:rPr>
        <w:t xml:space="preserve"> </w:t>
      </w:r>
      <w:r w:rsidRPr="002851FE">
        <w:rPr>
          <w:i/>
          <w:iCs/>
          <w:color w:val="000000"/>
          <w:u w:val="single"/>
        </w:rPr>
        <w:t>Проверка текста ВКР</w:t>
      </w:r>
      <w:r w:rsidRPr="00BA1D4C">
        <w:rPr>
          <w:i/>
          <w:iCs/>
          <w:color w:val="000000"/>
        </w:rPr>
        <w:t xml:space="preserve"> на соблюдени</w:t>
      </w:r>
      <w:r>
        <w:rPr>
          <w:i/>
          <w:iCs/>
          <w:color w:val="000000"/>
        </w:rPr>
        <w:t>е</w:t>
      </w:r>
      <w:r w:rsidRPr="00BA1D4C">
        <w:rPr>
          <w:i/>
          <w:iCs/>
          <w:color w:val="000000"/>
        </w:rPr>
        <w:t xml:space="preserve"> правил заимствования материалов или о</w:t>
      </w:r>
      <w:r w:rsidRPr="00BA1D4C">
        <w:rPr>
          <w:i/>
          <w:iCs/>
          <w:color w:val="000000"/>
        </w:rPr>
        <w:t>т</w:t>
      </w:r>
      <w:r w:rsidRPr="00BA1D4C">
        <w:rPr>
          <w:i/>
          <w:iCs/>
          <w:color w:val="000000"/>
        </w:rPr>
        <w:t>дельных результатов</w:t>
      </w:r>
      <w:r>
        <w:rPr>
          <w:i/>
          <w:iCs/>
          <w:color w:val="000000"/>
        </w:rPr>
        <w:t xml:space="preserve"> </w:t>
      </w:r>
      <w:r w:rsidRPr="00FD2D69">
        <w:rPr>
          <w:i/>
          <w:iCs/>
          <w:color w:val="000000"/>
        </w:rPr>
        <w:t>(уровня оригинальности авторского текста)</w:t>
      </w:r>
      <w:r>
        <w:rPr>
          <w:i/>
          <w:iCs/>
          <w:color w:val="000000"/>
        </w:rPr>
        <w:t>.</w:t>
      </w:r>
    </w:p>
    <w:p w:rsidR="00650951" w:rsidRPr="00BA1D4C" w:rsidRDefault="00650951" w:rsidP="00650951">
      <w:pPr>
        <w:tabs>
          <w:tab w:val="left" w:pos="540"/>
        </w:tabs>
        <w:spacing w:line="360" w:lineRule="auto"/>
        <w:ind w:firstLine="540"/>
        <w:jc w:val="both"/>
        <w:rPr>
          <w:color w:val="000000"/>
        </w:rPr>
      </w:pPr>
      <w:r w:rsidRPr="00BA1D4C">
        <w:rPr>
          <w:color w:val="000000"/>
        </w:rPr>
        <w:t xml:space="preserve">Проверка текста </w:t>
      </w:r>
      <w:r w:rsidR="00115DDD">
        <w:rPr>
          <w:color w:val="000000"/>
        </w:rPr>
        <w:t>ВКР</w:t>
      </w:r>
      <w:r w:rsidRPr="00BA1D4C">
        <w:rPr>
          <w:color w:val="000000"/>
        </w:rPr>
        <w:t xml:space="preserve"> на соблюдени</w:t>
      </w:r>
      <w:r>
        <w:rPr>
          <w:color w:val="000000"/>
        </w:rPr>
        <w:t>е</w:t>
      </w:r>
      <w:r w:rsidRPr="00BA1D4C">
        <w:rPr>
          <w:color w:val="000000"/>
        </w:rPr>
        <w:t xml:space="preserve"> правил заимствования матер</w:t>
      </w:r>
      <w:r>
        <w:rPr>
          <w:color w:val="000000"/>
        </w:rPr>
        <w:t>иалов или отдел</w:t>
      </w:r>
      <w:r>
        <w:rPr>
          <w:color w:val="000000"/>
        </w:rPr>
        <w:t>ь</w:t>
      </w:r>
      <w:r>
        <w:rPr>
          <w:color w:val="000000"/>
        </w:rPr>
        <w:t>ных результатов осуществляется секретарем Государственной экзаменационной комиссии (ГЭК) посредством программного обеспечения «Антиплагиат. ВУЗ» И</w:t>
      </w:r>
      <w:r w:rsidRPr="00BA1D4C">
        <w:rPr>
          <w:color w:val="000000"/>
        </w:rPr>
        <w:t>нтернет-сервис</w:t>
      </w:r>
      <w:r>
        <w:rPr>
          <w:color w:val="000000"/>
        </w:rPr>
        <w:t>а</w:t>
      </w:r>
      <w:r w:rsidRPr="00BA1D4C">
        <w:rPr>
          <w:color w:val="000000"/>
        </w:rPr>
        <w:t xml:space="preserve"> «Антипл</w:t>
      </w:r>
      <w:r w:rsidRPr="00BA1D4C">
        <w:rPr>
          <w:color w:val="000000"/>
        </w:rPr>
        <w:t>а</w:t>
      </w:r>
      <w:r w:rsidRPr="00BA1D4C">
        <w:rPr>
          <w:color w:val="000000"/>
        </w:rPr>
        <w:t xml:space="preserve">гиат» </w:t>
      </w:r>
      <w:r>
        <w:rPr>
          <w:color w:val="000000"/>
        </w:rPr>
        <w:t>(</w:t>
      </w:r>
      <w:r w:rsidRPr="00BA1D4C">
        <w:rPr>
          <w:color w:val="000000"/>
        </w:rPr>
        <w:t>http://antiplagiat.ru</w:t>
      </w:r>
      <w:r>
        <w:rPr>
          <w:color w:val="000000"/>
        </w:rPr>
        <w:t>).</w:t>
      </w:r>
    </w:p>
    <w:p w:rsidR="00650951" w:rsidRPr="00BA1D4C" w:rsidRDefault="00650951" w:rsidP="00650951">
      <w:pPr>
        <w:tabs>
          <w:tab w:val="left" w:pos="540"/>
        </w:tabs>
        <w:spacing w:line="360" w:lineRule="auto"/>
        <w:ind w:firstLine="540"/>
        <w:jc w:val="both"/>
        <w:rPr>
          <w:color w:val="000000"/>
        </w:rPr>
      </w:pPr>
      <w:r>
        <w:rPr>
          <w:color w:val="000000"/>
        </w:rPr>
        <w:t>Цель данной проверки</w:t>
      </w:r>
      <w:r w:rsidRPr="00BA1D4C">
        <w:rPr>
          <w:color w:val="000000"/>
        </w:rPr>
        <w:t xml:space="preserve"> </w:t>
      </w:r>
      <w:r>
        <w:rPr>
          <w:color w:val="000000"/>
        </w:rPr>
        <w:t xml:space="preserve">– </w:t>
      </w:r>
      <w:r w:rsidRPr="00BA1D4C">
        <w:rPr>
          <w:color w:val="000000"/>
        </w:rPr>
        <w:t>определение</w:t>
      </w:r>
      <w:r>
        <w:rPr>
          <w:color w:val="000000"/>
        </w:rPr>
        <w:t xml:space="preserve"> </w:t>
      </w:r>
      <w:r w:rsidRPr="00BA1D4C">
        <w:rPr>
          <w:color w:val="000000"/>
        </w:rPr>
        <w:t>степени самостоятельности автора при подгото</w:t>
      </w:r>
      <w:r w:rsidRPr="00BA1D4C">
        <w:rPr>
          <w:color w:val="000000"/>
        </w:rPr>
        <w:t>в</w:t>
      </w:r>
      <w:r w:rsidRPr="00BA1D4C">
        <w:rPr>
          <w:color w:val="000000"/>
        </w:rPr>
        <w:t>ке текст</w:t>
      </w:r>
      <w:r>
        <w:rPr>
          <w:color w:val="000000"/>
        </w:rPr>
        <w:t xml:space="preserve">а и </w:t>
      </w:r>
      <w:r w:rsidRPr="00FD2D69">
        <w:rPr>
          <w:color w:val="000000"/>
        </w:rPr>
        <w:t>соблюдени</w:t>
      </w:r>
      <w:r>
        <w:rPr>
          <w:color w:val="000000"/>
        </w:rPr>
        <w:t>е</w:t>
      </w:r>
      <w:r w:rsidRPr="00FD2D69">
        <w:rPr>
          <w:color w:val="000000"/>
        </w:rPr>
        <w:t xml:space="preserve"> правил заимствования матер</w:t>
      </w:r>
      <w:r>
        <w:rPr>
          <w:color w:val="000000"/>
        </w:rPr>
        <w:t>иалов или отдельных результатов.</w:t>
      </w:r>
      <w:r w:rsidRPr="00BA1D4C">
        <w:rPr>
          <w:color w:val="000000"/>
        </w:rPr>
        <w:t xml:space="preserve"> </w:t>
      </w:r>
      <w:r>
        <w:rPr>
          <w:color w:val="000000"/>
        </w:rPr>
        <w:t>З</w:t>
      </w:r>
      <w:r>
        <w:rPr>
          <w:color w:val="000000"/>
        </w:rPr>
        <w:t>а</w:t>
      </w:r>
      <w:r>
        <w:rPr>
          <w:color w:val="000000"/>
        </w:rPr>
        <w:t xml:space="preserve">ключение </w:t>
      </w:r>
      <w:r w:rsidRPr="00BA1D4C">
        <w:rPr>
          <w:color w:val="000000"/>
        </w:rPr>
        <w:t xml:space="preserve">о проверке </w:t>
      </w:r>
      <w:r>
        <w:rPr>
          <w:color w:val="000000"/>
        </w:rPr>
        <w:t xml:space="preserve">текста </w:t>
      </w:r>
      <w:r w:rsidR="00115DDD">
        <w:rPr>
          <w:color w:val="000000"/>
        </w:rPr>
        <w:t>ВКР</w:t>
      </w:r>
      <w:r>
        <w:rPr>
          <w:color w:val="000000"/>
        </w:rPr>
        <w:t xml:space="preserve"> </w:t>
      </w:r>
      <w:r w:rsidRPr="00BA1D4C">
        <w:rPr>
          <w:color w:val="000000"/>
        </w:rPr>
        <w:t>на заимствования</w:t>
      </w:r>
      <w:r>
        <w:rPr>
          <w:color w:val="000000"/>
        </w:rPr>
        <w:t xml:space="preserve"> должно содержать</w:t>
      </w:r>
      <w:r w:rsidRPr="00BA1D4C">
        <w:rPr>
          <w:color w:val="000000"/>
        </w:rPr>
        <w:t xml:space="preserve"> ранжированный сп</w:t>
      </w:r>
      <w:r w:rsidRPr="00BA1D4C">
        <w:rPr>
          <w:color w:val="000000"/>
        </w:rPr>
        <w:t>и</w:t>
      </w:r>
      <w:r w:rsidRPr="00BA1D4C">
        <w:rPr>
          <w:color w:val="000000"/>
        </w:rPr>
        <w:t>сок обнаруженных источников заимствований</w:t>
      </w:r>
      <w:r>
        <w:rPr>
          <w:color w:val="000000"/>
        </w:rPr>
        <w:t>, итоговый процент оригинальности авторск</w:t>
      </w:r>
      <w:r>
        <w:rPr>
          <w:color w:val="000000"/>
        </w:rPr>
        <w:t>о</w:t>
      </w:r>
      <w:r>
        <w:rPr>
          <w:color w:val="000000"/>
        </w:rPr>
        <w:t xml:space="preserve">го текста. Заключение подписывается </w:t>
      </w:r>
      <w:r w:rsidR="00115DDD">
        <w:rPr>
          <w:snapToGrid w:val="0"/>
          <w:color w:val="000000"/>
        </w:rPr>
        <w:t>студентом</w:t>
      </w:r>
      <w:r>
        <w:rPr>
          <w:color w:val="000000"/>
        </w:rPr>
        <w:t xml:space="preserve"> и научным руководителем </w:t>
      </w:r>
      <w:r w:rsidR="00115DDD">
        <w:rPr>
          <w:snapToGrid w:val="0"/>
          <w:color w:val="000000"/>
        </w:rPr>
        <w:t>студента</w:t>
      </w:r>
      <w:r w:rsidRPr="00BA1D4C">
        <w:rPr>
          <w:color w:val="000000"/>
        </w:rPr>
        <w:t>.</w:t>
      </w:r>
    </w:p>
    <w:p w:rsidR="00650951" w:rsidRPr="001C6247" w:rsidRDefault="00650951" w:rsidP="00650951">
      <w:pPr>
        <w:pStyle w:val="af8"/>
        <w:tabs>
          <w:tab w:val="left" w:pos="540"/>
        </w:tabs>
        <w:spacing w:before="0" w:beforeAutospacing="0" w:after="0" w:afterAutospacing="0" w:line="360" w:lineRule="auto"/>
        <w:ind w:firstLine="540"/>
        <w:jc w:val="both"/>
      </w:pPr>
      <w:r>
        <w:t>У</w:t>
      </w:r>
      <w:r w:rsidRPr="00397A1F">
        <w:t>ровен</w:t>
      </w:r>
      <w:r>
        <w:t>ь</w:t>
      </w:r>
      <w:r w:rsidRPr="00A1621C">
        <w:t xml:space="preserve"> оригинальности авторского текста</w:t>
      </w:r>
      <w:r w:rsidRPr="004A6214">
        <w:t xml:space="preserve"> </w:t>
      </w:r>
      <w:r w:rsidR="00115DDD">
        <w:t>ВКР</w:t>
      </w:r>
      <w:r w:rsidRPr="00A1621C">
        <w:t xml:space="preserve"> должен составлять не менее 80% от общего объема работы.</w:t>
      </w:r>
      <w:r>
        <w:t xml:space="preserve"> </w:t>
      </w:r>
      <w:r w:rsidR="00115DDD">
        <w:t>ВКР</w:t>
      </w:r>
      <w:r>
        <w:t>. Работа, не соответствующая</w:t>
      </w:r>
      <w:r w:rsidRPr="00550164">
        <w:t xml:space="preserve"> </w:t>
      </w:r>
      <w:r>
        <w:t xml:space="preserve">по итогам проверки указанному требованию, возвращается </w:t>
      </w:r>
      <w:r w:rsidR="00115DDD">
        <w:rPr>
          <w:snapToGrid w:val="0"/>
          <w:color w:val="000000"/>
        </w:rPr>
        <w:t>студенту</w:t>
      </w:r>
      <w:r w:rsidR="00115DDD">
        <w:t xml:space="preserve"> </w:t>
      </w:r>
      <w:r>
        <w:t>с рекомендацией по доработке текста.</w:t>
      </w:r>
    </w:p>
    <w:p w:rsidR="00650951" w:rsidRDefault="00650951" w:rsidP="00650951">
      <w:pPr>
        <w:tabs>
          <w:tab w:val="left" w:pos="540"/>
        </w:tabs>
        <w:spacing w:line="360" w:lineRule="auto"/>
        <w:ind w:firstLine="540"/>
        <w:jc w:val="both"/>
        <w:rPr>
          <w:i/>
          <w:iCs/>
          <w:color w:val="000000"/>
        </w:rPr>
      </w:pPr>
    </w:p>
    <w:p w:rsidR="00650951" w:rsidRDefault="00650951" w:rsidP="00650951">
      <w:pPr>
        <w:tabs>
          <w:tab w:val="left" w:pos="540"/>
        </w:tabs>
        <w:spacing w:line="360" w:lineRule="auto"/>
        <w:ind w:firstLine="540"/>
        <w:jc w:val="both"/>
        <w:rPr>
          <w:color w:val="000000"/>
        </w:rPr>
      </w:pPr>
      <w:r w:rsidRPr="002851FE">
        <w:rPr>
          <w:i/>
          <w:iCs/>
          <w:color w:val="000000"/>
          <w:u w:val="single"/>
        </w:rPr>
        <w:t>2. Рецензирование ВКР</w:t>
      </w:r>
      <w:r w:rsidRPr="0036221B">
        <w:rPr>
          <w:i/>
          <w:iCs/>
          <w:color w:val="000000"/>
        </w:rPr>
        <w:t xml:space="preserve"> </w:t>
      </w:r>
      <w:r w:rsidRPr="0005496F">
        <w:rPr>
          <w:i/>
          <w:iCs/>
          <w:color w:val="000000"/>
        </w:rPr>
        <w:t xml:space="preserve">. </w:t>
      </w:r>
      <w:r w:rsidRPr="0036221B">
        <w:rPr>
          <w:color w:val="000000"/>
        </w:rPr>
        <w:t>Текст</w:t>
      </w:r>
      <w:r>
        <w:rPr>
          <w:i/>
          <w:iCs/>
          <w:color w:val="000000"/>
        </w:rPr>
        <w:t xml:space="preserve"> </w:t>
      </w:r>
      <w:r w:rsidR="00115DDD">
        <w:rPr>
          <w:color w:val="000000"/>
        </w:rPr>
        <w:t>ВКР</w:t>
      </w:r>
      <w:r w:rsidRPr="0005496F">
        <w:rPr>
          <w:color w:val="000000"/>
        </w:rPr>
        <w:t xml:space="preserve"> подлежит внутреннему (кафедральному) и внешн</w:t>
      </w:r>
      <w:r w:rsidRPr="0005496F">
        <w:rPr>
          <w:color w:val="000000"/>
        </w:rPr>
        <w:t>е</w:t>
      </w:r>
      <w:r w:rsidRPr="0005496F">
        <w:rPr>
          <w:color w:val="000000"/>
        </w:rPr>
        <w:t xml:space="preserve">му рецензированию. Внутренние рецензенты назначаются </w:t>
      </w:r>
      <w:r>
        <w:rPr>
          <w:color w:val="000000"/>
        </w:rPr>
        <w:t xml:space="preserve">решением </w:t>
      </w:r>
      <w:r w:rsidRPr="0005496F">
        <w:rPr>
          <w:color w:val="000000"/>
        </w:rPr>
        <w:t>кафедр</w:t>
      </w:r>
      <w:r>
        <w:rPr>
          <w:color w:val="000000"/>
        </w:rPr>
        <w:t>ы</w:t>
      </w:r>
      <w:r w:rsidRPr="0005496F">
        <w:rPr>
          <w:color w:val="000000"/>
        </w:rPr>
        <w:t xml:space="preserve"> </w:t>
      </w:r>
      <w:r>
        <w:rPr>
          <w:color w:val="000000"/>
        </w:rPr>
        <w:t>Организац</w:t>
      </w:r>
      <w:r>
        <w:rPr>
          <w:color w:val="000000"/>
        </w:rPr>
        <w:t>и</w:t>
      </w:r>
      <w:r>
        <w:rPr>
          <w:color w:val="000000"/>
        </w:rPr>
        <w:t>онного развития</w:t>
      </w:r>
      <w:r w:rsidRPr="0005496F">
        <w:rPr>
          <w:color w:val="000000"/>
        </w:rPr>
        <w:t xml:space="preserve"> факультета </w:t>
      </w:r>
      <w:r>
        <w:rPr>
          <w:color w:val="000000"/>
        </w:rPr>
        <w:t xml:space="preserve">Управления </w:t>
      </w:r>
      <w:r w:rsidRPr="0005496F">
        <w:rPr>
          <w:color w:val="000000"/>
        </w:rPr>
        <w:t>ИЭУП. из числа профессорско-преподавательского состава кафедры</w:t>
      </w:r>
      <w:r>
        <w:rPr>
          <w:color w:val="000000"/>
        </w:rPr>
        <w:t>.</w:t>
      </w:r>
      <w:r w:rsidRPr="0005496F">
        <w:rPr>
          <w:color w:val="000000"/>
        </w:rPr>
        <w:t xml:space="preserve"> Внешние рецензенты назначаются </w:t>
      </w:r>
      <w:r>
        <w:rPr>
          <w:color w:val="000000"/>
        </w:rPr>
        <w:t xml:space="preserve">решением </w:t>
      </w:r>
      <w:r w:rsidRPr="0005496F">
        <w:rPr>
          <w:color w:val="000000"/>
        </w:rPr>
        <w:t>кафедр</w:t>
      </w:r>
      <w:r>
        <w:rPr>
          <w:color w:val="000000"/>
        </w:rPr>
        <w:t>ы</w:t>
      </w:r>
      <w:r w:rsidRPr="0005496F">
        <w:rPr>
          <w:color w:val="000000"/>
        </w:rPr>
        <w:t xml:space="preserve"> из числа профессо</w:t>
      </w:r>
      <w:r w:rsidRPr="0005496F">
        <w:rPr>
          <w:color w:val="000000"/>
        </w:rPr>
        <w:t>р</w:t>
      </w:r>
      <w:r w:rsidRPr="0005496F">
        <w:rPr>
          <w:color w:val="000000"/>
        </w:rPr>
        <w:t xml:space="preserve">ско-преподавательского состава </w:t>
      </w:r>
      <w:r>
        <w:rPr>
          <w:color w:val="000000"/>
        </w:rPr>
        <w:t>кафедр факультета управления</w:t>
      </w:r>
      <w:r w:rsidRPr="006537A3">
        <w:rPr>
          <w:color w:val="000000"/>
        </w:rPr>
        <w:t xml:space="preserve"> </w:t>
      </w:r>
      <w:r w:rsidRPr="0005496F">
        <w:rPr>
          <w:color w:val="000000"/>
        </w:rPr>
        <w:t>ИЭУП</w:t>
      </w:r>
      <w:r>
        <w:rPr>
          <w:color w:val="000000"/>
        </w:rPr>
        <w:t xml:space="preserve"> и </w:t>
      </w:r>
      <w:r w:rsidRPr="0005496F">
        <w:rPr>
          <w:color w:val="000000"/>
        </w:rPr>
        <w:t>других образов</w:t>
      </w:r>
      <w:r w:rsidRPr="0005496F">
        <w:rPr>
          <w:color w:val="000000"/>
        </w:rPr>
        <w:t>а</w:t>
      </w:r>
      <w:r w:rsidRPr="0005496F">
        <w:rPr>
          <w:color w:val="000000"/>
        </w:rPr>
        <w:t xml:space="preserve">тельных учреждений высшего образования, сотрудников научных учреждений по </w:t>
      </w:r>
      <w:r>
        <w:rPr>
          <w:color w:val="000000"/>
        </w:rPr>
        <w:t>соответс</w:t>
      </w:r>
      <w:r>
        <w:rPr>
          <w:color w:val="000000"/>
        </w:rPr>
        <w:t>т</w:t>
      </w:r>
      <w:r>
        <w:rPr>
          <w:color w:val="000000"/>
        </w:rPr>
        <w:t xml:space="preserve">вующему </w:t>
      </w:r>
      <w:r w:rsidRPr="0005496F">
        <w:rPr>
          <w:color w:val="000000"/>
        </w:rPr>
        <w:t xml:space="preserve">научному направлению, практикующих профессиональных </w:t>
      </w:r>
      <w:r>
        <w:rPr>
          <w:color w:val="000000"/>
          <w:lang w:val="en-US"/>
        </w:rPr>
        <w:t>HR</w:t>
      </w:r>
      <w:r w:rsidRPr="006537A3">
        <w:rPr>
          <w:color w:val="000000"/>
        </w:rPr>
        <w:t>-</w:t>
      </w:r>
      <w:r>
        <w:rPr>
          <w:color w:val="000000"/>
        </w:rPr>
        <w:t>менеджеров</w:t>
      </w:r>
      <w:r w:rsidRPr="0005496F">
        <w:rPr>
          <w:color w:val="000000"/>
        </w:rPr>
        <w:t xml:space="preserve">. </w:t>
      </w:r>
    </w:p>
    <w:p w:rsidR="00650951" w:rsidRPr="0036221B" w:rsidRDefault="00650951" w:rsidP="00650951">
      <w:pPr>
        <w:pStyle w:val="af8"/>
        <w:tabs>
          <w:tab w:val="left" w:pos="540"/>
        </w:tabs>
        <w:spacing w:before="0" w:beforeAutospacing="0" w:after="0" w:afterAutospacing="0" w:line="360" w:lineRule="auto"/>
        <w:ind w:firstLine="540"/>
        <w:jc w:val="both"/>
        <w:rPr>
          <w:color w:val="000000"/>
        </w:rPr>
      </w:pPr>
      <w:r w:rsidRPr="0036221B">
        <w:t xml:space="preserve">Для рецензирования ВКР </w:t>
      </w:r>
      <w:r w:rsidR="00115DDD">
        <w:rPr>
          <w:snapToGrid w:val="0"/>
          <w:color w:val="000000"/>
        </w:rPr>
        <w:t>студент</w:t>
      </w:r>
      <w:r w:rsidRPr="0036221B">
        <w:t xml:space="preserve"> должен предоставить рецензенту </w:t>
      </w:r>
      <w:r w:rsidR="00115DDD">
        <w:t>текст рукописи ВКР</w:t>
      </w:r>
      <w:r w:rsidRPr="002E49A4">
        <w:t xml:space="preserve"> в распечатанном виде</w:t>
      </w:r>
      <w:r>
        <w:t xml:space="preserve"> либо</w:t>
      </w:r>
      <w:r w:rsidRPr="002E49A4">
        <w:t xml:space="preserve"> на компьютерном цифровом носителе (</w:t>
      </w:r>
      <w:r w:rsidRPr="002E49A4">
        <w:rPr>
          <w:lang w:val="en-US"/>
        </w:rPr>
        <w:t>CD</w:t>
      </w:r>
      <w:r w:rsidRPr="002E49A4">
        <w:t>-</w:t>
      </w:r>
      <w:r>
        <w:t xml:space="preserve">диск) </w:t>
      </w:r>
      <w:r w:rsidRPr="002E49A4">
        <w:t>в форм</w:t>
      </w:r>
      <w:r w:rsidRPr="002E49A4">
        <w:t>а</w:t>
      </w:r>
      <w:r w:rsidRPr="002E49A4">
        <w:t xml:space="preserve">те </w:t>
      </w:r>
      <w:r>
        <w:rPr>
          <w:lang w:val="en-US"/>
        </w:rPr>
        <w:t>d</w:t>
      </w:r>
      <w:r w:rsidRPr="002E49A4">
        <w:rPr>
          <w:lang w:val="en-US"/>
        </w:rPr>
        <w:t>oc</w:t>
      </w:r>
      <w:r>
        <w:t>, а также Заключение о п</w:t>
      </w:r>
      <w:r w:rsidRPr="0036221B">
        <w:t>роверк</w:t>
      </w:r>
      <w:r>
        <w:t>е</w:t>
      </w:r>
      <w:r w:rsidR="00EF7D47">
        <w:t xml:space="preserve"> текста ВКР</w:t>
      </w:r>
      <w:r w:rsidRPr="0036221B">
        <w:t xml:space="preserve"> на соблюдени</w:t>
      </w:r>
      <w:r>
        <w:t>е</w:t>
      </w:r>
      <w:r w:rsidRPr="0036221B">
        <w:t xml:space="preserve"> правил заимствования матери</w:t>
      </w:r>
      <w:r w:rsidRPr="0036221B">
        <w:t>а</w:t>
      </w:r>
      <w:r w:rsidRPr="0036221B">
        <w:t>лов или отдельных результатов (уровня оригинальности авторского текста)</w:t>
      </w:r>
      <w:r>
        <w:t>, удост</w:t>
      </w:r>
      <w:r>
        <w:t>о</w:t>
      </w:r>
      <w:r>
        <w:t>веряющее</w:t>
      </w:r>
      <w:r w:rsidRPr="0036221B">
        <w:t xml:space="preserve"> </w:t>
      </w:r>
      <w:r>
        <w:t>у</w:t>
      </w:r>
      <w:r w:rsidRPr="00397A1F">
        <w:t>ровен</w:t>
      </w:r>
      <w:r>
        <w:t>ь</w:t>
      </w:r>
      <w:r w:rsidRPr="00A1621C">
        <w:t xml:space="preserve"> оригинальности авторского текста</w:t>
      </w:r>
      <w:r w:rsidRPr="004A6214">
        <w:t xml:space="preserve"> </w:t>
      </w:r>
      <w:r w:rsidRPr="00A1621C">
        <w:t>не менее 80%</w:t>
      </w:r>
      <w:r>
        <w:t xml:space="preserve"> и подписанное научным руковод</w:t>
      </w:r>
      <w:r>
        <w:t>и</w:t>
      </w:r>
      <w:r>
        <w:t>телем</w:t>
      </w:r>
      <w:r w:rsidRPr="0036221B">
        <w:t>.</w:t>
      </w:r>
    </w:p>
    <w:p w:rsidR="00650951" w:rsidRPr="0005496F" w:rsidRDefault="00EF7D47" w:rsidP="00650951">
      <w:pPr>
        <w:tabs>
          <w:tab w:val="num" w:pos="0"/>
          <w:tab w:val="left" w:pos="540"/>
        </w:tabs>
        <w:spacing w:line="360" w:lineRule="auto"/>
        <w:jc w:val="both"/>
        <w:rPr>
          <w:b/>
          <w:bCs/>
          <w:color w:val="000000"/>
        </w:rPr>
      </w:pPr>
      <w:r>
        <w:rPr>
          <w:color w:val="000000"/>
        </w:rPr>
        <w:tab/>
        <w:t>ВКР</w:t>
      </w:r>
      <w:r w:rsidR="00650951" w:rsidRPr="0005496F">
        <w:rPr>
          <w:color w:val="000000"/>
        </w:rPr>
        <w:t xml:space="preserve"> предоставляется </w:t>
      </w:r>
      <w:r>
        <w:rPr>
          <w:snapToGrid w:val="0"/>
          <w:color w:val="000000"/>
        </w:rPr>
        <w:t>студентом</w:t>
      </w:r>
      <w:r w:rsidR="00650951" w:rsidRPr="0005496F">
        <w:rPr>
          <w:color w:val="000000"/>
        </w:rPr>
        <w:t xml:space="preserve"> рецензенту для получения рецензии не п</w:t>
      </w:r>
      <w:r>
        <w:rPr>
          <w:color w:val="000000"/>
        </w:rPr>
        <w:t>озднее, чем за 1</w:t>
      </w:r>
      <w:r w:rsidR="00650951" w:rsidRPr="0005496F">
        <w:rPr>
          <w:color w:val="000000"/>
        </w:rPr>
        <w:t>0 дней</w:t>
      </w:r>
      <w:r>
        <w:rPr>
          <w:color w:val="000000"/>
        </w:rPr>
        <w:t xml:space="preserve"> до назначенной даты защиты ВКР</w:t>
      </w:r>
      <w:r w:rsidR="00650951" w:rsidRPr="0005496F">
        <w:rPr>
          <w:color w:val="000000"/>
        </w:rPr>
        <w:t>. Текст реце</w:t>
      </w:r>
      <w:r w:rsidR="00650951">
        <w:rPr>
          <w:color w:val="000000"/>
        </w:rPr>
        <w:t>нзии представляется на кафедру Орг</w:t>
      </w:r>
      <w:r w:rsidR="00650951">
        <w:rPr>
          <w:color w:val="000000"/>
        </w:rPr>
        <w:t>а</w:t>
      </w:r>
      <w:r w:rsidR="00650951">
        <w:rPr>
          <w:color w:val="000000"/>
        </w:rPr>
        <w:t>низационного развития</w:t>
      </w:r>
      <w:r w:rsidR="00650951" w:rsidRPr="0005496F">
        <w:rPr>
          <w:color w:val="000000"/>
        </w:rPr>
        <w:t xml:space="preserve"> не позднее 5 дней до назначенной даты заседания Гос</w:t>
      </w:r>
      <w:r w:rsidR="00650951" w:rsidRPr="0005496F">
        <w:rPr>
          <w:color w:val="000000"/>
        </w:rPr>
        <w:t>у</w:t>
      </w:r>
      <w:r w:rsidR="00650951" w:rsidRPr="0005496F">
        <w:rPr>
          <w:color w:val="000000"/>
        </w:rPr>
        <w:t xml:space="preserve">дарственной </w:t>
      </w:r>
      <w:r w:rsidR="00650951">
        <w:rPr>
          <w:color w:val="000000"/>
        </w:rPr>
        <w:t>экзаменационной</w:t>
      </w:r>
      <w:r w:rsidR="00650951" w:rsidRPr="0005496F">
        <w:rPr>
          <w:color w:val="000000"/>
        </w:rPr>
        <w:t xml:space="preserve"> комиссии</w:t>
      </w:r>
      <w:r w:rsidR="00650951">
        <w:rPr>
          <w:color w:val="000000"/>
        </w:rPr>
        <w:t xml:space="preserve"> (ГЭК)</w:t>
      </w:r>
      <w:r w:rsidR="00650951" w:rsidRPr="0005496F">
        <w:rPr>
          <w:color w:val="000000"/>
        </w:rPr>
        <w:t>, на которой будет проходить защита дан</w:t>
      </w:r>
      <w:r>
        <w:rPr>
          <w:color w:val="000000"/>
        </w:rPr>
        <w:t>ной ВКР</w:t>
      </w:r>
      <w:r w:rsidR="00650951" w:rsidRPr="0005496F">
        <w:rPr>
          <w:color w:val="000000"/>
        </w:rPr>
        <w:t>.</w:t>
      </w:r>
    </w:p>
    <w:p w:rsidR="00650951" w:rsidRDefault="00650951" w:rsidP="00650951">
      <w:pPr>
        <w:tabs>
          <w:tab w:val="left" w:pos="540"/>
        </w:tabs>
        <w:spacing w:line="360" w:lineRule="auto"/>
        <w:jc w:val="both"/>
        <w:rPr>
          <w:color w:val="7F7F7F"/>
        </w:rPr>
      </w:pPr>
      <w:r>
        <w:rPr>
          <w:color w:val="7F7F7F"/>
        </w:rPr>
        <w:tab/>
      </w:r>
    </w:p>
    <w:p w:rsidR="00650951" w:rsidRPr="00B257A0" w:rsidRDefault="00650951" w:rsidP="00650951">
      <w:pPr>
        <w:tabs>
          <w:tab w:val="left" w:pos="540"/>
        </w:tabs>
        <w:spacing w:line="360" w:lineRule="auto"/>
        <w:jc w:val="both"/>
        <w:rPr>
          <w:color w:val="000000"/>
        </w:rPr>
      </w:pPr>
      <w:r w:rsidRPr="00B257A0">
        <w:rPr>
          <w:color w:val="000000"/>
        </w:rPr>
        <w:t xml:space="preserve">Рецензия должна </w:t>
      </w:r>
      <w:r>
        <w:rPr>
          <w:color w:val="000000"/>
        </w:rPr>
        <w:t>включать оценивание</w:t>
      </w:r>
      <w:r w:rsidR="00EF7D47">
        <w:rPr>
          <w:color w:val="000000"/>
        </w:rPr>
        <w:t xml:space="preserve"> ВКР</w:t>
      </w:r>
      <w:r w:rsidRPr="00B257A0">
        <w:rPr>
          <w:color w:val="000000"/>
        </w:rPr>
        <w:t xml:space="preserve"> </w:t>
      </w:r>
      <w:r>
        <w:rPr>
          <w:color w:val="000000"/>
        </w:rPr>
        <w:t xml:space="preserve">по </w:t>
      </w:r>
      <w:r w:rsidRPr="00B257A0">
        <w:rPr>
          <w:color w:val="000000"/>
        </w:rPr>
        <w:t>следующи</w:t>
      </w:r>
      <w:r>
        <w:rPr>
          <w:color w:val="000000"/>
        </w:rPr>
        <w:t>м</w:t>
      </w:r>
      <w:r w:rsidRPr="00B257A0">
        <w:rPr>
          <w:color w:val="000000"/>
        </w:rPr>
        <w:t xml:space="preserve"> </w:t>
      </w:r>
      <w:r w:rsidRPr="00C44C9C">
        <w:rPr>
          <w:i/>
          <w:color w:val="000000"/>
        </w:rPr>
        <w:t>критериям</w:t>
      </w:r>
      <w:r>
        <w:rPr>
          <w:color w:val="000000"/>
        </w:rPr>
        <w:t>:</w:t>
      </w:r>
    </w:p>
    <w:p w:rsidR="00650951" w:rsidRPr="00550164" w:rsidRDefault="00EF7D47" w:rsidP="0096638A">
      <w:pPr>
        <w:pStyle w:val="ListParagraph"/>
        <w:numPr>
          <w:ilvl w:val="0"/>
          <w:numId w:val="14"/>
        </w:numPr>
        <w:tabs>
          <w:tab w:val="left" w:pos="0"/>
          <w:tab w:val="num" w:pos="72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соответствие темы ВКР</w:t>
      </w:r>
      <w:r w:rsidR="00650951" w:rsidRPr="00550164">
        <w:rPr>
          <w:color w:val="000000"/>
          <w:sz w:val="24"/>
          <w:szCs w:val="24"/>
        </w:rPr>
        <w:t xml:space="preserve"> направлению подготовки и </w:t>
      </w:r>
      <w:r>
        <w:rPr>
          <w:color w:val="000000"/>
          <w:sz w:val="24"/>
          <w:szCs w:val="24"/>
        </w:rPr>
        <w:t>профилю подготовки</w:t>
      </w:r>
      <w:r w:rsidR="00650951" w:rsidRPr="00550164">
        <w:rPr>
          <w:color w:val="000000"/>
          <w:sz w:val="24"/>
          <w:szCs w:val="24"/>
        </w:rPr>
        <w:t xml:space="preserve">; </w:t>
      </w:r>
    </w:p>
    <w:p w:rsidR="00650951" w:rsidRPr="00550164" w:rsidRDefault="00650951" w:rsidP="0096638A">
      <w:pPr>
        <w:pStyle w:val="ListParagraph"/>
        <w:numPr>
          <w:ilvl w:val="0"/>
          <w:numId w:val="14"/>
        </w:numPr>
        <w:tabs>
          <w:tab w:val="left" w:pos="0"/>
          <w:tab w:val="num" w:pos="720"/>
        </w:tabs>
        <w:spacing w:line="360" w:lineRule="auto"/>
        <w:jc w:val="both"/>
        <w:rPr>
          <w:color w:val="000000"/>
          <w:sz w:val="24"/>
          <w:szCs w:val="24"/>
        </w:rPr>
      </w:pPr>
      <w:r w:rsidRPr="00550164">
        <w:rPr>
          <w:color w:val="000000"/>
          <w:sz w:val="24"/>
          <w:szCs w:val="24"/>
        </w:rPr>
        <w:t>актуальность выбранной темы;</w:t>
      </w:r>
    </w:p>
    <w:p w:rsidR="00650951" w:rsidRPr="00550164" w:rsidRDefault="00650951" w:rsidP="0096638A">
      <w:pPr>
        <w:pStyle w:val="ListParagraph"/>
        <w:numPr>
          <w:ilvl w:val="0"/>
          <w:numId w:val="14"/>
        </w:numPr>
        <w:tabs>
          <w:tab w:val="left" w:pos="0"/>
          <w:tab w:val="num" w:pos="720"/>
        </w:tabs>
        <w:spacing w:line="360" w:lineRule="auto"/>
        <w:jc w:val="both"/>
        <w:rPr>
          <w:color w:val="000000"/>
          <w:sz w:val="24"/>
          <w:szCs w:val="24"/>
        </w:rPr>
      </w:pPr>
      <w:r w:rsidRPr="00550164">
        <w:rPr>
          <w:color w:val="000000"/>
          <w:sz w:val="24"/>
          <w:szCs w:val="24"/>
        </w:rPr>
        <w:t>соответствие содержания работы поставленным цели и задачам;</w:t>
      </w:r>
    </w:p>
    <w:p w:rsidR="00650951" w:rsidRPr="00B82688" w:rsidRDefault="00650951" w:rsidP="0096638A">
      <w:pPr>
        <w:pStyle w:val="ListParagraph"/>
        <w:numPr>
          <w:ilvl w:val="0"/>
          <w:numId w:val="14"/>
        </w:numPr>
        <w:tabs>
          <w:tab w:val="left" w:pos="0"/>
          <w:tab w:val="num" w:pos="720"/>
        </w:tabs>
        <w:spacing w:line="360" w:lineRule="auto"/>
        <w:jc w:val="both"/>
        <w:rPr>
          <w:sz w:val="24"/>
          <w:szCs w:val="24"/>
        </w:rPr>
      </w:pPr>
      <w:r w:rsidRPr="00B82688">
        <w:rPr>
          <w:sz w:val="24"/>
          <w:szCs w:val="24"/>
        </w:rPr>
        <w:t>логика изложения материала;</w:t>
      </w:r>
    </w:p>
    <w:p w:rsidR="00650951" w:rsidRPr="00B82688" w:rsidRDefault="00650951" w:rsidP="0096638A">
      <w:pPr>
        <w:pStyle w:val="ListParagraph"/>
        <w:numPr>
          <w:ilvl w:val="0"/>
          <w:numId w:val="14"/>
        </w:numPr>
        <w:tabs>
          <w:tab w:val="left" w:pos="0"/>
          <w:tab w:val="num" w:pos="720"/>
        </w:tabs>
        <w:spacing w:line="360" w:lineRule="auto"/>
        <w:jc w:val="both"/>
        <w:rPr>
          <w:sz w:val="24"/>
          <w:szCs w:val="24"/>
        </w:rPr>
      </w:pPr>
      <w:r w:rsidRPr="00B82688">
        <w:rPr>
          <w:sz w:val="24"/>
          <w:szCs w:val="24"/>
        </w:rPr>
        <w:t>качество оформления работы;</w:t>
      </w:r>
    </w:p>
    <w:p w:rsidR="00650951" w:rsidRPr="00B82688" w:rsidRDefault="00650951" w:rsidP="0096638A">
      <w:pPr>
        <w:pStyle w:val="ListParagraph"/>
        <w:numPr>
          <w:ilvl w:val="0"/>
          <w:numId w:val="14"/>
        </w:numPr>
        <w:tabs>
          <w:tab w:val="left" w:pos="0"/>
          <w:tab w:val="num" w:pos="720"/>
        </w:tabs>
        <w:spacing w:line="360" w:lineRule="auto"/>
        <w:jc w:val="both"/>
        <w:rPr>
          <w:sz w:val="24"/>
          <w:szCs w:val="24"/>
        </w:rPr>
      </w:pPr>
      <w:r w:rsidRPr="00B82688">
        <w:rPr>
          <w:sz w:val="24"/>
          <w:szCs w:val="24"/>
        </w:rPr>
        <w:t xml:space="preserve">язык и стиль текста работы, уровень письменной культуры </w:t>
      </w:r>
      <w:r w:rsidR="00B82688" w:rsidRPr="00B82688">
        <w:rPr>
          <w:sz w:val="24"/>
          <w:szCs w:val="24"/>
        </w:rPr>
        <w:t>студента;</w:t>
      </w:r>
    </w:p>
    <w:p w:rsidR="00650951" w:rsidRPr="00B82688" w:rsidRDefault="00650951" w:rsidP="0096638A">
      <w:pPr>
        <w:pStyle w:val="ListParagraph"/>
        <w:numPr>
          <w:ilvl w:val="0"/>
          <w:numId w:val="14"/>
        </w:numPr>
        <w:tabs>
          <w:tab w:val="left" w:pos="0"/>
          <w:tab w:val="num" w:pos="720"/>
        </w:tabs>
        <w:spacing w:line="360" w:lineRule="auto"/>
        <w:jc w:val="both"/>
        <w:rPr>
          <w:sz w:val="24"/>
          <w:szCs w:val="24"/>
        </w:rPr>
      </w:pPr>
      <w:r w:rsidRPr="00B82688">
        <w:rPr>
          <w:sz w:val="24"/>
          <w:szCs w:val="24"/>
        </w:rPr>
        <w:t>степень самостоятельности проведенного исследования;</w:t>
      </w:r>
    </w:p>
    <w:p w:rsidR="00650951" w:rsidRPr="00B82688" w:rsidRDefault="00650951" w:rsidP="0096638A">
      <w:pPr>
        <w:pStyle w:val="ListParagraph"/>
        <w:numPr>
          <w:ilvl w:val="0"/>
          <w:numId w:val="14"/>
        </w:numPr>
        <w:tabs>
          <w:tab w:val="left" w:pos="0"/>
          <w:tab w:val="num" w:pos="720"/>
        </w:tabs>
        <w:spacing w:line="360" w:lineRule="auto"/>
        <w:jc w:val="both"/>
        <w:rPr>
          <w:sz w:val="24"/>
          <w:szCs w:val="24"/>
        </w:rPr>
      </w:pPr>
      <w:r w:rsidRPr="00B82688">
        <w:rPr>
          <w:sz w:val="24"/>
          <w:szCs w:val="24"/>
        </w:rPr>
        <w:t xml:space="preserve">полнота решения поставленных в работе задач; </w:t>
      </w:r>
    </w:p>
    <w:p w:rsidR="00650951" w:rsidRPr="00B82688" w:rsidRDefault="00650951" w:rsidP="0096638A">
      <w:pPr>
        <w:pStyle w:val="ListParagraph"/>
        <w:numPr>
          <w:ilvl w:val="0"/>
          <w:numId w:val="14"/>
        </w:numPr>
        <w:tabs>
          <w:tab w:val="left" w:pos="0"/>
          <w:tab w:val="num" w:pos="720"/>
        </w:tabs>
        <w:spacing w:line="360" w:lineRule="auto"/>
        <w:jc w:val="both"/>
        <w:rPr>
          <w:sz w:val="24"/>
          <w:szCs w:val="24"/>
        </w:rPr>
      </w:pPr>
      <w:r w:rsidRPr="00B82688">
        <w:rPr>
          <w:sz w:val="24"/>
          <w:szCs w:val="24"/>
        </w:rPr>
        <w:t>степень соответствия иным требованиям, предъяв</w:t>
      </w:r>
      <w:r w:rsidR="00B82688" w:rsidRPr="00B82688">
        <w:rPr>
          <w:sz w:val="24"/>
          <w:szCs w:val="24"/>
        </w:rPr>
        <w:t>ляемых к ВКР</w:t>
      </w:r>
      <w:r w:rsidRPr="00B82688">
        <w:rPr>
          <w:sz w:val="24"/>
          <w:szCs w:val="24"/>
        </w:rPr>
        <w:t xml:space="preserve"> настоящей програ</w:t>
      </w:r>
      <w:r w:rsidRPr="00B82688">
        <w:rPr>
          <w:sz w:val="24"/>
          <w:szCs w:val="24"/>
        </w:rPr>
        <w:t>м</w:t>
      </w:r>
      <w:r w:rsidRPr="00B82688">
        <w:rPr>
          <w:sz w:val="24"/>
          <w:szCs w:val="24"/>
        </w:rPr>
        <w:t>мой ГИА.</w:t>
      </w:r>
    </w:p>
    <w:p w:rsidR="00650951" w:rsidRPr="00EF7D47" w:rsidRDefault="00650951" w:rsidP="00650951">
      <w:pPr>
        <w:tabs>
          <w:tab w:val="left" w:pos="540"/>
        </w:tabs>
        <w:spacing w:line="360" w:lineRule="auto"/>
        <w:ind w:firstLine="540"/>
        <w:jc w:val="both"/>
        <w:rPr>
          <w:i/>
          <w:iCs/>
          <w:color w:val="FF0000"/>
        </w:rPr>
      </w:pPr>
    </w:p>
    <w:p w:rsidR="00650951" w:rsidRPr="00B82688" w:rsidRDefault="00B82688" w:rsidP="00650951">
      <w:pPr>
        <w:tabs>
          <w:tab w:val="left" w:pos="540"/>
        </w:tabs>
        <w:spacing w:line="360" w:lineRule="auto"/>
        <w:ind w:firstLine="540"/>
        <w:jc w:val="both"/>
        <w:rPr>
          <w:i/>
          <w:iCs/>
        </w:rPr>
      </w:pPr>
      <w:r w:rsidRPr="00B82688">
        <w:rPr>
          <w:i/>
          <w:iCs/>
          <w:u w:val="single"/>
        </w:rPr>
        <w:t>3. Предзащита ВКР</w:t>
      </w:r>
      <w:r w:rsidR="00650951" w:rsidRPr="00B82688">
        <w:rPr>
          <w:i/>
          <w:iCs/>
          <w:u w:val="single"/>
        </w:rPr>
        <w:t>.</w:t>
      </w:r>
      <w:r w:rsidR="00650951" w:rsidRPr="00B82688">
        <w:rPr>
          <w:i/>
          <w:iCs/>
        </w:rPr>
        <w:t xml:space="preserve"> </w:t>
      </w:r>
      <w:r w:rsidR="00650951" w:rsidRPr="00B82688">
        <w:t>Предзащита выпускной квалификационной работы осуществляе</w:t>
      </w:r>
      <w:r w:rsidR="00650951" w:rsidRPr="00B82688">
        <w:t>т</w:t>
      </w:r>
      <w:r w:rsidR="00650951" w:rsidRPr="00B82688">
        <w:t xml:space="preserve">ся на заседании кафедры не позднее </w:t>
      </w:r>
      <w:r w:rsidRPr="00B82688">
        <w:t>1</w:t>
      </w:r>
      <w:r>
        <w:t>4</w:t>
      </w:r>
      <w:r w:rsidRPr="00B82688">
        <w:t xml:space="preserve"> дней до </w:t>
      </w:r>
      <w:r w:rsidR="00650951" w:rsidRPr="00B82688">
        <w:t>ударственной аттестации. По содержанию процедура предзащиты является аналогично</w:t>
      </w:r>
      <w:r w:rsidRPr="00B82688">
        <w:t>й процедуре защиты ВКР</w:t>
      </w:r>
      <w:r w:rsidR="00650951" w:rsidRPr="00B82688">
        <w:t xml:space="preserve"> на заседании госуда</w:t>
      </w:r>
      <w:r w:rsidR="00650951" w:rsidRPr="00B82688">
        <w:t>р</w:t>
      </w:r>
      <w:r w:rsidR="00650951" w:rsidRPr="00B82688">
        <w:t>ственной комиссии, исключая выставление оценки. Сделанные в процессе предзащиты зам</w:t>
      </w:r>
      <w:r w:rsidR="00650951" w:rsidRPr="00B82688">
        <w:t>е</w:t>
      </w:r>
      <w:r w:rsidR="00650951" w:rsidRPr="00B82688">
        <w:t xml:space="preserve">чания учитываются </w:t>
      </w:r>
      <w:r w:rsidRPr="00B82688">
        <w:t>студентом для дальн</w:t>
      </w:r>
      <w:r w:rsidR="00650951" w:rsidRPr="00B82688">
        <w:t xml:space="preserve">ейшего их исправления. </w:t>
      </w:r>
    </w:p>
    <w:p w:rsidR="00650951" w:rsidRPr="00B82688" w:rsidRDefault="00650951" w:rsidP="00650951">
      <w:pPr>
        <w:tabs>
          <w:tab w:val="left" w:pos="540"/>
        </w:tabs>
        <w:spacing w:line="360" w:lineRule="auto"/>
        <w:ind w:firstLine="540"/>
        <w:jc w:val="both"/>
      </w:pPr>
      <w:r w:rsidRPr="00B82688">
        <w:t>По результатам предварительной защиты на заседании кафедры при наличии  полож</w:t>
      </w:r>
      <w:r w:rsidRPr="00B82688">
        <w:t>и</w:t>
      </w:r>
      <w:r w:rsidR="00B82688" w:rsidRPr="00B82688">
        <w:t>тельного заключения ВКР</w:t>
      </w:r>
      <w:r w:rsidRPr="00B82688">
        <w:t xml:space="preserve"> допускается к государственному аттестационному испытанию.</w:t>
      </w:r>
    </w:p>
    <w:p w:rsidR="00650951" w:rsidRPr="00B82688" w:rsidRDefault="00650951" w:rsidP="00650951">
      <w:pPr>
        <w:tabs>
          <w:tab w:val="left" w:pos="540"/>
        </w:tabs>
        <w:spacing w:line="360" w:lineRule="auto"/>
        <w:ind w:firstLine="540"/>
        <w:jc w:val="both"/>
      </w:pPr>
      <w:r w:rsidRPr="00B82688">
        <w:rPr>
          <w:i/>
          <w:iCs/>
        </w:rPr>
        <w:tab/>
      </w:r>
      <w:r w:rsidRPr="00B82688">
        <w:rPr>
          <w:i/>
          <w:iCs/>
          <w:u w:val="single"/>
        </w:rPr>
        <w:t>4.Пре</w:t>
      </w:r>
      <w:r w:rsidR="00B82688" w:rsidRPr="00B82688">
        <w:rPr>
          <w:i/>
          <w:iCs/>
          <w:u w:val="single"/>
        </w:rPr>
        <w:t>дставление итогового текста ВКР</w:t>
      </w:r>
      <w:r w:rsidRPr="00B82688">
        <w:rPr>
          <w:i/>
          <w:iCs/>
          <w:u w:val="single"/>
        </w:rPr>
        <w:t xml:space="preserve"> на кафедру. </w:t>
      </w:r>
      <w:r w:rsidRPr="00B82688">
        <w:t xml:space="preserve">После получения рецензий, прохождения предзащиты и внесения соответствующих исправлений итоговый вариант ВКРМ представляется </w:t>
      </w:r>
      <w:r w:rsidR="00B82688" w:rsidRPr="00B82688">
        <w:t>студентом</w:t>
      </w:r>
      <w:r w:rsidRPr="00B82688">
        <w:t xml:space="preserve"> на каф</w:t>
      </w:r>
      <w:r w:rsidR="00B82688" w:rsidRPr="00B82688">
        <w:t>едру в виде текста рукописи ВКР</w:t>
      </w:r>
      <w:r w:rsidRPr="00B82688">
        <w:t xml:space="preserve"> в распечатанном виде</w:t>
      </w:r>
      <w:r w:rsidRPr="00B82688">
        <w:rPr>
          <w:sz w:val="20"/>
        </w:rPr>
        <w:t xml:space="preserve"> </w:t>
      </w:r>
      <w:r w:rsidRPr="00B82688">
        <w:t>в двух экземплярах (подписанных</w:t>
      </w:r>
      <w:r w:rsidR="00B82688" w:rsidRPr="00B82688">
        <w:t xml:space="preserve"> студентом</w:t>
      </w:r>
      <w:r w:rsidRPr="00B82688">
        <w:t>), а также на компьютерном цифровом н</w:t>
      </w:r>
      <w:r w:rsidRPr="00B82688">
        <w:t>о</w:t>
      </w:r>
      <w:r w:rsidRPr="00B82688">
        <w:t>сителе (</w:t>
      </w:r>
      <w:r w:rsidRPr="00B82688">
        <w:rPr>
          <w:lang w:val="en-US"/>
        </w:rPr>
        <w:t>CD</w:t>
      </w:r>
      <w:r w:rsidRPr="00B82688">
        <w:t xml:space="preserve">-диск) в формате </w:t>
      </w:r>
      <w:r w:rsidRPr="00B82688">
        <w:rPr>
          <w:lang w:val="en-US"/>
        </w:rPr>
        <w:t>doc</w:t>
      </w:r>
      <w:r w:rsidRPr="00B82688">
        <w:t xml:space="preserve"> не позднее 10 дней до назначенной даты защиты на засед</w:t>
      </w:r>
      <w:r w:rsidRPr="00B82688">
        <w:t>а</w:t>
      </w:r>
      <w:r w:rsidRPr="00B82688">
        <w:t xml:space="preserve">нии Государственной экзаменационной комиссии (ГЭК). Текст </w:t>
      </w:r>
      <w:r w:rsidR="00B82688" w:rsidRPr="00B82688">
        <w:t>ВКР</w:t>
      </w:r>
      <w:r w:rsidRPr="00B82688">
        <w:t>, не соответствующий указа</w:t>
      </w:r>
      <w:r w:rsidRPr="00B82688">
        <w:t>н</w:t>
      </w:r>
      <w:r w:rsidRPr="00B82688">
        <w:t xml:space="preserve">ным требованиям, возвращается </w:t>
      </w:r>
      <w:r w:rsidR="00B82688" w:rsidRPr="00B82688">
        <w:t>студент</w:t>
      </w:r>
      <w:r w:rsidRPr="00B82688">
        <w:t>у.</w:t>
      </w:r>
    </w:p>
    <w:p w:rsidR="00650951" w:rsidRDefault="00650951" w:rsidP="00650951">
      <w:pPr>
        <w:pStyle w:val="Iauiue"/>
        <w:tabs>
          <w:tab w:val="left" w:pos="540"/>
        </w:tabs>
        <w:spacing w:line="360" w:lineRule="auto"/>
        <w:ind w:firstLine="540"/>
        <w:jc w:val="center"/>
        <w:rPr>
          <w:b/>
          <w:bCs/>
          <w:color w:val="000000"/>
        </w:rPr>
      </w:pPr>
    </w:p>
    <w:p w:rsidR="00650951" w:rsidRPr="00650951" w:rsidRDefault="000C7238" w:rsidP="00650951">
      <w:pPr>
        <w:pStyle w:val="Iauiue"/>
        <w:tabs>
          <w:tab w:val="left" w:pos="540"/>
        </w:tabs>
        <w:spacing w:line="360" w:lineRule="auto"/>
        <w:ind w:firstLine="54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ПОРЯДОК ЗАЩИТЫ ВКР</w:t>
      </w:r>
    </w:p>
    <w:p w:rsidR="006100B3" w:rsidRPr="00650951" w:rsidRDefault="006100B3" w:rsidP="006100B3">
      <w:pPr>
        <w:pStyle w:val="Default"/>
        <w:ind w:left="708"/>
        <w:jc w:val="both"/>
      </w:pPr>
    </w:p>
    <w:p w:rsidR="000053CF" w:rsidRPr="00BA1D4C" w:rsidRDefault="000053CF" w:rsidP="000053CF">
      <w:pPr>
        <w:pStyle w:val="Iauiue"/>
        <w:tabs>
          <w:tab w:val="left" w:pos="540"/>
        </w:tabs>
        <w:spacing w:line="360" w:lineRule="auto"/>
        <w:ind w:firstLine="540"/>
        <w:jc w:val="both"/>
        <w:rPr>
          <w:color w:val="000000"/>
        </w:rPr>
      </w:pPr>
      <w:r w:rsidRPr="00BA1D4C">
        <w:rPr>
          <w:color w:val="000000"/>
        </w:rPr>
        <w:t>Защита диссер</w:t>
      </w:r>
      <w:r>
        <w:rPr>
          <w:color w:val="000000"/>
        </w:rPr>
        <w:t>тации происходит на заседании ГЭ</w:t>
      </w:r>
      <w:r w:rsidRPr="00BA1D4C">
        <w:rPr>
          <w:color w:val="000000"/>
        </w:rPr>
        <w:t>К в день, утвержденный соответс</w:t>
      </w:r>
      <w:r w:rsidRPr="00BA1D4C">
        <w:rPr>
          <w:color w:val="000000"/>
        </w:rPr>
        <w:t>т</w:t>
      </w:r>
      <w:r w:rsidRPr="00BA1D4C">
        <w:rPr>
          <w:color w:val="000000"/>
        </w:rPr>
        <w:t xml:space="preserve">вующим приказом </w:t>
      </w:r>
      <w:r>
        <w:rPr>
          <w:color w:val="000000"/>
        </w:rPr>
        <w:t>р</w:t>
      </w:r>
      <w:r w:rsidRPr="00BA1D4C">
        <w:rPr>
          <w:color w:val="000000"/>
        </w:rPr>
        <w:t xml:space="preserve">ектора РГГУ. </w:t>
      </w:r>
    </w:p>
    <w:p w:rsidR="000053CF" w:rsidRDefault="000C7238" w:rsidP="000053CF">
      <w:pPr>
        <w:pStyle w:val="Iauiue"/>
        <w:tabs>
          <w:tab w:val="left" w:pos="540"/>
        </w:tabs>
        <w:spacing w:line="360" w:lineRule="auto"/>
        <w:ind w:firstLine="540"/>
        <w:jc w:val="both"/>
        <w:rPr>
          <w:color w:val="000000"/>
        </w:rPr>
      </w:pPr>
      <w:r>
        <w:rPr>
          <w:color w:val="000000"/>
        </w:rPr>
        <w:t>Защита ВКР</w:t>
      </w:r>
      <w:r w:rsidR="000053CF" w:rsidRPr="00D228FC">
        <w:rPr>
          <w:color w:val="000000"/>
        </w:rPr>
        <w:t xml:space="preserve"> производится только при наличии следующих документов: </w:t>
      </w:r>
    </w:p>
    <w:p w:rsidR="000053CF" w:rsidRDefault="000053CF" w:rsidP="000053CF">
      <w:pPr>
        <w:pStyle w:val="Iauiue"/>
        <w:numPr>
          <w:ilvl w:val="0"/>
          <w:numId w:val="9"/>
        </w:num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Т</w:t>
      </w:r>
      <w:r w:rsidR="000C7238">
        <w:rPr>
          <w:color w:val="000000"/>
        </w:rPr>
        <w:t>екст ВКР</w:t>
      </w:r>
      <w:r w:rsidRPr="00D228FC">
        <w:rPr>
          <w:color w:val="000000"/>
        </w:rPr>
        <w:t xml:space="preserve"> в двух экземплярах (подписанный магистрантом); электронная версия те</w:t>
      </w:r>
      <w:r w:rsidRPr="00D228FC">
        <w:rPr>
          <w:color w:val="000000"/>
        </w:rPr>
        <w:t>к</w:t>
      </w:r>
      <w:r w:rsidR="000C7238">
        <w:rPr>
          <w:color w:val="000000"/>
        </w:rPr>
        <w:t>ста ВКР</w:t>
      </w:r>
      <w:r w:rsidRPr="00D228FC">
        <w:rPr>
          <w:color w:val="000000"/>
        </w:rPr>
        <w:t xml:space="preserve"> на компьютерном цифровом носителе (</w:t>
      </w:r>
      <w:r w:rsidRPr="00D228FC">
        <w:rPr>
          <w:color w:val="000000"/>
          <w:lang w:val="en-US"/>
        </w:rPr>
        <w:t>CD</w:t>
      </w:r>
      <w:r w:rsidRPr="00D228FC">
        <w:rPr>
          <w:color w:val="000000"/>
        </w:rPr>
        <w:t xml:space="preserve">-диск) в формате doc; </w:t>
      </w:r>
    </w:p>
    <w:p w:rsidR="000053CF" w:rsidRDefault="000053CF" w:rsidP="000053CF">
      <w:pPr>
        <w:pStyle w:val="Iauiue"/>
        <w:numPr>
          <w:ilvl w:val="0"/>
          <w:numId w:val="9"/>
        </w:num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Заключение о п</w:t>
      </w:r>
      <w:r w:rsidRPr="00D228FC">
        <w:rPr>
          <w:color w:val="000000"/>
        </w:rPr>
        <w:t>роверк</w:t>
      </w:r>
      <w:r>
        <w:rPr>
          <w:color w:val="000000"/>
        </w:rPr>
        <w:t>е</w:t>
      </w:r>
      <w:r w:rsidR="000C7238">
        <w:rPr>
          <w:color w:val="000000"/>
        </w:rPr>
        <w:t xml:space="preserve"> текста ВКР</w:t>
      </w:r>
      <w:r w:rsidRPr="00D228FC">
        <w:rPr>
          <w:color w:val="000000"/>
        </w:rPr>
        <w:t xml:space="preserve"> </w:t>
      </w:r>
      <w:r>
        <w:rPr>
          <w:color w:val="000000"/>
        </w:rPr>
        <w:t>по</w:t>
      </w:r>
      <w:r w:rsidRPr="00D228FC">
        <w:rPr>
          <w:color w:val="000000"/>
        </w:rPr>
        <w:t xml:space="preserve"> соблюдени</w:t>
      </w:r>
      <w:r>
        <w:rPr>
          <w:color w:val="000000"/>
        </w:rPr>
        <w:t>ю</w:t>
      </w:r>
      <w:r w:rsidRPr="00D228FC">
        <w:rPr>
          <w:color w:val="000000"/>
        </w:rPr>
        <w:t xml:space="preserve"> правил заимствования материалов или отдельных результатов (уровня оригинальности авторского текста)</w:t>
      </w:r>
      <w:r>
        <w:rPr>
          <w:color w:val="000000"/>
        </w:rPr>
        <w:t xml:space="preserve">, подписанное </w:t>
      </w:r>
      <w:r w:rsidR="000C7238">
        <w:rPr>
          <w:color w:val="000000"/>
        </w:rPr>
        <w:t>в</w:t>
      </w:r>
      <w:r w:rsidR="000C7238">
        <w:rPr>
          <w:color w:val="000000"/>
        </w:rPr>
        <w:t>ы</w:t>
      </w:r>
      <w:r w:rsidR="000C7238">
        <w:rPr>
          <w:color w:val="000000"/>
        </w:rPr>
        <w:t>пускником</w:t>
      </w:r>
      <w:r>
        <w:rPr>
          <w:color w:val="000000"/>
        </w:rPr>
        <w:t xml:space="preserve"> и научным руков</w:t>
      </w:r>
      <w:r>
        <w:rPr>
          <w:color w:val="000000"/>
        </w:rPr>
        <w:t>о</w:t>
      </w:r>
      <w:r>
        <w:rPr>
          <w:color w:val="000000"/>
        </w:rPr>
        <w:t>дителем;</w:t>
      </w:r>
    </w:p>
    <w:p w:rsidR="000053CF" w:rsidRDefault="000053CF" w:rsidP="000053CF">
      <w:pPr>
        <w:pStyle w:val="Iauiue"/>
        <w:numPr>
          <w:ilvl w:val="0"/>
          <w:numId w:val="9"/>
        </w:numPr>
        <w:tabs>
          <w:tab w:val="left" w:pos="540"/>
        </w:tabs>
        <w:spacing w:line="360" w:lineRule="auto"/>
        <w:jc w:val="both"/>
        <w:rPr>
          <w:color w:val="000000"/>
        </w:rPr>
      </w:pPr>
      <w:r w:rsidRPr="00D228FC">
        <w:rPr>
          <w:color w:val="000000"/>
        </w:rPr>
        <w:t>От</w:t>
      </w:r>
      <w:r w:rsidR="000C7238">
        <w:rPr>
          <w:color w:val="000000"/>
        </w:rPr>
        <w:t>зыв научного руководителя о ВКР</w:t>
      </w:r>
      <w:r w:rsidRPr="00D228FC">
        <w:rPr>
          <w:color w:val="000000"/>
        </w:rPr>
        <w:t xml:space="preserve"> </w:t>
      </w:r>
      <w:r>
        <w:rPr>
          <w:color w:val="000000"/>
        </w:rPr>
        <w:t>(</w:t>
      </w:r>
      <w:r w:rsidRPr="00D228FC">
        <w:rPr>
          <w:color w:val="000000"/>
        </w:rPr>
        <w:t>с подписью</w:t>
      </w:r>
      <w:r>
        <w:rPr>
          <w:color w:val="000000"/>
        </w:rPr>
        <w:t>)</w:t>
      </w:r>
      <w:r w:rsidRPr="00D228FC">
        <w:rPr>
          <w:color w:val="000000"/>
        </w:rPr>
        <w:t>;</w:t>
      </w:r>
    </w:p>
    <w:p w:rsidR="000053CF" w:rsidRDefault="000053CF" w:rsidP="000053CF">
      <w:pPr>
        <w:pStyle w:val="Iauiue"/>
        <w:numPr>
          <w:ilvl w:val="0"/>
          <w:numId w:val="9"/>
        </w:num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О</w:t>
      </w:r>
      <w:r w:rsidRPr="00D228FC">
        <w:rPr>
          <w:color w:val="000000"/>
        </w:rPr>
        <w:t>тзывы</w:t>
      </w:r>
      <w:r>
        <w:rPr>
          <w:color w:val="000000"/>
        </w:rPr>
        <w:t xml:space="preserve"> </w:t>
      </w:r>
      <w:r w:rsidRPr="00D228FC">
        <w:rPr>
          <w:color w:val="000000"/>
        </w:rPr>
        <w:t xml:space="preserve">внутреннего и внешнего рецензентов </w:t>
      </w:r>
      <w:r>
        <w:rPr>
          <w:color w:val="000000"/>
        </w:rPr>
        <w:t>(</w:t>
      </w:r>
      <w:r w:rsidRPr="00D228FC">
        <w:rPr>
          <w:color w:val="000000"/>
        </w:rPr>
        <w:t>с подписью</w:t>
      </w:r>
      <w:r>
        <w:rPr>
          <w:color w:val="000000"/>
        </w:rPr>
        <w:t xml:space="preserve">); </w:t>
      </w:r>
    </w:p>
    <w:p w:rsidR="000053CF" w:rsidRPr="00D228FC" w:rsidRDefault="000053CF" w:rsidP="000053CF">
      <w:pPr>
        <w:pStyle w:val="Iauiue"/>
        <w:numPr>
          <w:ilvl w:val="0"/>
          <w:numId w:val="9"/>
        </w:num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А</w:t>
      </w:r>
      <w:r w:rsidRPr="00D228FC">
        <w:rPr>
          <w:color w:val="000000"/>
        </w:rPr>
        <w:t>ннотаци</w:t>
      </w:r>
      <w:r>
        <w:rPr>
          <w:color w:val="000000"/>
        </w:rPr>
        <w:t>и</w:t>
      </w:r>
      <w:r w:rsidR="000C7238">
        <w:rPr>
          <w:color w:val="000000"/>
        </w:rPr>
        <w:t xml:space="preserve"> ВКР</w:t>
      </w:r>
      <w:r w:rsidRPr="00D228FC">
        <w:rPr>
          <w:color w:val="000000"/>
        </w:rPr>
        <w:t xml:space="preserve"> объемом не более 100 слов на русском и английском языках (в печа</w:t>
      </w:r>
      <w:r w:rsidRPr="00D228FC">
        <w:rPr>
          <w:color w:val="000000"/>
        </w:rPr>
        <w:t>т</w:t>
      </w:r>
      <w:r w:rsidRPr="00D228FC">
        <w:rPr>
          <w:color w:val="000000"/>
        </w:rPr>
        <w:t>ном и электронном виде).</w:t>
      </w:r>
      <w:r w:rsidRPr="00D228FC">
        <w:rPr>
          <w:color w:val="000000"/>
        </w:rPr>
        <w:tab/>
      </w:r>
    </w:p>
    <w:p w:rsidR="000053CF" w:rsidRPr="0060718B" w:rsidRDefault="000053CF" w:rsidP="000053CF">
      <w:pPr>
        <w:pStyle w:val="Iauiue"/>
        <w:tabs>
          <w:tab w:val="left" w:pos="540"/>
        </w:tabs>
        <w:spacing w:line="360" w:lineRule="auto"/>
        <w:ind w:firstLine="540"/>
        <w:jc w:val="both"/>
        <w:rPr>
          <w:color w:val="000000"/>
        </w:rPr>
      </w:pPr>
      <w:r w:rsidRPr="0060718B">
        <w:rPr>
          <w:color w:val="000000"/>
        </w:rPr>
        <w:t xml:space="preserve">Защита </w:t>
      </w:r>
      <w:r w:rsidR="000C7238">
        <w:rPr>
          <w:color w:val="000000"/>
        </w:rPr>
        <w:t>ВКР</w:t>
      </w:r>
      <w:r w:rsidRPr="0060718B">
        <w:rPr>
          <w:color w:val="000000"/>
        </w:rPr>
        <w:t xml:space="preserve"> включает доклад с изложением основных положений соде</w:t>
      </w:r>
      <w:r w:rsidRPr="0060718B">
        <w:rPr>
          <w:color w:val="000000"/>
        </w:rPr>
        <w:t>р</w:t>
      </w:r>
      <w:r w:rsidRPr="0060718B">
        <w:rPr>
          <w:color w:val="000000"/>
        </w:rPr>
        <w:t xml:space="preserve">жания работы и ее результатов, ответы </w:t>
      </w:r>
      <w:r w:rsidR="000C7238">
        <w:rPr>
          <w:color w:val="000000"/>
        </w:rPr>
        <w:t>студента</w:t>
      </w:r>
      <w:r w:rsidRPr="0060718B">
        <w:rPr>
          <w:color w:val="000000"/>
        </w:rPr>
        <w:t xml:space="preserve"> на вопросы членов комиссии, заслушивание отзыва научн</w:t>
      </w:r>
      <w:r w:rsidRPr="0060718B">
        <w:rPr>
          <w:color w:val="000000"/>
        </w:rPr>
        <w:t>о</w:t>
      </w:r>
      <w:r w:rsidRPr="0060718B">
        <w:rPr>
          <w:color w:val="000000"/>
        </w:rPr>
        <w:t>го руководителя и рецензентов, ответы на замечания рецензентов. Если научный руковод</w:t>
      </w:r>
      <w:r w:rsidRPr="0060718B">
        <w:rPr>
          <w:color w:val="000000"/>
        </w:rPr>
        <w:t>и</w:t>
      </w:r>
      <w:r w:rsidRPr="0060718B">
        <w:rPr>
          <w:color w:val="000000"/>
        </w:rPr>
        <w:t>тель или рецензент не присутствуют на защите, их отзывы зачитываютс</w:t>
      </w:r>
      <w:r w:rsidR="00FF398B">
        <w:rPr>
          <w:color w:val="000000"/>
        </w:rPr>
        <w:t>я секретарем ГЭ</w:t>
      </w:r>
      <w:r w:rsidRPr="0060718B">
        <w:rPr>
          <w:color w:val="000000"/>
        </w:rPr>
        <w:t xml:space="preserve">К. </w:t>
      </w:r>
    </w:p>
    <w:p w:rsidR="000053CF" w:rsidRDefault="000053CF" w:rsidP="000053CF">
      <w:pPr>
        <w:pStyle w:val="Iauiue"/>
        <w:tabs>
          <w:tab w:val="left" w:pos="540"/>
        </w:tabs>
        <w:spacing w:line="360" w:lineRule="auto"/>
        <w:ind w:firstLine="540"/>
        <w:jc w:val="both"/>
        <w:rPr>
          <w:color w:val="000000"/>
        </w:rPr>
      </w:pPr>
      <w:r w:rsidRPr="0060718B">
        <w:rPr>
          <w:color w:val="000000"/>
        </w:rPr>
        <w:t xml:space="preserve">В ходе защиты </w:t>
      </w:r>
      <w:r w:rsidR="000C7238">
        <w:rPr>
          <w:color w:val="000000"/>
        </w:rPr>
        <w:t>обучающийся</w:t>
      </w:r>
      <w:r w:rsidRPr="0060718B">
        <w:rPr>
          <w:color w:val="000000"/>
        </w:rPr>
        <w:t xml:space="preserve"> представляет мультимедийную презентацию положений и результа</w:t>
      </w:r>
      <w:r w:rsidR="000C7238">
        <w:rPr>
          <w:color w:val="000000"/>
        </w:rPr>
        <w:t>тов ВКР</w:t>
      </w:r>
      <w:r w:rsidRPr="0060718B">
        <w:rPr>
          <w:color w:val="000000"/>
        </w:rPr>
        <w:t xml:space="preserve"> продолжительностью не более 10 минут. В презентации результатов пров</w:t>
      </w:r>
      <w:r w:rsidRPr="0060718B">
        <w:rPr>
          <w:color w:val="000000"/>
        </w:rPr>
        <w:t>е</w:t>
      </w:r>
      <w:r w:rsidRPr="0060718B">
        <w:rPr>
          <w:color w:val="000000"/>
        </w:rPr>
        <w:t>денной р</w:t>
      </w:r>
      <w:r w:rsidRPr="0060718B">
        <w:rPr>
          <w:color w:val="000000"/>
        </w:rPr>
        <w:t>а</w:t>
      </w:r>
      <w:r w:rsidRPr="0060718B">
        <w:rPr>
          <w:color w:val="000000"/>
        </w:rPr>
        <w:t xml:space="preserve">боты отражаются следующие </w:t>
      </w:r>
      <w:r w:rsidRPr="00C44C9C">
        <w:rPr>
          <w:i/>
          <w:color w:val="000000"/>
        </w:rPr>
        <w:t>показатели</w:t>
      </w:r>
      <w:r w:rsidRPr="0060718B">
        <w:rPr>
          <w:color w:val="000000"/>
        </w:rPr>
        <w:t xml:space="preserve">: </w:t>
      </w:r>
    </w:p>
    <w:p w:rsidR="000053CF" w:rsidRDefault="000053CF" w:rsidP="000C7238">
      <w:pPr>
        <w:pStyle w:val="Iauiue"/>
        <w:numPr>
          <w:ilvl w:val="0"/>
          <w:numId w:val="35"/>
        </w:numPr>
        <w:tabs>
          <w:tab w:val="left" w:pos="540"/>
        </w:tabs>
        <w:spacing w:line="360" w:lineRule="auto"/>
        <w:jc w:val="both"/>
        <w:rPr>
          <w:color w:val="000000"/>
        </w:rPr>
      </w:pPr>
      <w:r w:rsidRPr="0060718B">
        <w:rPr>
          <w:color w:val="000000"/>
        </w:rPr>
        <w:t xml:space="preserve">название </w:t>
      </w:r>
      <w:r w:rsidR="000C7238">
        <w:rPr>
          <w:color w:val="000000"/>
        </w:rPr>
        <w:t>ВКР</w:t>
      </w:r>
      <w:r w:rsidRPr="0060718B">
        <w:rPr>
          <w:color w:val="000000"/>
        </w:rPr>
        <w:t xml:space="preserve">; </w:t>
      </w:r>
    </w:p>
    <w:p w:rsidR="000053CF" w:rsidRDefault="000053CF" w:rsidP="000C7238">
      <w:pPr>
        <w:pStyle w:val="Iauiue"/>
        <w:numPr>
          <w:ilvl w:val="0"/>
          <w:numId w:val="35"/>
        </w:num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ее актуальность;</w:t>
      </w:r>
    </w:p>
    <w:p w:rsidR="000053CF" w:rsidRDefault="000053CF" w:rsidP="000C7238">
      <w:pPr>
        <w:pStyle w:val="Iauiue"/>
        <w:numPr>
          <w:ilvl w:val="0"/>
          <w:numId w:val="35"/>
        </w:numPr>
        <w:tabs>
          <w:tab w:val="left" w:pos="5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объект и </w:t>
      </w:r>
      <w:r w:rsidRPr="0060718B">
        <w:rPr>
          <w:color w:val="000000"/>
        </w:rPr>
        <w:t xml:space="preserve">предмет исследования; </w:t>
      </w:r>
    </w:p>
    <w:p w:rsidR="000053CF" w:rsidRPr="00EC3768" w:rsidRDefault="000053CF" w:rsidP="000C7238">
      <w:pPr>
        <w:pStyle w:val="Iauiue"/>
        <w:numPr>
          <w:ilvl w:val="0"/>
          <w:numId w:val="35"/>
        </w:numPr>
        <w:tabs>
          <w:tab w:val="left" w:pos="540"/>
        </w:tabs>
        <w:spacing w:line="360" w:lineRule="auto"/>
        <w:jc w:val="both"/>
        <w:rPr>
          <w:color w:val="000000"/>
        </w:rPr>
      </w:pPr>
      <w:r w:rsidRPr="00EC3768">
        <w:rPr>
          <w:color w:val="000000"/>
        </w:rPr>
        <w:t xml:space="preserve">цели и задачи работы; </w:t>
      </w:r>
    </w:p>
    <w:p w:rsidR="000053CF" w:rsidRPr="00F47673" w:rsidRDefault="000C7238" w:rsidP="000C7238">
      <w:pPr>
        <w:pStyle w:val="ListParagraph"/>
        <w:numPr>
          <w:ilvl w:val="0"/>
          <w:numId w:val="3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степень разработанности  темы</w:t>
      </w:r>
      <w:r w:rsidR="000053CF" w:rsidRPr="00F47673">
        <w:rPr>
          <w:sz w:val="24"/>
          <w:szCs w:val="24"/>
        </w:rPr>
        <w:t>;</w:t>
      </w:r>
    </w:p>
    <w:p w:rsidR="000053CF" w:rsidRPr="00F47673" w:rsidRDefault="000C7238" w:rsidP="000C7238">
      <w:pPr>
        <w:pStyle w:val="ListParagraph"/>
        <w:numPr>
          <w:ilvl w:val="0"/>
          <w:numId w:val="3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использованные методы</w:t>
      </w:r>
      <w:r w:rsidR="000053CF" w:rsidRPr="00F47673">
        <w:rPr>
          <w:sz w:val="24"/>
          <w:szCs w:val="24"/>
        </w:rPr>
        <w:t>;</w:t>
      </w:r>
    </w:p>
    <w:p w:rsidR="000053CF" w:rsidRDefault="000053CF" w:rsidP="000C7238">
      <w:pPr>
        <w:pStyle w:val="Iauiue"/>
        <w:numPr>
          <w:ilvl w:val="0"/>
          <w:numId w:val="35"/>
        </w:numPr>
        <w:tabs>
          <w:tab w:val="left" w:pos="540"/>
        </w:tabs>
        <w:spacing w:line="360" w:lineRule="auto"/>
        <w:jc w:val="both"/>
        <w:rPr>
          <w:color w:val="000000"/>
        </w:rPr>
      </w:pPr>
      <w:r w:rsidRPr="00C44C9C">
        <w:rPr>
          <w:color w:val="000000"/>
        </w:rPr>
        <w:t xml:space="preserve">основные выводы и предложения, выносимые на защиту; </w:t>
      </w:r>
    </w:p>
    <w:p w:rsidR="000053CF" w:rsidRPr="00C44C9C" w:rsidRDefault="000053CF" w:rsidP="000C7238">
      <w:pPr>
        <w:pStyle w:val="Iauiue"/>
        <w:numPr>
          <w:ilvl w:val="0"/>
          <w:numId w:val="35"/>
        </w:numPr>
        <w:tabs>
          <w:tab w:val="left" w:pos="540"/>
        </w:tabs>
        <w:spacing w:line="360" w:lineRule="auto"/>
        <w:jc w:val="both"/>
        <w:rPr>
          <w:color w:val="000000"/>
        </w:rPr>
      </w:pPr>
      <w:r w:rsidRPr="00C44C9C">
        <w:t>апробация</w:t>
      </w:r>
      <w:r>
        <w:t xml:space="preserve"> (выступления на конференциях, </w:t>
      </w:r>
      <w:r w:rsidRPr="00C44C9C">
        <w:t xml:space="preserve"> </w:t>
      </w:r>
      <w:r>
        <w:t>публикации, др.);</w:t>
      </w:r>
    </w:p>
    <w:p w:rsidR="000053CF" w:rsidRPr="00C44C9C" w:rsidRDefault="000053CF" w:rsidP="000C7238">
      <w:pPr>
        <w:pStyle w:val="Iauiue"/>
        <w:numPr>
          <w:ilvl w:val="0"/>
          <w:numId w:val="35"/>
        </w:numPr>
        <w:tabs>
          <w:tab w:val="left" w:pos="540"/>
        </w:tabs>
        <w:spacing w:line="360" w:lineRule="auto"/>
        <w:jc w:val="both"/>
        <w:rPr>
          <w:color w:val="000000"/>
        </w:rPr>
      </w:pPr>
      <w:r w:rsidRPr="00C44C9C">
        <w:rPr>
          <w:color w:val="000000"/>
        </w:rPr>
        <w:t xml:space="preserve">структура работы. </w:t>
      </w:r>
    </w:p>
    <w:p w:rsidR="000053CF" w:rsidRPr="0060718B" w:rsidRDefault="000053CF" w:rsidP="000053CF">
      <w:pPr>
        <w:pStyle w:val="Iauiue"/>
        <w:tabs>
          <w:tab w:val="left" w:pos="540"/>
        </w:tabs>
        <w:spacing w:line="360" w:lineRule="auto"/>
        <w:jc w:val="both"/>
        <w:rPr>
          <w:i/>
          <w:iCs/>
          <w:color w:val="000000"/>
        </w:rPr>
      </w:pPr>
      <w:r w:rsidRPr="0060718B">
        <w:rPr>
          <w:i/>
          <w:iCs/>
          <w:color w:val="000000"/>
        </w:rPr>
        <w:tab/>
      </w:r>
      <w:r w:rsidRPr="0060718B">
        <w:rPr>
          <w:color w:val="000000"/>
        </w:rPr>
        <w:t xml:space="preserve">Структура доклада </w:t>
      </w:r>
      <w:r>
        <w:rPr>
          <w:color w:val="000000"/>
        </w:rPr>
        <w:t>(</w:t>
      </w:r>
      <w:r w:rsidRPr="0060718B">
        <w:rPr>
          <w:color w:val="000000"/>
        </w:rPr>
        <w:t xml:space="preserve">устного выступления </w:t>
      </w:r>
      <w:r w:rsidR="00FF398B">
        <w:rPr>
          <w:color w:val="000000"/>
        </w:rPr>
        <w:t>выпускника</w:t>
      </w:r>
      <w:r w:rsidRPr="0060718B">
        <w:rPr>
          <w:color w:val="000000"/>
        </w:rPr>
        <w:t xml:space="preserve"> и мультимедийной презентации</w:t>
      </w:r>
      <w:r>
        <w:rPr>
          <w:color w:val="000000"/>
        </w:rPr>
        <w:t>)</w:t>
      </w:r>
      <w:r w:rsidRPr="0060718B">
        <w:rPr>
          <w:color w:val="000000"/>
        </w:rPr>
        <w:t xml:space="preserve"> должна в основных аспектах повторять </w:t>
      </w:r>
      <w:r>
        <w:rPr>
          <w:color w:val="000000"/>
        </w:rPr>
        <w:t xml:space="preserve">указанные показатели. </w:t>
      </w:r>
      <w:r w:rsidRPr="0060718B">
        <w:rPr>
          <w:color w:val="000000"/>
        </w:rPr>
        <w:t>В заключительной части до</w:t>
      </w:r>
      <w:r w:rsidRPr="0060718B">
        <w:rPr>
          <w:color w:val="000000"/>
        </w:rPr>
        <w:t>к</w:t>
      </w:r>
      <w:r w:rsidRPr="0060718B">
        <w:rPr>
          <w:color w:val="000000"/>
        </w:rPr>
        <w:t xml:space="preserve">лада и презентации приводятся наиболее важные результаты исследования, полученные </w:t>
      </w:r>
      <w:r w:rsidR="00FF398B">
        <w:rPr>
          <w:color w:val="000000"/>
        </w:rPr>
        <w:t>в</w:t>
      </w:r>
      <w:r w:rsidR="00FF398B">
        <w:rPr>
          <w:color w:val="000000"/>
        </w:rPr>
        <w:t>ы</w:t>
      </w:r>
      <w:r w:rsidR="00FF398B">
        <w:rPr>
          <w:color w:val="000000"/>
        </w:rPr>
        <w:t>пускником</w:t>
      </w:r>
      <w:r w:rsidRPr="0060718B">
        <w:rPr>
          <w:color w:val="000000"/>
        </w:rPr>
        <w:t>, характеризуется их новизна и практическая значимость, обобщаются предл</w:t>
      </w:r>
      <w:r w:rsidRPr="0060718B">
        <w:rPr>
          <w:color w:val="000000"/>
        </w:rPr>
        <w:t>о</w:t>
      </w:r>
      <w:r w:rsidRPr="0060718B">
        <w:rPr>
          <w:color w:val="000000"/>
        </w:rPr>
        <w:t>женные в работе прикладные рекомендации (в случае наличия). При этом тезисы доклада сопр</w:t>
      </w:r>
      <w:r w:rsidRPr="0060718B">
        <w:rPr>
          <w:color w:val="000000"/>
        </w:rPr>
        <w:t>о</w:t>
      </w:r>
      <w:r w:rsidRPr="0060718B">
        <w:rPr>
          <w:color w:val="000000"/>
        </w:rPr>
        <w:t xml:space="preserve">вождаются и подтверждаются демонстрационными материалами презентации. После завершения своего доклада-презентации </w:t>
      </w:r>
      <w:r w:rsidR="00FF398B">
        <w:rPr>
          <w:color w:val="000000"/>
        </w:rPr>
        <w:t>выпускник</w:t>
      </w:r>
      <w:r w:rsidRPr="0060718B">
        <w:rPr>
          <w:color w:val="000000"/>
        </w:rPr>
        <w:t xml:space="preserve"> должен ответить на вопросы и з</w:t>
      </w:r>
      <w:r>
        <w:rPr>
          <w:color w:val="000000"/>
        </w:rPr>
        <w:t>амеч</w:t>
      </w:r>
      <w:r>
        <w:rPr>
          <w:color w:val="000000"/>
        </w:rPr>
        <w:t>а</w:t>
      </w:r>
      <w:r>
        <w:rPr>
          <w:color w:val="000000"/>
        </w:rPr>
        <w:t>ния рецензен</w:t>
      </w:r>
      <w:r w:rsidR="00FF398B">
        <w:rPr>
          <w:color w:val="000000"/>
        </w:rPr>
        <w:t>тов и членов ГЭ</w:t>
      </w:r>
      <w:r w:rsidRPr="0060718B">
        <w:rPr>
          <w:color w:val="000000"/>
        </w:rPr>
        <w:t xml:space="preserve">К. </w:t>
      </w:r>
    </w:p>
    <w:p w:rsidR="000053CF" w:rsidRPr="00FF398B" w:rsidRDefault="000053CF" w:rsidP="000053CF">
      <w:pPr>
        <w:pStyle w:val="Iauiue"/>
        <w:tabs>
          <w:tab w:val="left" w:pos="426"/>
        </w:tabs>
        <w:spacing w:line="360" w:lineRule="auto"/>
        <w:jc w:val="both"/>
        <w:rPr>
          <w:color w:val="000000"/>
        </w:rPr>
      </w:pPr>
      <w:r w:rsidRPr="0060718B">
        <w:rPr>
          <w:color w:val="000000"/>
        </w:rPr>
        <w:tab/>
        <w:t>Решение о резуль</w:t>
      </w:r>
      <w:r w:rsidR="00FF398B">
        <w:rPr>
          <w:color w:val="000000"/>
        </w:rPr>
        <w:t>татах защиты ВКР</w:t>
      </w:r>
      <w:r>
        <w:rPr>
          <w:color w:val="000000"/>
        </w:rPr>
        <w:t xml:space="preserve"> принимаются ГЭ</w:t>
      </w:r>
      <w:r w:rsidRPr="0060718B">
        <w:rPr>
          <w:color w:val="000000"/>
        </w:rPr>
        <w:t>К на закрытом заседании пр</w:t>
      </w:r>
      <w:r w:rsidRPr="0060718B">
        <w:rPr>
          <w:color w:val="000000"/>
        </w:rPr>
        <w:t>о</w:t>
      </w:r>
      <w:r w:rsidRPr="0060718B">
        <w:rPr>
          <w:color w:val="000000"/>
        </w:rPr>
        <w:t>стым большинством голосов членов комиссии, участвующих в заседании. Результаты защ</w:t>
      </w:r>
      <w:r w:rsidRPr="0060718B">
        <w:rPr>
          <w:color w:val="000000"/>
        </w:rPr>
        <w:t>и</w:t>
      </w:r>
      <w:r w:rsidR="00FF398B">
        <w:rPr>
          <w:color w:val="000000"/>
        </w:rPr>
        <w:t>ты ВКР</w:t>
      </w:r>
      <w:r w:rsidRPr="0060718B">
        <w:rPr>
          <w:color w:val="000000"/>
        </w:rPr>
        <w:t xml:space="preserve"> определяются оценкой: отлично, хорошо, удовлетворительно, неудовлетворительно. Резул</w:t>
      </w:r>
      <w:r w:rsidRPr="0060718B">
        <w:rPr>
          <w:color w:val="000000"/>
        </w:rPr>
        <w:t>ь</w:t>
      </w:r>
      <w:r w:rsidR="00FF398B">
        <w:rPr>
          <w:color w:val="000000"/>
        </w:rPr>
        <w:t>таты защиты ВКР</w:t>
      </w:r>
      <w:r w:rsidRPr="0060718B">
        <w:rPr>
          <w:color w:val="000000"/>
        </w:rPr>
        <w:t xml:space="preserve"> объявляются в тот же день. </w:t>
      </w:r>
    </w:p>
    <w:p w:rsidR="005D4624" w:rsidRPr="005D56A5" w:rsidRDefault="005D4624" w:rsidP="005D46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261">
        <w:rPr>
          <w:rFonts w:ascii="Times New Roman" w:hAnsi="Times New Roman" w:cs="Times New Roman"/>
          <w:sz w:val="24"/>
          <w:szCs w:val="24"/>
        </w:rPr>
        <w:t>В соответствии с п.п.3.3 - 3.12 Положения</w:t>
      </w:r>
      <w:r w:rsidRPr="001E6B16">
        <w:rPr>
          <w:rFonts w:ascii="Times New Roman" w:hAnsi="Times New Roman" w:cs="Times New Roman"/>
          <w:sz w:val="24"/>
          <w:szCs w:val="24"/>
        </w:rPr>
        <w:t xml:space="preserve"> о</w:t>
      </w:r>
      <w:r w:rsidRPr="001E6B16">
        <w:rPr>
          <w:rFonts w:ascii="Times New Roman" w:hAnsi="Times New Roman" w:cs="Times New Roman"/>
          <w:bCs/>
          <w:sz w:val="24"/>
          <w:szCs w:val="24"/>
        </w:rPr>
        <w:t xml:space="preserve"> проведении государственной итоговой аттестации </w:t>
      </w:r>
      <w:r w:rsidRPr="001E6B16">
        <w:rPr>
          <w:rFonts w:ascii="Times New Roman" w:hAnsi="Times New Roman" w:cs="Times New Roman"/>
          <w:sz w:val="24"/>
          <w:szCs w:val="24"/>
        </w:rPr>
        <w:t>по образовательным программам высшего образования - программам бакала</w:t>
      </w:r>
      <w:r w:rsidRPr="001E6B16">
        <w:rPr>
          <w:rFonts w:ascii="Times New Roman" w:hAnsi="Times New Roman" w:cs="Times New Roman"/>
          <w:sz w:val="24"/>
          <w:szCs w:val="24"/>
        </w:rPr>
        <w:t>в</w:t>
      </w:r>
      <w:r w:rsidRPr="001E6B16">
        <w:rPr>
          <w:rFonts w:ascii="Times New Roman" w:hAnsi="Times New Roman" w:cs="Times New Roman"/>
          <w:sz w:val="24"/>
          <w:szCs w:val="24"/>
        </w:rPr>
        <w:t xml:space="preserve">риата, программам специалитета и программам магистратуры </w:t>
      </w:r>
      <w:r w:rsidRPr="001E6B16">
        <w:rPr>
          <w:rFonts w:ascii="Times New Roman" w:hAnsi="Times New Roman" w:cs="Times New Roman"/>
          <w:bCs/>
          <w:sz w:val="24"/>
          <w:szCs w:val="24"/>
        </w:rPr>
        <w:t xml:space="preserve">(новая редакция), </w:t>
      </w:r>
      <w:r w:rsidRPr="001E6B16">
        <w:rPr>
          <w:rFonts w:ascii="Times New Roman" w:hAnsi="Times New Roman" w:cs="Times New Roman"/>
          <w:sz w:val="24"/>
          <w:szCs w:val="24"/>
        </w:rPr>
        <w:t>утвержде</w:t>
      </w:r>
      <w:r w:rsidRPr="001E6B16">
        <w:rPr>
          <w:rFonts w:ascii="Times New Roman" w:hAnsi="Times New Roman" w:cs="Times New Roman"/>
          <w:sz w:val="24"/>
          <w:szCs w:val="24"/>
        </w:rPr>
        <w:t>н</w:t>
      </w:r>
      <w:r w:rsidRPr="001E6B16">
        <w:rPr>
          <w:rFonts w:ascii="Times New Roman" w:hAnsi="Times New Roman" w:cs="Times New Roman"/>
          <w:sz w:val="24"/>
          <w:szCs w:val="24"/>
        </w:rPr>
        <w:t xml:space="preserve">ное </w:t>
      </w:r>
      <w:r w:rsidRPr="001E6B16">
        <w:rPr>
          <w:rFonts w:ascii="Times New Roman" w:hAnsi="Times New Roman" w:cs="Times New Roman"/>
          <w:bCs/>
          <w:sz w:val="24"/>
          <w:szCs w:val="24"/>
        </w:rPr>
        <w:t>приказом ректора РГГУ №01-56/осн. от 15.03.2016</w:t>
      </w:r>
      <w:r w:rsidRPr="001E6B16">
        <w:rPr>
          <w:sz w:val="28"/>
          <w:szCs w:val="28"/>
        </w:rPr>
        <w:t xml:space="preserve"> </w:t>
      </w:r>
      <w:r w:rsidRPr="001E6B16">
        <w:rPr>
          <w:rFonts w:ascii="Times New Roman" w:hAnsi="Times New Roman" w:cs="Times New Roman"/>
          <w:sz w:val="24"/>
          <w:szCs w:val="24"/>
        </w:rPr>
        <w:t>по результатам государственных а</w:t>
      </w:r>
      <w:r w:rsidRPr="001E6B16">
        <w:rPr>
          <w:rFonts w:ascii="Times New Roman" w:hAnsi="Times New Roman" w:cs="Times New Roman"/>
          <w:sz w:val="24"/>
          <w:szCs w:val="24"/>
        </w:rPr>
        <w:t>т</w:t>
      </w:r>
      <w:r w:rsidRPr="001E6B16">
        <w:rPr>
          <w:rFonts w:ascii="Times New Roman" w:hAnsi="Times New Roman" w:cs="Times New Roman"/>
          <w:sz w:val="24"/>
          <w:szCs w:val="24"/>
        </w:rPr>
        <w:t>тестац</w:t>
      </w:r>
      <w:r w:rsidRPr="001E6B16">
        <w:rPr>
          <w:rFonts w:ascii="Times New Roman" w:hAnsi="Times New Roman" w:cs="Times New Roman"/>
          <w:sz w:val="24"/>
          <w:szCs w:val="24"/>
        </w:rPr>
        <w:t>и</w:t>
      </w:r>
      <w:r w:rsidRPr="001E6B16">
        <w:rPr>
          <w:rFonts w:ascii="Times New Roman" w:hAnsi="Times New Roman" w:cs="Times New Roman"/>
          <w:sz w:val="24"/>
          <w:szCs w:val="24"/>
        </w:rPr>
        <w:t>онных испытаний обучающийся имеет право на апелляцию</w:t>
      </w:r>
      <w:r w:rsidRPr="005D56A5">
        <w:rPr>
          <w:rFonts w:ascii="Times New Roman" w:hAnsi="Times New Roman" w:cs="Times New Roman"/>
          <w:sz w:val="28"/>
          <w:szCs w:val="28"/>
        </w:rPr>
        <w:t>.</w:t>
      </w:r>
    </w:p>
    <w:p w:rsidR="000053CF" w:rsidRPr="00BE565F" w:rsidRDefault="00FF398B" w:rsidP="000053CF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После защиты ВКР</w:t>
      </w:r>
      <w:r w:rsidR="000053CF" w:rsidRPr="00BE565F">
        <w:rPr>
          <w:color w:val="000000"/>
        </w:rPr>
        <w:t xml:space="preserve"> передаются на хранение в библиотеку университета.</w:t>
      </w:r>
    </w:p>
    <w:p w:rsidR="000053CF" w:rsidRPr="00BE565F" w:rsidRDefault="00FF398B" w:rsidP="000053CF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>
        <w:rPr>
          <w:color w:val="000000"/>
        </w:rPr>
        <w:t>Информация о защищенных ВКР</w:t>
      </w:r>
      <w:r w:rsidR="000053CF" w:rsidRPr="00BE565F">
        <w:rPr>
          <w:color w:val="000000"/>
        </w:rPr>
        <w:t xml:space="preserve"> хранится в картотеке библиотеки, которая регуля</w:t>
      </w:r>
      <w:r w:rsidR="000053CF" w:rsidRPr="00BE565F">
        <w:rPr>
          <w:color w:val="000000"/>
        </w:rPr>
        <w:t>р</w:t>
      </w:r>
      <w:r w:rsidR="000053CF" w:rsidRPr="00BE565F">
        <w:rPr>
          <w:color w:val="000000"/>
        </w:rPr>
        <w:t>но пополняется и выставляется в читальном зале.</w:t>
      </w:r>
    </w:p>
    <w:p w:rsidR="000053CF" w:rsidRPr="00BE565F" w:rsidRDefault="000053CF" w:rsidP="000053CF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</w:rPr>
      </w:pPr>
      <w:r w:rsidRPr="00BE565F">
        <w:rPr>
          <w:color w:val="000000"/>
        </w:rPr>
        <w:t>Ознакомление преподавателей, студентов и др</w:t>
      </w:r>
      <w:r w:rsidR="00FF398B">
        <w:rPr>
          <w:color w:val="000000"/>
        </w:rPr>
        <w:t>угих лиц с ВКР</w:t>
      </w:r>
      <w:r w:rsidRPr="00BE565F">
        <w:rPr>
          <w:color w:val="000000"/>
        </w:rPr>
        <w:t xml:space="preserve"> проводится в читал</w:t>
      </w:r>
      <w:r w:rsidRPr="00BE565F">
        <w:rPr>
          <w:color w:val="000000"/>
        </w:rPr>
        <w:t>ь</w:t>
      </w:r>
      <w:r w:rsidRPr="00BE565F">
        <w:rPr>
          <w:color w:val="000000"/>
        </w:rPr>
        <w:t>ном зале библиотеки университета при условии, если на то получено соответствующее ра</w:t>
      </w:r>
      <w:r w:rsidRPr="00BE565F">
        <w:rPr>
          <w:color w:val="000000"/>
        </w:rPr>
        <w:t>з</w:t>
      </w:r>
      <w:r w:rsidRPr="00BE565F">
        <w:rPr>
          <w:color w:val="000000"/>
        </w:rPr>
        <w:t>решение декана факультета управления.</w:t>
      </w:r>
    </w:p>
    <w:p w:rsidR="000053CF" w:rsidRDefault="000053CF" w:rsidP="000053CF">
      <w:pPr>
        <w:spacing w:line="360" w:lineRule="auto"/>
        <w:ind w:firstLine="360"/>
        <w:jc w:val="both"/>
        <w:rPr>
          <w:color w:val="000000"/>
        </w:rPr>
      </w:pPr>
      <w:r w:rsidRPr="00BE565F">
        <w:rPr>
          <w:color w:val="000000"/>
        </w:rPr>
        <w:t>Кафедры имеют право получать квалификационные работы из библиотеки университета во временное пользование.</w:t>
      </w:r>
    </w:p>
    <w:p w:rsid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E85">
        <w:rPr>
          <w:rFonts w:ascii="Times New Roman" w:hAnsi="Times New Roman" w:cs="Times New Roman"/>
          <w:b/>
          <w:sz w:val="24"/>
          <w:szCs w:val="24"/>
        </w:rPr>
        <w:t>4. Особенности проведения государственной итоговой аттестации для обуча</w:t>
      </w:r>
      <w:r w:rsidRPr="00C57E85">
        <w:rPr>
          <w:rFonts w:ascii="Times New Roman" w:hAnsi="Times New Roman" w:cs="Times New Roman"/>
          <w:b/>
          <w:sz w:val="24"/>
          <w:szCs w:val="24"/>
        </w:rPr>
        <w:t>ю</w:t>
      </w:r>
      <w:r w:rsidRPr="00C57E85">
        <w:rPr>
          <w:rFonts w:ascii="Times New Roman" w:hAnsi="Times New Roman" w:cs="Times New Roman"/>
          <w:b/>
          <w:sz w:val="24"/>
          <w:szCs w:val="24"/>
        </w:rPr>
        <w:t>щихся из числа лиц с ограниченными возможностями здоровья.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4.1.</w:t>
      </w:r>
      <w:r w:rsidRPr="00C57E85">
        <w:rPr>
          <w:rFonts w:ascii="Times New Roman" w:hAnsi="Times New Roman" w:cs="Times New Roman"/>
          <w:sz w:val="24"/>
          <w:szCs w:val="24"/>
        </w:rPr>
        <w:tab/>
        <w:t>Для обучающихся из числа инвалидов государственная итоговая аттестация проводится с учетом особенностей их психофизического развития, их индивидуальных во</w:t>
      </w:r>
      <w:r w:rsidRPr="00C57E85">
        <w:rPr>
          <w:rFonts w:ascii="Times New Roman" w:hAnsi="Times New Roman" w:cs="Times New Roman"/>
          <w:sz w:val="24"/>
          <w:szCs w:val="24"/>
        </w:rPr>
        <w:t>з</w:t>
      </w:r>
      <w:r w:rsidRPr="00C57E85">
        <w:rPr>
          <w:rFonts w:ascii="Times New Roman" w:hAnsi="Times New Roman" w:cs="Times New Roman"/>
          <w:sz w:val="24"/>
          <w:szCs w:val="24"/>
        </w:rPr>
        <w:t>можностей и состояния здоровья (далее - индивидуальные особенности).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4.2.</w:t>
      </w:r>
      <w:r w:rsidRPr="00C57E85">
        <w:rPr>
          <w:rFonts w:ascii="Times New Roman" w:hAnsi="Times New Roman" w:cs="Times New Roman"/>
          <w:sz w:val="24"/>
          <w:szCs w:val="24"/>
        </w:rPr>
        <w:tab/>
        <w:t>При проведении государственной итоговой аттестации обеспечивается собл</w:t>
      </w:r>
      <w:r w:rsidRPr="00C57E85">
        <w:rPr>
          <w:rFonts w:ascii="Times New Roman" w:hAnsi="Times New Roman" w:cs="Times New Roman"/>
          <w:sz w:val="24"/>
          <w:szCs w:val="24"/>
        </w:rPr>
        <w:t>ю</w:t>
      </w:r>
      <w:r w:rsidRPr="00C57E85">
        <w:rPr>
          <w:rFonts w:ascii="Times New Roman" w:hAnsi="Times New Roman" w:cs="Times New Roman"/>
          <w:sz w:val="24"/>
          <w:szCs w:val="24"/>
        </w:rPr>
        <w:t>дение следующих общих требований: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проведение государственной итоговой аттестации для инвалидов в одной аудитории совместно с обучающимися, не имеющими ограниченных возмо</w:t>
      </w:r>
      <w:r w:rsidRPr="00C57E85">
        <w:rPr>
          <w:rFonts w:ascii="Times New Roman" w:hAnsi="Times New Roman" w:cs="Times New Roman"/>
          <w:sz w:val="24"/>
          <w:szCs w:val="24"/>
        </w:rPr>
        <w:t>ж</w:t>
      </w:r>
      <w:r w:rsidRPr="00C57E85">
        <w:rPr>
          <w:rFonts w:ascii="Times New Roman" w:hAnsi="Times New Roman" w:cs="Times New Roman"/>
          <w:sz w:val="24"/>
          <w:szCs w:val="24"/>
        </w:rPr>
        <w:t>ностей здоровья, если это не создает трудностей для обучающихся при прохождении государственной итоговой атт</w:t>
      </w:r>
      <w:r w:rsidRPr="00C57E85">
        <w:rPr>
          <w:rFonts w:ascii="Times New Roman" w:hAnsi="Times New Roman" w:cs="Times New Roman"/>
          <w:sz w:val="24"/>
          <w:szCs w:val="24"/>
        </w:rPr>
        <w:t>е</w:t>
      </w:r>
      <w:r w:rsidRPr="00C57E85">
        <w:rPr>
          <w:rFonts w:ascii="Times New Roman" w:hAnsi="Times New Roman" w:cs="Times New Roman"/>
          <w:sz w:val="24"/>
          <w:szCs w:val="24"/>
        </w:rPr>
        <w:t>стации;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присутствие в аудитории ассистента (ассистентов), оказывающего обучающимся и</w:t>
      </w:r>
      <w:r w:rsidRPr="00C57E85">
        <w:rPr>
          <w:rFonts w:ascii="Times New Roman" w:hAnsi="Times New Roman" w:cs="Times New Roman"/>
          <w:sz w:val="24"/>
          <w:szCs w:val="24"/>
        </w:rPr>
        <w:t>н</w:t>
      </w:r>
      <w:r w:rsidRPr="00C57E85">
        <w:rPr>
          <w:rFonts w:ascii="Times New Roman" w:hAnsi="Times New Roman" w:cs="Times New Roman"/>
          <w:sz w:val="24"/>
          <w:szCs w:val="24"/>
        </w:rPr>
        <w:t>валидам необходимую техническую помощь с учетом их индивидуальных особенностей (з</w:t>
      </w:r>
      <w:r w:rsidRPr="00C57E85">
        <w:rPr>
          <w:rFonts w:ascii="Times New Roman" w:hAnsi="Times New Roman" w:cs="Times New Roman"/>
          <w:sz w:val="24"/>
          <w:szCs w:val="24"/>
        </w:rPr>
        <w:t>а</w:t>
      </w:r>
      <w:r w:rsidRPr="00C57E85">
        <w:rPr>
          <w:rFonts w:ascii="Times New Roman" w:hAnsi="Times New Roman" w:cs="Times New Roman"/>
          <w:sz w:val="24"/>
          <w:szCs w:val="24"/>
        </w:rPr>
        <w:t>нять рабочее место, передвигаться, прочитать и оформить задание, общаться с членами гос</w:t>
      </w:r>
      <w:r w:rsidRPr="00C57E85">
        <w:rPr>
          <w:rFonts w:ascii="Times New Roman" w:hAnsi="Times New Roman" w:cs="Times New Roman"/>
          <w:sz w:val="24"/>
          <w:szCs w:val="24"/>
        </w:rPr>
        <w:t>у</w:t>
      </w:r>
      <w:r w:rsidRPr="00C57E85">
        <w:rPr>
          <w:rFonts w:ascii="Times New Roman" w:hAnsi="Times New Roman" w:cs="Times New Roman"/>
          <w:sz w:val="24"/>
          <w:szCs w:val="24"/>
        </w:rPr>
        <w:t>дарственной экзаменационной к</w:t>
      </w:r>
      <w:r w:rsidRPr="00C57E85">
        <w:rPr>
          <w:rFonts w:ascii="Times New Roman" w:hAnsi="Times New Roman" w:cs="Times New Roman"/>
          <w:sz w:val="24"/>
          <w:szCs w:val="24"/>
        </w:rPr>
        <w:t>о</w:t>
      </w:r>
      <w:r w:rsidRPr="00C57E85">
        <w:rPr>
          <w:rFonts w:ascii="Times New Roman" w:hAnsi="Times New Roman" w:cs="Times New Roman"/>
          <w:sz w:val="24"/>
          <w:szCs w:val="24"/>
        </w:rPr>
        <w:t>миссии);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</w:t>
      </w:r>
      <w:r w:rsidRPr="00C57E85">
        <w:rPr>
          <w:rFonts w:ascii="Times New Roman" w:hAnsi="Times New Roman" w:cs="Times New Roman"/>
          <w:sz w:val="24"/>
          <w:szCs w:val="24"/>
        </w:rPr>
        <w:t>о</w:t>
      </w:r>
      <w:r w:rsidRPr="00C57E85">
        <w:rPr>
          <w:rFonts w:ascii="Times New Roman" w:hAnsi="Times New Roman" w:cs="Times New Roman"/>
          <w:sz w:val="24"/>
          <w:szCs w:val="24"/>
        </w:rPr>
        <w:t>стей;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обеспечение возможности беспрепятственного доступа обучающихся инвалидов в а</w:t>
      </w:r>
      <w:r w:rsidRPr="00C57E85">
        <w:rPr>
          <w:rFonts w:ascii="Times New Roman" w:hAnsi="Times New Roman" w:cs="Times New Roman"/>
          <w:sz w:val="24"/>
          <w:szCs w:val="24"/>
        </w:rPr>
        <w:t>у</w:t>
      </w:r>
      <w:r w:rsidRPr="00C57E85">
        <w:rPr>
          <w:rFonts w:ascii="Times New Roman" w:hAnsi="Times New Roman" w:cs="Times New Roman"/>
          <w:sz w:val="24"/>
          <w:szCs w:val="24"/>
        </w:rPr>
        <w:t>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</w:t>
      </w:r>
      <w:r w:rsidRPr="00C57E85">
        <w:rPr>
          <w:rFonts w:ascii="Times New Roman" w:hAnsi="Times New Roman" w:cs="Times New Roman"/>
          <w:sz w:val="24"/>
          <w:szCs w:val="24"/>
        </w:rPr>
        <w:t>ф</w:t>
      </w:r>
      <w:r w:rsidRPr="00C57E85">
        <w:rPr>
          <w:rFonts w:ascii="Times New Roman" w:hAnsi="Times New Roman" w:cs="Times New Roman"/>
          <w:sz w:val="24"/>
          <w:szCs w:val="24"/>
        </w:rPr>
        <w:t>тов аудитория должна располагаться на первом этаже, наличие специальных кресел и других приспособлений).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4.3.</w:t>
      </w:r>
      <w:r w:rsidRPr="00C57E85">
        <w:rPr>
          <w:rFonts w:ascii="Times New Roman" w:hAnsi="Times New Roman" w:cs="Times New Roman"/>
          <w:sz w:val="24"/>
          <w:szCs w:val="24"/>
        </w:rPr>
        <w:tab/>
        <w:t>Все локальные нормативные акты РГГУ по вопросам проведения государс</w:t>
      </w:r>
      <w:r w:rsidRPr="00C57E85">
        <w:rPr>
          <w:rFonts w:ascii="Times New Roman" w:hAnsi="Times New Roman" w:cs="Times New Roman"/>
          <w:sz w:val="24"/>
          <w:szCs w:val="24"/>
        </w:rPr>
        <w:t>т</w:t>
      </w:r>
      <w:r w:rsidRPr="00C57E85">
        <w:rPr>
          <w:rFonts w:ascii="Times New Roman" w:hAnsi="Times New Roman" w:cs="Times New Roman"/>
          <w:sz w:val="24"/>
          <w:szCs w:val="24"/>
        </w:rPr>
        <w:t>венной итоговой аттестации доводятся до сведения обучающихся и</w:t>
      </w:r>
      <w:r w:rsidRPr="00C57E85">
        <w:rPr>
          <w:rFonts w:ascii="Times New Roman" w:hAnsi="Times New Roman" w:cs="Times New Roman"/>
          <w:sz w:val="24"/>
          <w:szCs w:val="24"/>
        </w:rPr>
        <w:t>н</w:t>
      </w:r>
      <w:r w:rsidRPr="00C57E85">
        <w:rPr>
          <w:rFonts w:ascii="Times New Roman" w:hAnsi="Times New Roman" w:cs="Times New Roman"/>
          <w:sz w:val="24"/>
          <w:szCs w:val="24"/>
        </w:rPr>
        <w:t>валидов в доступной для них форме.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4.4.</w:t>
      </w:r>
      <w:r w:rsidRPr="00C57E85">
        <w:rPr>
          <w:rFonts w:ascii="Times New Roman" w:hAnsi="Times New Roman" w:cs="Times New Roman"/>
          <w:sz w:val="24"/>
          <w:szCs w:val="24"/>
        </w:rPr>
        <w:tab/>
        <w:t>По письменному заявлению обучающегося инвалида продолж</w:t>
      </w:r>
      <w:r w:rsidRPr="00C57E85">
        <w:rPr>
          <w:rFonts w:ascii="Times New Roman" w:hAnsi="Times New Roman" w:cs="Times New Roman"/>
          <w:sz w:val="24"/>
          <w:szCs w:val="24"/>
        </w:rPr>
        <w:t>и</w:t>
      </w:r>
      <w:r w:rsidRPr="00C57E85">
        <w:rPr>
          <w:rFonts w:ascii="Times New Roman" w:hAnsi="Times New Roman" w:cs="Times New Roman"/>
          <w:sz w:val="24"/>
          <w:szCs w:val="24"/>
        </w:rPr>
        <w:t>тельность сдачи обучающимся инвалидом государственного аттестационного испытания может быть увел</w:t>
      </w:r>
      <w:r w:rsidRPr="00C57E85">
        <w:rPr>
          <w:rFonts w:ascii="Times New Roman" w:hAnsi="Times New Roman" w:cs="Times New Roman"/>
          <w:sz w:val="24"/>
          <w:szCs w:val="24"/>
        </w:rPr>
        <w:t>и</w:t>
      </w:r>
      <w:r w:rsidRPr="00C57E85">
        <w:rPr>
          <w:rFonts w:ascii="Times New Roman" w:hAnsi="Times New Roman" w:cs="Times New Roman"/>
          <w:sz w:val="24"/>
          <w:szCs w:val="24"/>
        </w:rPr>
        <w:t>чена по отношению к установленной продолж</w:t>
      </w:r>
      <w:r w:rsidRPr="00C57E85">
        <w:rPr>
          <w:rFonts w:ascii="Times New Roman" w:hAnsi="Times New Roman" w:cs="Times New Roman"/>
          <w:sz w:val="24"/>
          <w:szCs w:val="24"/>
        </w:rPr>
        <w:t>и</w:t>
      </w:r>
      <w:r w:rsidRPr="00C57E85">
        <w:rPr>
          <w:rFonts w:ascii="Times New Roman" w:hAnsi="Times New Roman" w:cs="Times New Roman"/>
          <w:sz w:val="24"/>
          <w:szCs w:val="24"/>
        </w:rPr>
        <w:t>тельности его сдачи: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продолжительность сдачи государственного экзамена, проводимого в письменной форме, - не более чем на 90 минут;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продолжительность подготовки обучающегося к ответу на государстве</w:t>
      </w:r>
      <w:r w:rsidRPr="00C57E85">
        <w:rPr>
          <w:rFonts w:ascii="Times New Roman" w:hAnsi="Times New Roman" w:cs="Times New Roman"/>
          <w:sz w:val="24"/>
          <w:szCs w:val="24"/>
        </w:rPr>
        <w:t>н</w:t>
      </w:r>
      <w:r w:rsidRPr="00C57E85">
        <w:rPr>
          <w:rFonts w:ascii="Times New Roman" w:hAnsi="Times New Roman" w:cs="Times New Roman"/>
          <w:sz w:val="24"/>
          <w:szCs w:val="24"/>
        </w:rPr>
        <w:t>ном экзамене, проводимом в устной форме, - не более чем на 20 минут;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продолжительность выступления обучающегося при защите выпускной квалификац</w:t>
      </w:r>
      <w:r w:rsidRPr="00C57E85">
        <w:rPr>
          <w:rFonts w:ascii="Times New Roman" w:hAnsi="Times New Roman" w:cs="Times New Roman"/>
          <w:sz w:val="24"/>
          <w:szCs w:val="24"/>
        </w:rPr>
        <w:t>и</w:t>
      </w:r>
      <w:r w:rsidRPr="00C57E85">
        <w:rPr>
          <w:rFonts w:ascii="Times New Roman" w:hAnsi="Times New Roman" w:cs="Times New Roman"/>
          <w:sz w:val="24"/>
          <w:szCs w:val="24"/>
        </w:rPr>
        <w:t>онной работы - не более чем на 15 минут.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4.5.</w:t>
      </w:r>
      <w:r w:rsidRPr="00C57E85">
        <w:rPr>
          <w:rFonts w:ascii="Times New Roman" w:hAnsi="Times New Roman" w:cs="Times New Roman"/>
          <w:sz w:val="24"/>
          <w:szCs w:val="24"/>
        </w:rPr>
        <w:tab/>
        <w:t>В зависимости от индивидуальных особенностей обучающихся с ограниче</w:t>
      </w:r>
      <w:r w:rsidRPr="00C57E85">
        <w:rPr>
          <w:rFonts w:ascii="Times New Roman" w:hAnsi="Times New Roman" w:cs="Times New Roman"/>
          <w:sz w:val="24"/>
          <w:szCs w:val="24"/>
        </w:rPr>
        <w:t>н</w:t>
      </w:r>
      <w:r w:rsidRPr="00C57E85">
        <w:rPr>
          <w:rFonts w:ascii="Times New Roman" w:hAnsi="Times New Roman" w:cs="Times New Roman"/>
          <w:sz w:val="24"/>
          <w:szCs w:val="24"/>
        </w:rPr>
        <w:t>ными возможностями здоровья университет должен обеспечить в</w:t>
      </w:r>
      <w:r w:rsidRPr="00C57E85">
        <w:rPr>
          <w:rFonts w:ascii="Times New Roman" w:hAnsi="Times New Roman" w:cs="Times New Roman"/>
          <w:sz w:val="24"/>
          <w:szCs w:val="24"/>
        </w:rPr>
        <w:t>ы</w:t>
      </w:r>
      <w:r w:rsidRPr="00C57E85">
        <w:rPr>
          <w:rFonts w:ascii="Times New Roman" w:hAnsi="Times New Roman" w:cs="Times New Roman"/>
          <w:sz w:val="24"/>
          <w:szCs w:val="24"/>
        </w:rPr>
        <w:t>полнение следующих требований при проведении государственного аттестац</w:t>
      </w:r>
      <w:r w:rsidRPr="00C57E85">
        <w:rPr>
          <w:rFonts w:ascii="Times New Roman" w:hAnsi="Times New Roman" w:cs="Times New Roman"/>
          <w:sz w:val="24"/>
          <w:szCs w:val="24"/>
        </w:rPr>
        <w:t>и</w:t>
      </w:r>
      <w:r w:rsidRPr="00C57E85">
        <w:rPr>
          <w:rFonts w:ascii="Times New Roman" w:hAnsi="Times New Roman" w:cs="Times New Roman"/>
          <w:sz w:val="24"/>
          <w:szCs w:val="24"/>
        </w:rPr>
        <w:t>онного испытания: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а) для слепых: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задания и иные материалы для сдачи государственного аттестационного испытания оформляются рельефно-точечным шрифтом Брайля или в виде электронного документа, до</w:t>
      </w:r>
      <w:r w:rsidRPr="00C57E85">
        <w:rPr>
          <w:rFonts w:ascii="Times New Roman" w:hAnsi="Times New Roman" w:cs="Times New Roman"/>
          <w:sz w:val="24"/>
          <w:szCs w:val="24"/>
        </w:rPr>
        <w:t>с</w:t>
      </w:r>
      <w:r w:rsidRPr="00C57E85">
        <w:rPr>
          <w:rFonts w:ascii="Times New Roman" w:hAnsi="Times New Roman" w:cs="Times New Roman"/>
          <w:sz w:val="24"/>
          <w:szCs w:val="24"/>
        </w:rPr>
        <w:t>тупного с помощью компьютера со специализирова</w:t>
      </w:r>
      <w:r w:rsidRPr="00C57E85">
        <w:rPr>
          <w:rFonts w:ascii="Times New Roman" w:hAnsi="Times New Roman" w:cs="Times New Roman"/>
          <w:sz w:val="24"/>
          <w:szCs w:val="24"/>
        </w:rPr>
        <w:t>н</w:t>
      </w:r>
      <w:r w:rsidRPr="00C57E85">
        <w:rPr>
          <w:rFonts w:ascii="Times New Roman" w:hAnsi="Times New Roman" w:cs="Times New Roman"/>
          <w:sz w:val="24"/>
          <w:szCs w:val="24"/>
        </w:rPr>
        <w:t>ным программным обеспечением для слепых, либо зачитываются ассистентом;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письменные задания выполняются обучающимися на бумаге рельефно-точечным шрифтом Брайля или на компьютере со специализированным пр</w:t>
      </w:r>
      <w:r w:rsidRPr="00C57E85">
        <w:rPr>
          <w:rFonts w:ascii="Times New Roman" w:hAnsi="Times New Roman" w:cs="Times New Roman"/>
          <w:sz w:val="24"/>
          <w:szCs w:val="24"/>
        </w:rPr>
        <w:t>о</w:t>
      </w:r>
      <w:r w:rsidRPr="00C57E85">
        <w:rPr>
          <w:rFonts w:ascii="Times New Roman" w:hAnsi="Times New Roman" w:cs="Times New Roman"/>
          <w:sz w:val="24"/>
          <w:szCs w:val="24"/>
        </w:rPr>
        <w:t>граммным обеспечением для слепых, либо надиктовываются ассистенту;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при необходимости обучающимся предоставляется комплект письменных прина</w:t>
      </w:r>
      <w:r w:rsidRPr="00C57E85">
        <w:rPr>
          <w:rFonts w:ascii="Times New Roman" w:hAnsi="Times New Roman" w:cs="Times New Roman"/>
          <w:sz w:val="24"/>
          <w:szCs w:val="24"/>
        </w:rPr>
        <w:t>д</w:t>
      </w:r>
      <w:r w:rsidRPr="00C57E85">
        <w:rPr>
          <w:rFonts w:ascii="Times New Roman" w:hAnsi="Times New Roman" w:cs="Times New Roman"/>
          <w:sz w:val="24"/>
          <w:szCs w:val="24"/>
        </w:rPr>
        <w:t>лежностей и бумага для письма рельефно-точечным шрифтом Брайля, компьютер со специ</w:t>
      </w:r>
      <w:r w:rsidRPr="00C57E85">
        <w:rPr>
          <w:rFonts w:ascii="Times New Roman" w:hAnsi="Times New Roman" w:cs="Times New Roman"/>
          <w:sz w:val="24"/>
          <w:szCs w:val="24"/>
        </w:rPr>
        <w:t>а</w:t>
      </w:r>
      <w:r w:rsidRPr="00C57E85">
        <w:rPr>
          <w:rFonts w:ascii="Times New Roman" w:hAnsi="Times New Roman" w:cs="Times New Roman"/>
          <w:sz w:val="24"/>
          <w:szCs w:val="24"/>
        </w:rPr>
        <w:t>лизированным программным обеспечением для слепых;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б) для слабовидящих: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задания и иные материалы для сдачи государственного аттестационного испытания оформляются увеличенным шрифтом;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при необходимости обучающимся предоставляется увеличивающее устройство, д</w:t>
      </w:r>
      <w:r w:rsidRPr="00C57E85">
        <w:rPr>
          <w:rFonts w:ascii="Times New Roman" w:hAnsi="Times New Roman" w:cs="Times New Roman"/>
          <w:sz w:val="24"/>
          <w:szCs w:val="24"/>
        </w:rPr>
        <w:t>о</w:t>
      </w:r>
      <w:r w:rsidRPr="00C57E85">
        <w:rPr>
          <w:rFonts w:ascii="Times New Roman" w:hAnsi="Times New Roman" w:cs="Times New Roman"/>
          <w:sz w:val="24"/>
          <w:szCs w:val="24"/>
        </w:rPr>
        <w:t>пускается использование увеличивающих устройств, имеющихся у обучающихся;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в) для глухих и слабослышащих, с тяжелыми нарушениями речи: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</w:t>
      </w:r>
      <w:r w:rsidRPr="00C57E85">
        <w:rPr>
          <w:rFonts w:ascii="Times New Roman" w:hAnsi="Times New Roman" w:cs="Times New Roman"/>
          <w:sz w:val="24"/>
          <w:szCs w:val="24"/>
        </w:rPr>
        <w:t>и</w:t>
      </w:r>
      <w:r w:rsidRPr="00C57E85">
        <w:rPr>
          <w:rFonts w:ascii="Times New Roman" w:hAnsi="Times New Roman" w:cs="Times New Roman"/>
          <w:sz w:val="24"/>
          <w:szCs w:val="24"/>
        </w:rPr>
        <w:t>дуального пользования;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по их желанию государственные аттестационные испытания проводятся в письменной форме;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письменные задания выполняются обучающимися на компьютере со специализир</w:t>
      </w:r>
      <w:r w:rsidRPr="00C57E85">
        <w:rPr>
          <w:rFonts w:ascii="Times New Roman" w:hAnsi="Times New Roman" w:cs="Times New Roman"/>
          <w:sz w:val="24"/>
          <w:szCs w:val="24"/>
        </w:rPr>
        <w:t>о</w:t>
      </w:r>
      <w:r w:rsidRPr="00C57E85">
        <w:rPr>
          <w:rFonts w:ascii="Times New Roman" w:hAnsi="Times New Roman" w:cs="Times New Roman"/>
          <w:sz w:val="24"/>
          <w:szCs w:val="24"/>
        </w:rPr>
        <w:t>ванным программным обеспечением или надиктовываются ассисте</w:t>
      </w:r>
      <w:r w:rsidRPr="00C57E85">
        <w:rPr>
          <w:rFonts w:ascii="Times New Roman" w:hAnsi="Times New Roman" w:cs="Times New Roman"/>
          <w:sz w:val="24"/>
          <w:szCs w:val="24"/>
        </w:rPr>
        <w:t>н</w:t>
      </w:r>
      <w:r w:rsidRPr="00C57E85">
        <w:rPr>
          <w:rFonts w:ascii="Times New Roman" w:hAnsi="Times New Roman" w:cs="Times New Roman"/>
          <w:sz w:val="24"/>
          <w:szCs w:val="24"/>
        </w:rPr>
        <w:t>ту;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по их желанию государственные аттестационные испытания проводятся в устной форме.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4.6.</w:t>
      </w:r>
      <w:r w:rsidRPr="00C57E85">
        <w:rPr>
          <w:rFonts w:ascii="Times New Roman" w:hAnsi="Times New Roman" w:cs="Times New Roman"/>
          <w:sz w:val="24"/>
          <w:szCs w:val="24"/>
        </w:rPr>
        <w:tab/>
        <w:t>Обучающийся инвалид не позднее</w:t>
      </w:r>
      <w:r w:rsidR="00FF398B">
        <w:rPr>
          <w:rFonts w:ascii="Times New Roman" w:hAnsi="Times New Roman" w:cs="Times New Roman"/>
          <w:sz w:val="24"/>
          <w:szCs w:val="24"/>
        </w:rPr>
        <w:t>,</w:t>
      </w:r>
      <w:r w:rsidRPr="00C57E85">
        <w:rPr>
          <w:rFonts w:ascii="Times New Roman" w:hAnsi="Times New Roman" w:cs="Times New Roman"/>
          <w:sz w:val="24"/>
          <w:szCs w:val="24"/>
        </w:rPr>
        <w:t xml:space="preserve"> чем за 3 месяца до начала проведения гос</w:t>
      </w:r>
      <w:r w:rsidRPr="00C57E85">
        <w:rPr>
          <w:rFonts w:ascii="Times New Roman" w:hAnsi="Times New Roman" w:cs="Times New Roman"/>
          <w:sz w:val="24"/>
          <w:szCs w:val="24"/>
        </w:rPr>
        <w:t>у</w:t>
      </w:r>
      <w:r w:rsidRPr="00C57E85">
        <w:rPr>
          <w:rFonts w:ascii="Times New Roman" w:hAnsi="Times New Roman" w:cs="Times New Roman"/>
          <w:sz w:val="24"/>
          <w:szCs w:val="24"/>
        </w:rPr>
        <w:t>дарственной итоговой аттестации подает письменное заявление о н</w:t>
      </w:r>
      <w:r w:rsidRPr="00C57E85">
        <w:rPr>
          <w:rFonts w:ascii="Times New Roman" w:hAnsi="Times New Roman" w:cs="Times New Roman"/>
          <w:sz w:val="24"/>
          <w:szCs w:val="24"/>
        </w:rPr>
        <w:t>е</w:t>
      </w:r>
      <w:r w:rsidRPr="00C57E85">
        <w:rPr>
          <w:rFonts w:ascii="Times New Roman" w:hAnsi="Times New Roman" w:cs="Times New Roman"/>
          <w:sz w:val="24"/>
          <w:szCs w:val="24"/>
        </w:rPr>
        <w:t>обходимости создания для него специальных условий при проведении госуда</w:t>
      </w:r>
      <w:r w:rsidRPr="00C57E85">
        <w:rPr>
          <w:rFonts w:ascii="Times New Roman" w:hAnsi="Times New Roman" w:cs="Times New Roman"/>
          <w:sz w:val="24"/>
          <w:szCs w:val="24"/>
        </w:rPr>
        <w:t>р</w:t>
      </w:r>
      <w:r w:rsidRPr="00C57E85">
        <w:rPr>
          <w:rFonts w:ascii="Times New Roman" w:hAnsi="Times New Roman" w:cs="Times New Roman"/>
          <w:sz w:val="24"/>
          <w:szCs w:val="24"/>
        </w:rPr>
        <w:t>ственных аттестационных испытаний с указанием особенностей его психоф</w:t>
      </w:r>
      <w:r w:rsidRPr="00C57E85">
        <w:rPr>
          <w:rFonts w:ascii="Times New Roman" w:hAnsi="Times New Roman" w:cs="Times New Roman"/>
          <w:sz w:val="24"/>
          <w:szCs w:val="24"/>
        </w:rPr>
        <w:t>и</w:t>
      </w:r>
      <w:r w:rsidRPr="00C57E85">
        <w:rPr>
          <w:rFonts w:ascii="Times New Roman" w:hAnsi="Times New Roman" w:cs="Times New Roman"/>
          <w:sz w:val="24"/>
          <w:szCs w:val="24"/>
        </w:rPr>
        <w:t>зического развития, индивидуальных возможностей и состояния здоровья (далее - индивидуальные особенности). К заявлению прилагаются док</w:t>
      </w:r>
      <w:r w:rsidRPr="00C57E85">
        <w:rPr>
          <w:rFonts w:ascii="Times New Roman" w:hAnsi="Times New Roman" w:cs="Times New Roman"/>
          <w:sz w:val="24"/>
          <w:szCs w:val="24"/>
        </w:rPr>
        <w:t>у</w:t>
      </w:r>
      <w:r w:rsidRPr="00C57E85">
        <w:rPr>
          <w:rFonts w:ascii="Times New Roman" w:hAnsi="Times New Roman" w:cs="Times New Roman"/>
          <w:sz w:val="24"/>
          <w:szCs w:val="24"/>
        </w:rPr>
        <w:t>менты, подтверждающие наличие у обучающегося индивидуальных особенностей (при о</w:t>
      </w:r>
      <w:r w:rsidRPr="00C57E85">
        <w:rPr>
          <w:rFonts w:ascii="Times New Roman" w:hAnsi="Times New Roman" w:cs="Times New Roman"/>
          <w:sz w:val="24"/>
          <w:szCs w:val="24"/>
        </w:rPr>
        <w:t>т</w:t>
      </w:r>
      <w:r w:rsidRPr="00C57E85">
        <w:rPr>
          <w:rFonts w:ascii="Times New Roman" w:hAnsi="Times New Roman" w:cs="Times New Roman"/>
          <w:sz w:val="24"/>
          <w:szCs w:val="24"/>
        </w:rPr>
        <w:t>сутствии указанных документов в университете).</w:t>
      </w:r>
    </w:p>
    <w:p w:rsidR="00C57E85" w:rsidRPr="00C57E85" w:rsidRDefault="00C57E85" w:rsidP="00C57E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85">
        <w:rPr>
          <w:rFonts w:ascii="Times New Roman" w:hAnsi="Times New Roman" w:cs="Times New Roman"/>
          <w:sz w:val="24"/>
          <w:szCs w:val="24"/>
        </w:rPr>
        <w:t>В заявлении обучающийся указывает на необходимость (отсутствие необходимости) присутствия ассистента на государственном аттестационном испытании, необходимость (о</w:t>
      </w:r>
      <w:r w:rsidRPr="00C57E85">
        <w:rPr>
          <w:rFonts w:ascii="Times New Roman" w:hAnsi="Times New Roman" w:cs="Times New Roman"/>
          <w:sz w:val="24"/>
          <w:szCs w:val="24"/>
        </w:rPr>
        <w:t>т</w:t>
      </w:r>
      <w:r w:rsidRPr="00C57E85">
        <w:rPr>
          <w:rFonts w:ascii="Times New Roman" w:hAnsi="Times New Roman" w:cs="Times New Roman"/>
          <w:sz w:val="24"/>
          <w:szCs w:val="24"/>
        </w:rPr>
        <w:t>сутствие необходимости) увеличения продолжительности сдачи государственного аттест</w:t>
      </w:r>
      <w:r w:rsidRPr="00C57E85">
        <w:rPr>
          <w:rFonts w:ascii="Times New Roman" w:hAnsi="Times New Roman" w:cs="Times New Roman"/>
          <w:sz w:val="24"/>
          <w:szCs w:val="24"/>
        </w:rPr>
        <w:t>а</w:t>
      </w:r>
      <w:r w:rsidRPr="00C57E85">
        <w:rPr>
          <w:rFonts w:ascii="Times New Roman" w:hAnsi="Times New Roman" w:cs="Times New Roman"/>
          <w:sz w:val="24"/>
          <w:szCs w:val="24"/>
        </w:rPr>
        <w:t>ционного испытания по отношению к установленной продолжительности (для каждого гос</w:t>
      </w:r>
      <w:r w:rsidRPr="00C57E85">
        <w:rPr>
          <w:rFonts w:ascii="Times New Roman" w:hAnsi="Times New Roman" w:cs="Times New Roman"/>
          <w:sz w:val="24"/>
          <w:szCs w:val="24"/>
        </w:rPr>
        <w:t>у</w:t>
      </w:r>
      <w:r w:rsidRPr="00C57E85">
        <w:rPr>
          <w:rFonts w:ascii="Times New Roman" w:hAnsi="Times New Roman" w:cs="Times New Roman"/>
          <w:sz w:val="24"/>
          <w:szCs w:val="24"/>
        </w:rPr>
        <w:t>дарственного аттестац</w:t>
      </w:r>
      <w:r w:rsidRPr="00C57E85">
        <w:rPr>
          <w:rFonts w:ascii="Times New Roman" w:hAnsi="Times New Roman" w:cs="Times New Roman"/>
          <w:sz w:val="24"/>
          <w:szCs w:val="24"/>
        </w:rPr>
        <w:t>и</w:t>
      </w:r>
      <w:r w:rsidRPr="00C57E85">
        <w:rPr>
          <w:rFonts w:ascii="Times New Roman" w:hAnsi="Times New Roman" w:cs="Times New Roman"/>
          <w:sz w:val="24"/>
          <w:szCs w:val="24"/>
        </w:rPr>
        <w:t>онного испытания).</w:t>
      </w:r>
    </w:p>
    <w:p w:rsidR="00C57E85" w:rsidRPr="00C57E85" w:rsidRDefault="00C57E85" w:rsidP="000053CF">
      <w:pPr>
        <w:spacing w:line="360" w:lineRule="auto"/>
        <w:ind w:firstLine="360"/>
        <w:jc w:val="both"/>
        <w:rPr>
          <w:color w:val="000000"/>
        </w:rPr>
      </w:pPr>
    </w:p>
    <w:p w:rsidR="009F7DBF" w:rsidRDefault="009F7DBF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p w:rsidR="002F64C3" w:rsidRDefault="002F64C3"/>
    <w:sectPr w:rsidR="002F64C3" w:rsidSect="00E036B2">
      <w:footerReference w:type="even" r:id="rId42"/>
      <w:footerReference w:type="default" r:id="rId43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14" w:rsidRDefault="00A84314">
      <w:r>
        <w:separator/>
      </w:r>
    </w:p>
  </w:endnote>
  <w:endnote w:type="continuationSeparator" w:id="0">
    <w:p w:rsidR="00A84314" w:rsidRDefault="00A8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dobe Ming Std L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8B" w:rsidRDefault="00FF398B" w:rsidP="00A27882">
    <w:pPr>
      <w:pStyle w:val="af2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FF398B" w:rsidRDefault="00FF398B" w:rsidP="00082962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8B" w:rsidRDefault="00FF398B" w:rsidP="00A27882">
    <w:pPr>
      <w:pStyle w:val="af2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 w:rsidR="005F0D76">
      <w:rPr>
        <w:rStyle w:val="aff2"/>
        <w:noProof/>
      </w:rPr>
      <w:t>2</w:t>
    </w:r>
    <w:r>
      <w:rPr>
        <w:rStyle w:val="aff2"/>
      </w:rPr>
      <w:fldChar w:fldCharType="end"/>
    </w:r>
  </w:p>
  <w:p w:rsidR="00FF398B" w:rsidRDefault="00FF398B" w:rsidP="00082962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14" w:rsidRDefault="00A84314">
      <w:r>
        <w:separator/>
      </w:r>
    </w:p>
  </w:footnote>
  <w:footnote w:type="continuationSeparator" w:id="0">
    <w:p w:rsidR="00A84314" w:rsidRDefault="00A84314">
      <w:r>
        <w:continuationSeparator/>
      </w:r>
    </w:p>
  </w:footnote>
  <w:footnote w:id="1">
    <w:p w:rsidR="00FF398B" w:rsidRDefault="00FF398B" w:rsidP="006100B3">
      <w:pPr>
        <w:pStyle w:val="a6"/>
      </w:pPr>
      <w:r>
        <w:rPr>
          <w:rStyle w:val="a8"/>
        </w:rPr>
        <w:footnoteRef/>
      </w:r>
      <w:r>
        <w:t xml:space="preserve"> Требования к оформлению научно-справочного аппарата составляются на основе указаний Научной библи</w:t>
      </w:r>
      <w:r>
        <w:t>о</w:t>
      </w:r>
      <w:r>
        <w:t>теки РГГУ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multilevel"/>
    <w:tmpl w:val="C32E712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ascii="Times New Roman" w:eastAsia="Arial Unicode MS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1A6AE1"/>
    <w:multiLevelType w:val="hybridMultilevel"/>
    <w:tmpl w:val="1DDAA2DA"/>
    <w:lvl w:ilvl="0" w:tplc="FDB00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F306A1"/>
    <w:multiLevelType w:val="hybridMultilevel"/>
    <w:tmpl w:val="E848A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9A29EE"/>
    <w:multiLevelType w:val="hybridMultilevel"/>
    <w:tmpl w:val="89E20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E57846"/>
    <w:multiLevelType w:val="multilevel"/>
    <w:tmpl w:val="6F7A1C1E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5"/>
        </w:tabs>
        <w:ind w:left="1515" w:hanging="9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055"/>
        </w:tabs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5"/>
        </w:tabs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16D070EB"/>
    <w:multiLevelType w:val="hybridMultilevel"/>
    <w:tmpl w:val="5BB6D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4510A"/>
    <w:multiLevelType w:val="hybridMultilevel"/>
    <w:tmpl w:val="897A6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067C9"/>
    <w:multiLevelType w:val="hybridMultilevel"/>
    <w:tmpl w:val="AF8C2EF2"/>
    <w:lvl w:ilvl="0" w:tplc="B94E70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15288E"/>
    <w:multiLevelType w:val="hybridMultilevel"/>
    <w:tmpl w:val="1FEE6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AC21D9"/>
    <w:multiLevelType w:val="hybridMultilevel"/>
    <w:tmpl w:val="5FB069E8"/>
    <w:lvl w:ilvl="0" w:tplc="3BCC5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A86A9C"/>
    <w:multiLevelType w:val="hybridMultilevel"/>
    <w:tmpl w:val="8004B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5D7EB7"/>
    <w:multiLevelType w:val="hybridMultilevel"/>
    <w:tmpl w:val="F542A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653DB"/>
    <w:multiLevelType w:val="hybridMultilevel"/>
    <w:tmpl w:val="818E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56E50FE"/>
    <w:multiLevelType w:val="hybridMultilevel"/>
    <w:tmpl w:val="EDDA4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566425"/>
    <w:multiLevelType w:val="multilevel"/>
    <w:tmpl w:val="58A87A34"/>
    <w:lvl w:ilvl="0">
      <w:start w:val="1"/>
      <w:numFmt w:val="upperRoman"/>
      <w:lvlText w:val="%1."/>
      <w:lvlJc w:val="left"/>
      <w:pPr>
        <w:tabs>
          <w:tab w:val="num" w:pos="907"/>
        </w:tabs>
        <w:ind w:left="567" w:firstLine="0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1">
      <w:start w:val="1"/>
      <w:numFmt w:val="decimal"/>
      <w:pStyle w:val="a"/>
      <w:lvlText w:val="%2."/>
      <w:lvlJc w:val="left"/>
      <w:pPr>
        <w:tabs>
          <w:tab w:val="num" w:pos="907"/>
        </w:tabs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56CB74D7"/>
    <w:multiLevelType w:val="hybridMultilevel"/>
    <w:tmpl w:val="CD000D70"/>
    <w:lvl w:ilvl="0" w:tplc="3BCC5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A274A5"/>
    <w:multiLevelType w:val="hybridMultilevel"/>
    <w:tmpl w:val="827A278A"/>
    <w:lvl w:ilvl="0" w:tplc="04190001">
      <w:start w:val="1"/>
      <w:numFmt w:val="bullet"/>
      <w:lvlText w:val=""/>
      <w:lvlJc w:val="left"/>
      <w:pPr>
        <w:tabs>
          <w:tab w:val="num" w:pos="2260"/>
        </w:tabs>
        <w:ind w:left="2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80"/>
        </w:tabs>
        <w:ind w:left="2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00"/>
        </w:tabs>
        <w:ind w:left="3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20"/>
        </w:tabs>
        <w:ind w:left="4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40"/>
        </w:tabs>
        <w:ind w:left="5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60"/>
        </w:tabs>
        <w:ind w:left="5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80"/>
        </w:tabs>
        <w:ind w:left="6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00"/>
        </w:tabs>
        <w:ind w:left="7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20"/>
        </w:tabs>
        <w:ind w:left="8020" w:hanging="360"/>
      </w:pPr>
      <w:rPr>
        <w:rFonts w:ascii="Wingdings" w:hAnsi="Wingdings" w:hint="default"/>
      </w:rPr>
    </w:lvl>
  </w:abstractNum>
  <w:abstractNum w:abstractNumId="19">
    <w:nsid w:val="5A0543EA"/>
    <w:multiLevelType w:val="multilevel"/>
    <w:tmpl w:val="6F7A1C1E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5"/>
        </w:tabs>
        <w:ind w:left="1515" w:hanging="9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055"/>
        </w:tabs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5"/>
        </w:tabs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5B701ED0"/>
    <w:multiLevelType w:val="hybridMultilevel"/>
    <w:tmpl w:val="90D2516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3C632A"/>
    <w:multiLevelType w:val="hybridMultilevel"/>
    <w:tmpl w:val="09C2A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60E44"/>
    <w:multiLevelType w:val="hybridMultilevel"/>
    <w:tmpl w:val="07106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59062F"/>
    <w:multiLevelType w:val="hybridMultilevel"/>
    <w:tmpl w:val="F0A20C2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3E0587A"/>
    <w:multiLevelType w:val="hybridMultilevel"/>
    <w:tmpl w:val="FDE844C6"/>
    <w:lvl w:ilvl="0" w:tplc="E2A2FB9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7D548F"/>
    <w:multiLevelType w:val="hybridMultilevel"/>
    <w:tmpl w:val="9284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5EE2E62"/>
    <w:multiLevelType w:val="hybridMultilevel"/>
    <w:tmpl w:val="2210269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9B17891"/>
    <w:multiLevelType w:val="hybridMultilevel"/>
    <w:tmpl w:val="5E8809CA"/>
    <w:lvl w:ilvl="0" w:tplc="3334AB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CC7EF7"/>
    <w:multiLevelType w:val="hybridMultilevel"/>
    <w:tmpl w:val="2708D42E"/>
    <w:lvl w:ilvl="0" w:tplc="B94E70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D35347"/>
    <w:multiLevelType w:val="multilevel"/>
    <w:tmpl w:val="159200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0">
    <w:nsid w:val="72557DBF"/>
    <w:multiLevelType w:val="hybridMultilevel"/>
    <w:tmpl w:val="C868F316"/>
    <w:lvl w:ilvl="0" w:tplc="D89A0F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025690"/>
    <w:multiLevelType w:val="hybridMultilevel"/>
    <w:tmpl w:val="5956A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3A5872"/>
    <w:multiLevelType w:val="multilevel"/>
    <w:tmpl w:val="6F7A1C1E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5"/>
        </w:tabs>
        <w:ind w:left="1515" w:hanging="9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055"/>
        </w:tabs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5"/>
        </w:tabs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3">
    <w:nsid w:val="780F35E3"/>
    <w:multiLevelType w:val="hybridMultilevel"/>
    <w:tmpl w:val="4D1C8438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B9C59BC"/>
    <w:multiLevelType w:val="hybridMultilevel"/>
    <w:tmpl w:val="8946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441090"/>
    <w:multiLevelType w:val="hybridMultilevel"/>
    <w:tmpl w:val="4BE64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33"/>
  </w:num>
  <w:num w:numId="4">
    <w:abstractNumId w:val="22"/>
  </w:num>
  <w:num w:numId="5">
    <w:abstractNumId w:val="27"/>
  </w:num>
  <w:num w:numId="6">
    <w:abstractNumId w:val="7"/>
  </w:num>
  <w:num w:numId="7">
    <w:abstractNumId w:val="9"/>
  </w:num>
  <w:num w:numId="8">
    <w:abstractNumId w:val="28"/>
  </w:num>
  <w:num w:numId="9">
    <w:abstractNumId w:val="14"/>
  </w:num>
  <w:num w:numId="10">
    <w:abstractNumId w:val="35"/>
  </w:num>
  <w:num w:numId="11">
    <w:abstractNumId w:val="34"/>
  </w:num>
  <w:num w:numId="12">
    <w:abstractNumId w:val="13"/>
  </w:num>
  <w:num w:numId="13">
    <w:abstractNumId w:val="8"/>
  </w:num>
  <w:num w:numId="14">
    <w:abstractNumId w:val="21"/>
  </w:num>
  <w:num w:numId="15">
    <w:abstractNumId w:val="25"/>
  </w:num>
  <w:num w:numId="16">
    <w:abstractNumId w:val="0"/>
  </w:num>
  <w:num w:numId="17">
    <w:abstractNumId w:val="3"/>
  </w:num>
  <w:num w:numId="18">
    <w:abstractNumId w:val="24"/>
  </w:num>
  <w:num w:numId="19">
    <w:abstractNumId w:val="10"/>
  </w:num>
  <w:num w:numId="20">
    <w:abstractNumId w:val="29"/>
  </w:num>
  <w:num w:numId="21">
    <w:abstractNumId w:val="11"/>
  </w:num>
  <w:num w:numId="22">
    <w:abstractNumId w:val="4"/>
  </w:num>
  <w:num w:numId="23">
    <w:abstractNumId w:val="17"/>
  </w:num>
  <w:num w:numId="24">
    <w:abstractNumId w:val="26"/>
  </w:num>
  <w:num w:numId="25">
    <w:abstractNumId w:val="16"/>
  </w:num>
  <w:num w:numId="26">
    <w:abstractNumId w:val="30"/>
  </w:num>
  <w:num w:numId="27">
    <w:abstractNumId w:val="23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0"/>
  </w:num>
  <w:num w:numId="31">
    <w:abstractNumId w:val="5"/>
  </w:num>
  <w:num w:numId="32">
    <w:abstractNumId w:val="19"/>
  </w:num>
  <w:num w:numId="33">
    <w:abstractNumId w:val="12"/>
  </w:num>
  <w:num w:numId="34">
    <w:abstractNumId w:val="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B3"/>
    <w:rsid w:val="000053CF"/>
    <w:rsid w:val="00012046"/>
    <w:rsid w:val="00027A11"/>
    <w:rsid w:val="00047491"/>
    <w:rsid w:val="00062918"/>
    <w:rsid w:val="0007430A"/>
    <w:rsid w:val="0008103A"/>
    <w:rsid w:val="00082962"/>
    <w:rsid w:val="000C7238"/>
    <w:rsid w:val="000E2EA5"/>
    <w:rsid w:val="000E7607"/>
    <w:rsid w:val="00115DDD"/>
    <w:rsid w:val="001323C8"/>
    <w:rsid w:val="00135A53"/>
    <w:rsid w:val="00171698"/>
    <w:rsid w:val="00194B6B"/>
    <w:rsid w:val="001A2107"/>
    <w:rsid w:val="001E6B16"/>
    <w:rsid w:val="001F374C"/>
    <w:rsid w:val="00217625"/>
    <w:rsid w:val="00271A40"/>
    <w:rsid w:val="00273FFF"/>
    <w:rsid w:val="002844A3"/>
    <w:rsid w:val="00293F29"/>
    <w:rsid w:val="002A4794"/>
    <w:rsid w:val="002B2E71"/>
    <w:rsid w:val="002C6E58"/>
    <w:rsid w:val="002F64C3"/>
    <w:rsid w:val="003105AA"/>
    <w:rsid w:val="00313238"/>
    <w:rsid w:val="003138D2"/>
    <w:rsid w:val="0032687C"/>
    <w:rsid w:val="0036556C"/>
    <w:rsid w:val="003A1350"/>
    <w:rsid w:val="003B1722"/>
    <w:rsid w:val="003D68CC"/>
    <w:rsid w:val="003F292F"/>
    <w:rsid w:val="003F7E32"/>
    <w:rsid w:val="00423FD9"/>
    <w:rsid w:val="00450F6E"/>
    <w:rsid w:val="004813A9"/>
    <w:rsid w:val="00487DD1"/>
    <w:rsid w:val="004A1A74"/>
    <w:rsid w:val="004A6B9B"/>
    <w:rsid w:val="004B5EBB"/>
    <w:rsid w:val="005304E9"/>
    <w:rsid w:val="005312F1"/>
    <w:rsid w:val="005444D0"/>
    <w:rsid w:val="005451E9"/>
    <w:rsid w:val="00566569"/>
    <w:rsid w:val="005669E9"/>
    <w:rsid w:val="005909DF"/>
    <w:rsid w:val="005C4DED"/>
    <w:rsid w:val="005D4154"/>
    <w:rsid w:val="005D4624"/>
    <w:rsid w:val="005D6906"/>
    <w:rsid w:val="005D7DEA"/>
    <w:rsid w:val="005F0D76"/>
    <w:rsid w:val="006100B3"/>
    <w:rsid w:val="0062364B"/>
    <w:rsid w:val="00640288"/>
    <w:rsid w:val="00650951"/>
    <w:rsid w:val="006A3BAC"/>
    <w:rsid w:val="006D29CE"/>
    <w:rsid w:val="007202DE"/>
    <w:rsid w:val="00732034"/>
    <w:rsid w:val="00733BAC"/>
    <w:rsid w:val="0074436D"/>
    <w:rsid w:val="00746A08"/>
    <w:rsid w:val="00746F35"/>
    <w:rsid w:val="007A2A0B"/>
    <w:rsid w:val="007D2E7A"/>
    <w:rsid w:val="007E2710"/>
    <w:rsid w:val="00806D5D"/>
    <w:rsid w:val="00810144"/>
    <w:rsid w:val="00842EA0"/>
    <w:rsid w:val="008658A2"/>
    <w:rsid w:val="00874E03"/>
    <w:rsid w:val="00897261"/>
    <w:rsid w:val="008A7C4D"/>
    <w:rsid w:val="008B11B5"/>
    <w:rsid w:val="008B2C54"/>
    <w:rsid w:val="008E1E88"/>
    <w:rsid w:val="008F0323"/>
    <w:rsid w:val="0090513A"/>
    <w:rsid w:val="00910B2A"/>
    <w:rsid w:val="00915B4F"/>
    <w:rsid w:val="0096638A"/>
    <w:rsid w:val="00971531"/>
    <w:rsid w:val="0097253C"/>
    <w:rsid w:val="00973F5D"/>
    <w:rsid w:val="00981DFB"/>
    <w:rsid w:val="009E10F1"/>
    <w:rsid w:val="009F0C0E"/>
    <w:rsid w:val="009F3B93"/>
    <w:rsid w:val="009F7DBF"/>
    <w:rsid w:val="00A07901"/>
    <w:rsid w:val="00A10A37"/>
    <w:rsid w:val="00A11A6C"/>
    <w:rsid w:val="00A27882"/>
    <w:rsid w:val="00A56C09"/>
    <w:rsid w:val="00A84314"/>
    <w:rsid w:val="00AA27AB"/>
    <w:rsid w:val="00AB5CD0"/>
    <w:rsid w:val="00B330D2"/>
    <w:rsid w:val="00B34F6A"/>
    <w:rsid w:val="00B53785"/>
    <w:rsid w:val="00B82688"/>
    <w:rsid w:val="00BB4678"/>
    <w:rsid w:val="00BE0091"/>
    <w:rsid w:val="00BE048D"/>
    <w:rsid w:val="00BE565F"/>
    <w:rsid w:val="00C0418F"/>
    <w:rsid w:val="00C0484F"/>
    <w:rsid w:val="00C241CC"/>
    <w:rsid w:val="00C52E6C"/>
    <w:rsid w:val="00C57E85"/>
    <w:rsid w:val="00C731D9"/>
    <w:rsid w:val="00C7436E"/>
    <w:rsid w:val="00CA4B0F"/>
    <w:rsid w:val="00CA7225"/>
    <w:rsid w:val="00CB40B9"/>
    <w:rsid w:val="00CB78C9"/>
    <w:rsid w:val="00CC134D"/>
    <w:rsid w:val="00CD6996"/>
    <w:rsid w:val="00D30C67"/>
    <w:rsid w:val="00D5113B"/>
    <w:rsid w:val="00D540FD"/>
    <w:rsid w:val="00D56F85"/>
    <w:rsid w:val="00D70A5F"/>
    <w:rsid w:val="00D71F2C"/>
    <w:rsid w:val="00DB4D0B"/>
    <w:rsid w:val="00DC4FF5"/>
    <w:rsid w:val="00E005BB"/>
    <w:rsid w:val="00E006D8"/>
    <w:rsid w:val="00E036B2"/>
    <w:rsid w:val="00E106B1"/>
    <w:rsid w:val="00E13D83"/>
    <w:rsid w:val="00E629BD"/>
    <w:rsid w:val="00E81B3A"/>
    <w:rsid w:val="00EA284F"/>
    <w:rsid w:val="00EB42CD"/>
    <w:rsid w:val="00EB5CBD"/>
    <w:rsid w:val="00EF7D47"/>
    <w:rsid w:val="00F32169"/>
    <w:rsid w:val="00F37934"/>
    <w:rsid w:val="00F63C42"/>
    <w:rsid w:val="00FA00BD"/>
    <w:rsid w:val="00FE1757"/>
    <w:rsid w:val="00FF1C53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100B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A7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6100B3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0"/>
    <w:next w:val="a0"/>
    <w:link w:val="30"/>
    <w:qFormat/>
    <w:rsid w:val="005909D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6100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6100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B330D2"/>
    <w:pPr>
      <w:keepNext/>
      <w:tabs>
        <w:tab w:val="left" w:pos="3015"/>
      </w:tabs>
      <w:jc w:val="center"/>
      <w:outlineLvl w:val="5"/>
    </w:pPr>
    <w:rPr>
      <w:b/>
      <w:caps/>
      <w:u w:val="single"/>
    </w:rPr>
  </w:style>
  <w:style w:type="paragraph" w:styleId="7">
    <w:name w:val="heading 7"/>
    <w:basedOn w:val="a0"/>
    <w:next w:val="a0"/>
    <w:link w:val="70"/>
    <w:qFormat/>
    <w:rsid w:val="005909DF"/>
    <w:pPr>
      <w:widowControl w:val="0"/>
      <w:suppressAutoHyphens/>
      <w:spacing w:before="240" w:after="60" w:line="312" w:lineRule="auto"/>
      <w:ind w:left="400" w:hanging="400"/>
      <w:outlineLvl w:val="6"/>
    </w:pPr>
    <w:rPr>
      <w:rFonts w:eastAsia="Calibri"/>
      <w:kern w:val="1"/>
      <w:lang w:eastAsia="ar-SA"/>
    </w:rPr>
  </w:style>
  <w:style w:type="paragraph" w:styleId="8">
    <w:name w:val="heading 8"/>
    <w:basedOn w:val="a0"/>
    <w:next w:val="a0"/>
    <w:link w:val="80"/>
    <w:qFormat/>
    <w:rsid w:val="005909DF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9">
    <w:name w:val="heading 9"/>
    <w:basedOn w:val="a0"/>
    <w:next w:val="a0"/>
    <w:qFormat/>
    <w:rsid w:val="00B330D2"/>
    <w:pPr>
      <w:keepNext/>
      <w:spacing w:line="240" w:lineRule="atLeast"/>
      <w:outlineLvl w:val="8"/>
    </w:pPr>
    <w:rPr>
      <w:b/>
      <w:snapToGrid w:val="0"/>
      <w:color w:val="000000"/>
      <w:sz w:val="32"/>
      <w:lang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basedOn w:val="a1"/>
    <w:link w:val="1"/>
    <w:locked/>
    <w:rsid w:val="005909D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1"/>
    <w:link w:val="2"/>
    <w:semiHidden/>
    <w:locked/>
    <w:rsid w:val="005909DF"/>
    <w:rPr>
      <w:sz w:val="28"/>
      <w:lang w:val="ru-RU" w:eastAsia="ru-RU" w:bidi="ar-SA"/>
    </w:rPr>
  </w:style>
  <w:style w:type="character" w:customStyle="1" w:styleId="30">
    <w:name w:val="Заголовок 3 Знак"/>
    <w:basedOn w:val="a1"/>
    <w:link w:val="3"/>
    <w:semiHidden/>
    <w:locked/>
    <w:rsid w:val="005909D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1"/>
    <w:link w:val="4"/>
    <w:semiHidden/>
    <w:locked/>
    <w:rsid w:val="005909DF"/>
    <w:rPr>
      <w:b/>
      <w:bCs/>
      <w:sz w:val="28"/>
      <w:szCs w:val="28"/>
      <w:lang w:val="ru-RU" w:eastAsia="ru-RU" w:bidi="ar-SA"/>
    </w:rPr>
  </w:style>
  <w:style w:type="character" w:customStyle="1" w:styleId="70">
    <w:name w:val="Заголовок 7 Знак"/>
    <w:basedOn w:val="a1"/>
    <w:link w:val="7"/>
    <w:semiHidden/>
    <w:locked/>
    <w:rsid w:val="005909DF"/>
    <w:rPr>
      <w:rFonts w:eastAsia="Calibri"/>
      <w:kern w:val="1"/>
      <w:sz w:val="24"/>
      <w:szCs w:val="24"/>
      <w:lang w:val="ru-RU" w:eastAsia="ar-SA" w:bidi="ar-SA"/>
    </w:rPr>
  </w:style>
  <w:style w:type="character" w:customStyle="1" w:styleId="80">
    <w:name w:val="Заголовок 8 Знак"/>
    <w:basedOn w:val="a1"/>
    <w:link w:val="8"/>
    <w:locked/>
    <w:rsid w:val="005909DF"/>
    <w:rPr>
      <w:rFonts w:ascii="Cambria" w:eastAsia="Calibri" w:hAnsi="Cambria"/>
      <w:color w:val="404040"/>
      <w:lang w:val="ru-RU" w:eastAsia="ru-RU" w:bidi="ar-SA"/>
    </w:rPr>
  </w:style>
  <w:style w:type="paragraph" w:customStyle="1" w:styleId="Default">
    <w:name w:val="Default"/>
    <w:rsid w:val="006100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Plain Text"/>
    <w:basedOn w:val="a0"/>
    <w:link w:val="a5"/>
    <w:rsid w:val="006100B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1"/>
    <w:link w:val="a4"/>
    <w:locked/>
    <w:rsid w:val="008A7C4D"/>
    <w:rPr>
      <w:rFonts w:ascii="Courier New" w:hAnsi="Courier New"/>
      <w:lang w:val="ru-RU" w:eastAsia="ru-RU" w:bidi="ar-SA"/>
    </w:rPr>
  </w:style>
  <w:style w:type="paragraph" w:styleId="a6">
    <w:name w:val="footnote text"/>
    <w:basedOn w:val="a0"/>
    <w:link w:val="a7"/>
    <w:semiHidden/>
    <w:rsid w:val="006100B3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locked/>
    <w:rsid w:val="005909DF"/>
    <w:rPr>
      <w:lang w:val="ru-RU" w:eastAsia="ru-RU" w:bidi="ar-SA"/>
    </w:rPr>
  </w:style>
  <w:style w:type="character" w:styleId="a8">
    <w:name w:val="footnote reference"/>
    <w:basedOn w:val="a1"/>
    <w:semiHidden/>
    <w:rsid w:val="006100B3"/>
    <w:rPr>
      <w:vertAlign w:val="superscript"/>
    </w:rPr>
  </w:style>
  <w:style w:type="paragraph" w:styleId="a9">
    <w:name w:val="Body Text Indent"/>
    <w:basedOn w:val="a0"/>
    <w:link w:val="aa"/>
    <w:rsid w:val="008A7C4D"/>
    <w:pPr>
      <w:ind w:firstLine="709"/>
      <w:jc w:val="both"/>
    </w:pPr>
    <w:rPr>
      <w:rFonts w:ascii="Calibri" w:hAnsi="Calibri"/>
      <w:sz w:val="28"/>
      <w:szCs w:val="20"/>
    </w:rPr>
  </w:style>
  <w:style w:type="character" w:customStyle="1" w:styleId="aa">
    <w:name w:val="Основной текст с отступом Знак"/>
    <w:basedOn w:val="a1"/>
    <w:link w:val="a9"/>
    <w:semiHidden/>
    <w:locked/>
    <w:rsid w:val="008A7C4D"/>
    <w:rPr>
      <w:rFonts w:ascii="Calibri" w:hAnsi="Calibri"/>
      <w:sz w:val="28"/>
      <w:lang w:val="ru-RU" w:eastAsia="ru-RU" w:bidi="ar-SA"/>
    </w:rPr>
  </w:style>
  <w:style w:type="character" w:customStyle="1" w:styleId="FontStyle50">
    <w:name w:val="Font Style50"/>
    <w:basedOn w:val="a1"/>
    <w:rsid w:val="008A7C4D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0"/>
    <w:link w:val="22"/>
    <w:rsid w:val="005909D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semiHidden/>
    <w:locked/>
    <w:rsid w:val="005909DF"/>
    <w:rPr>
      <w:sz w:val="24"/>
      <w:szCs w:val="24"/>
      <w:lang w:val="ru-RU" w:eastAsia="ru-RU" w:bidi="ar-SA"/>
    </w:rPr>
  </w:style>
  <w:style w:type="paragraph" w:styleId="ab">
    <w:name w:val="Body Text"/>
    <w:basedOn w:val="a0"/>
    <w:link w:val="ac"/>
    <w:rsid w:val="005909DF"/>
    <w:pPr>
      <w:spacing w:after="120"/>
    </w:pPr>
  </w:style>
  <w:style w:type="character" w:customStyle="1" w:styleId="ac">
    <w:name w:val="Основной текст Знак"/>
    <w:basedOn w:val="a1"/>
    <w:link w:val="ab"/>
    <w:locked/>
    <w:rsid w:val="005909DF"/>
    <w:rPr>
      <w:sz w:val="24"/>
      <w:szCs w:val="24"/>
      <w:lang w:val="ru-RU" w:eastAsia="ru-RU" w:bidi="ar-SA"/>
    </w:rPr>
  </w:style>
  <w:style w:type="character" w:customStyle="1" w:styleId="medium-normal1">
    <w:name w:val="medium-normal1"/>
    <w:basedOn w:val="a1"/>
    <w:rsid w:val="005909DF"/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locked/>
    <w:rsid w:val="005909DF"/>
    <w:rPr>
      <w:sz w:val="28"/>
      <w:lang w:val="x-none" w:eastAsia="ru-RU"/>
    </w:rPr>
  </w:style>
  <w:style w:type="paragraph" w:customStyle="1" w:styleId="ListParagraph">
    <w:name w:val="List Paragraph"/>
    <w:basedOn w:val="a0"/>
    <w:rsid w:val="005909DF"/>
    <w:pPr>
      <w:ind w:left="720"/>
      <w:contextualSpacing/>
    </w:pPr>
    <w:rPr>
      <w:rFonts w:eastAsia="Calibri"/>
      <w:sz w:val="20"/>
      <w:szCs w:val="20"/>
    </w:rPr>
  </w:style>
  <w:style w:type="paragraph" w:customStyle="1" w:styleId="23">
    <w:name w:val="Заг2"/>
    <w:basedOn w:val="a0"/>
    <w:rsid w:val="005909DF"/>
    <w:pPr>
      <w:spacing w:before="360" w:after="240"/>
      <w:jc w:val="center"/>
    </w:pPr>
    <w:rPr>
      <w:rFonts w:eastAsia="Calibri"/>
      <w:b/>
      <w:bCs/>
      <w:i/>
      <w:sz w:val="32"/>
      <w:szCs w:val="32"/>
    </w:rPr>
  </w:style>
  <w:style w:type="paragraph" w:customStyle="1" w:styleId="Iauiue">
    <w:name w:val="Iau.iue"/>
    <w:basedOn w:val="a0"/>
    <w:next w:val="a0"/>
    <w:rsid w:val="005909DF"/>
    <w:pPr>
      <w:autoSpaceDE w:val="0"/>
      <w:autoSpaceDN w:val="0"/>
      <w:adjustRightInd w:val="0"/>
    </w:pPr>
    <w:rPr>
      <w:rFonts w:eastAsia="Calibri"/>
    </w:rPr>
  </w:style>
  <w:style w:type="character" w:styleId="ad">
    <w:name w:val="Emphasis"/>
    <w:basedOn w:val="a1"/>
    <w:qFormat/>
    <w:rsid w:val="005909DF"/>
    <w:rPr>
      <w:rFonts w:cs="Times New Roman"/>
      <w:i/>
      <w:iCs/>
    </w:rPr>
  </w:style>
  <w:style w:type="paragraph" w:styleId="ae">
    <w:name w:val="header"/>
    <w:basedOn w:val="a0"/>
    <w:link w:val="af"/>
    <w:rsid w:val="005909DF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f">
    <w:name w:val="Верхний колонтитул Знак"/>
    <w:basedOn w:val="a1"/>
    <w:link w:val="ae"/>
    <w:locked/>
    <w:rsid w:val="005909DF"/>
    <w:rPr>
      <w:rFonts w:eastAsia="Calibri"/>
      <w:lang w:val="ru-RU" w:eastAsia="ru-RU" w:bidi="ar-SA"/>
    </w:rPr>
  </w:style>
  <w:style w:type="paragraph" w:customStyle="1" w:styleId="ConsPlusNormal">
    <w:name w:val="ConsPlusNormal"/>
    <w:rsid w:val="005909D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0"/>
    <w:rsid w:val="005909DF"/>
    <w:pPr>
      <w:spacing w:line="360" w:lineRule="auto"/>
      <w:ind w:left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alloon Text"/>
    <w:basedOn w:val="a0"/>
    <w:link w:val="af1"/>
    <w:semiHidden/>
    <w:rsid w:val="005909DF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locked/>
    <w:rsid w:val="005909DF"/>
    <w:rPr>
      <w:rFonts w:ascii="Tahoma" w:hAnsi="Tahoma"/>
      <w:sz w:val="16"/>
      <w:szCs w:val="16"/>
      <w:lang w:val="ru-RU" w:eastAsia="ru-RU" w:bidi="ar-SA"/>
    </w:rPr>
  </w:style>
  <w:style w:type="paragraph" w:styleId="af2">
    <w:name w:val="footer"/>
    <w:basedOn w:val="a0"/>
    <w:link w:val="af3"/>
    <w:rsid w:val="005909DF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3">
    <w:name w:val="Нижний колонтитул Знак"/>
    <w:basedOn w:val="a1"/>
    <w:link w:val="af2"/>
    <w:locked/>
    <w:rsid w:val="005909DF"/>
    <w:rPr>
      <w:rFonts w:eastAsia="Calibri"/>
      <w:lang w:val="ru-RU" w:eastAsia="ru-RU" w:bidi="ar-SA"/>
    </w:rPr>
  </w:style>
  <w:style w:type="character" w:customStyle="1" w:styleId="apple-converted-space">
    <w:name w:val="apple-converted-space"/>
    <w:basedOn w:val="a1"/>
    <w:rsid w:val="005909DF"/>
    <w:rPr>
      <w:rFonts w:cs="Times New Roman"/>
    </w:rPr>
  </w:style>
  <w:style w:type="paragraph" w:styleId="24">
    <w:name w:val="Body Text Indent 2"/>
    <w:basedOn w:val="a0"/>
    <w:link w:val="25"/>
    <w:semiHidden/>
    <w:rsid w:val="005909DF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semiHidden/>
    <w:locked/>
    <w:rsid w:val="005909DF"/>
    <w:rPr>
      <w:rFonts w:eastAsia="Calibri"/>
      <w:lang w:val="ru-RU" w:eastAsia="ru-RU" w:bidi="ar-SA"/>
    </w:rPr>
  </w:style>
  <w:style w:type="paragraph" w:styleId="af4">
    <w:name w:val="Subtitle"/>
    <w:basedOn w:val="a0"/>
    <w:link w:val="12"/>
    <w:qFormat/>
    <w:rsid w:val="005909DF"/>
    <w:pPr>
      <w:spacing w:line="360" w:lineRule="auto"/>
      <w:ind w:firstLine="720"/>
      <w:jc w:val="center"/>
    </w:pPr>
    <w:rPr>
      <w:rFonts w:eastAsia="Calibri"/>
      <w:sz w:val="28"/>
      <w:szCs w:val="20"/>
    </w:rPr>
  </w:style>
  <w:style w:type="character" w:customStyle="1" w:styleId="12">
    <w:name w:val="Подзаголовок Знак1"/>
    <w:basedOn w:val="a1"/>
    <w:link w:val="af4"/>
    <w:locked/>
    <w:rsid w:val="005909DF"/>
    <w:rPr>
      <w:rFonts w:eastAsia="Calibri"/>
      <w:sz w:val="28"/>
      <w:lang w:val="ru-RU" w:eastAsia="ru-RU" w:bidi="ar-SA"/>
    </w:rPr>
  </w:style>
  <w:style w:type="character" w:customStyle="1" w:styleId="af5">
    <w:name w:val="Подзаголовок Знак"/>
    <w:basedOn w:val="a1"/>
    <w:locked/>
    <w:rsid w:val="005909DF"/>
    <w:rPr>
      <w:rFonts w:ascii="Cambria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customStyle="1" w:styleId="af6">
    <w:name w:val="@ Основа"/>
    <w:rsid w:val="005909DF"/>
    <w:pPr>
      <w:widowControl w:val="0"/>
      <w:ind w:firstLine="284"/>
      <w:jc w:val="both"/>
    </w:pPr>
    <w:rPr>
      <w:rFonts w:eastAsia="Calibri" w:cs="Arial"/>
      <w:szCs w:val="24"/>
    </w:rPr>
  </w:style>
  <w:style w:type="paragraph" w:customStyle="1" w:styleId="af7">
    <w:name w:val="@ Программа Тема"/>
    <w:rsid w:val="005909DF"/>
    <w:pPr>
      <w:keepNext/>
      <w:keepLines/>
      <w:suppressAutoHyphens/>
      <w:spacing w:before="240" w:after="60"/>
      <w:jc w:val="center"/>
    </w:pPr>
    <w:rPr>
      <w:rFonts w:eastAsia="Calibri"/>
      <w:b/>
      <w:sz w:val="24"/>
    </w:rPr>
  </w:style>
  <w:style w:type="paragraph" w:styleId="af8">
    <w:name w:val="Normal (Web)"/>
    <w:basedOn w:val="a0"/>
    <w:semiHidden/>
    <w:rsid w:val="005909DF"/>
    <w:pPr>
      <w:spacing w:before="100" w:beforeAutospacing="1" w:after="100" w:afterAutospacing="1"/>
    </w:pPr>
    <w:rPr>
      <w:rFonts w:eastAsia="Calibri"/>
    </w:rPr>
  </w:style>
  <w:style w:type="paragraph" w:styleId="af9">
    <w:name w:val="Title"/>
    <w:basedOn w:val="a0"/>
    <w:link w:val="afa"/>
    <w:qFormat/>
    <w:rsid w:val="005909DF"/>
    <w:pPr>
      <w:ind w:firstLine="708"/>
      <w:jc w:val="center"/>
    </w:pPr>
    <w:rPr>
      <w:b/>
      <w:szCs w:val="20"/>
      <w:u w:val="single"/>
    </w:rPr>
  </w:style>
  <w:style w:type="character" w:customStyle="1" w:styleId="afa">
    <w:name w:val="Название Знак"/>
    <w:basedOn w:val="a1"/>
    <w:link w:val="af9"/>
    <w:locked/>
    <w:rsid w:val="005909DF"/>
    <w:rPr>
      <w:b/>
      <w:sz w:val="24"/>
      <w:u w:val="single"/>
      <w:lang w:val="ru-RU" w:eastAsia="ru-RU" w:bidi="ar-SA"/>
    </w:rPr>
  </w:style>
  <w:style w:type="paragraph" w:customStyle="1" w:styleId="afb">
    <w:name w:val="Îáû÷íûé"/>
    <w:rsid w:val="005909DF"/>
    <w:rPr>
      <w:lang w:val="en-US"/>
    </w:rPr>
  </w:style>
  <w:style w:type="character" w:styleId="afc">
    <w:name w:val="Hyperlink"/>
    <w:basedOn w:val="a1"/>
    <w:rsid w:val="005909DF"/>
    <w:rPr>
      <w:rFonts w:cs="Times New Roman"/>
      <w:color w:val="0000FF"/>
      <w:u w:val="single"/>
    </w:rPr>
  </w:style>
  <w:style w:type="character" w:styleId="afd">
    <w:name w:val="Strong"/>
    <w:basedOn w:val="a1"/>
    <w:qFormat/>
    <w:rsid w:val="005909DF"/>
    <w:rPr>
      <w:rFonts w:cs="Times New Roman"/>
      <w:b/>
      <w:bCs/>
    </w:rPr>
  </w:style>
  <w:style w:type="paragraph" w:customStyle="1" w:styleId="afe">
    <w:name w:val="Знак Знак Знак Знак"/>
    <w:basedOn w:val="a0"/>
    <w:autoRedefine/>
    <w:rsid w:val="005909DF"/>
    <w:pPr>
      <w:pageBreakBefore/>
      <w:spacing w:line="360" w:lineRule="auto"/>
      <w:ind w:firstLine="709"/>
      <w:jc w:val="both"/>
    </w:pPr>
    <w:rPr>
      <w:sz w:val="28"/>
      <w:szCs w:val="20"/>
      <w:lang w:val="en-US" w:eastAsia="en-US"/>
    </w:rPr>
  </w:style>
  <w:style w:type="paragraph" w:styleId="aff">
    <w:name w:val="List Paragraph"/>
    <w:basedOn w:val="a0"/>
    <w:qFormat/>
    <w:rsid w:val="005909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Iauiue0">
    <w:name w:val="Iau?iue"/>
    <w:rsid w:val="005909DF"/>
    <w:pPr>
      <w:suppressAutoHyphens/>
    </w:pPr>
    <w:rPr>
      <w:kern w:val="1"/>
      <w:lang w:eastAsia="ar-SA"/>
    </w:rPr>
  </w:style>
  <w:style w:type="character" w:customStyle="1" w:styleId="aff0">
    <w:name w:val="Знак Знак"/>
    <w:basedOn w:val="a1"/>
    <w:rsid w:val="005909DF"/>
    <w:rPr>
      <w:rFonts w:cs="Times New Roman"/>
      <w:lang w:val="ru-RU" w:eastAsia="ru-RU" w:bidi="ar-SA"/>
    </w:rPr>
  </w:style>
  <w:style w:type="paragraph" w:customStyle="1" w:styleId="210">
    <w:name w:val="Основной текст 21"/>
    <w:basedOn w:val="a0"/>
    <w:rsid w:val="005909DF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yle6">
    <w:name w:val="style6"/>
    <w:basedOn w:val="a0"/>
    <w:rsid w:val="005909DF"/>
    <w:pPr>
      <w:spacing w:before="100" w:beforeAutospacing="1" w:after="100" w:afterAutospacing="1"/>
    </w:pPr>
  </w:style>
  <w:style w:type="character" w:customStyle="1" w:styleId="serp-urlitem1">
    <w:name w:val="serp-url__item1"/>
    <w:rsid w:val="005909DF"/>
  </w:style>
  <w:style w:type="paragraph" w:customStyle="1" w:styleId="Web">
    <w:name w:val="Обычный (Web)"/>
    <w:basedOn w:val="a0"/>
    <w:rsid w:val="005909DF"/>
    <w:pPr>
      <w:spacing w:before="100" w:after="100"/>
    </w:pPr>
    <w:rPr>
      <w:szCs w:val="20"/>
    </w:rPr>
  </w:style>
  <w:style w:type="paragraph" w:styleId="31">
    <w:name w:val="Body Text Indent 3"/>
    <w:basedOn w:val="a0"/>
    <w:link w:val="32"/>
    <w:rsid w:val="005909DF"/>
    <w:pPr>
      <w:widowControl w:val="0"/>
      <w:suppressAutoHyphens/>
      <w:spacing w:after="120" w:line="312" w:lineRule="auto"/>
      <w:ind w:left="283" w:hanging="400"/>
    </w:pPr>
    <w:rPr>
      <w:rFonts w:eastAsia="Calibri"/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1"/>
    <w:link w:val="31"/>
    <w:semiHidden/>
    <w:locked/>
    <w:rsid w:val="005909DF"/>
    <w:rPr>
      <w:rFonts w:eastAsia="Calibri"/>
      <w:kern w:val="1"/>
      <w:sz w:val="16"/>
      <w:szCs w:val="16"/>
      <w:lang w:val="ru-RU" w:eastAsia="ar-SA" w:bidi="ar-SA"/>
    </w:rPr>
  </w:style>
  <w:style w:type="paragraph" w:customStyle="1" w:styleId="--">
    <w:name w:val="ЗАГОЛОВОК-ТЕЗИСЫ-АВТОРЫ"/>
    <w:basedOn w:val="a0"/>
    <w:next w:val="a0"/>
    <w:link w:val="--0"/>
    <w:autoRedefine/>
    <w:rsid w:val="005909DF"/>
    <w:pPr>
      <w:jc w:val="both"/>
    </w:pPr>
    <w:rPr>
      <w:rFonts w:ascii="Calibri" w:hAnsi="Calibri"/>
      <w:sz w:val="20"/>
      <w:szCs w:val="20"/>
    </w:rPr>
  </w:style>
  <w:style w:type="character" w:customStyle="1" w:styleId="--0">
    <w:name w:val="ЗАГОЛОВОК-ТЕЗИСЫ-АВТОРЫ Знак"/>
    <w:link w:val="--"/>
    <w:locked/>
    <w:rsid w:val="005909DF"/>
    <w:rPr>
      <w:rFonts w:ascii="Calibri" w:hAnsi="Calibri"/>
      <w:lang w:val="ru-RU" w:eastAsia="ru-RU" w:bidi="ar-SA"/>
    </w:rPr>
  </w:style>
  <w:style w:type="character" w:customStyle="1" w:styleId="apple-style-span">
    <w:name w:val="apple-style-span"/>
    <w:basedOn w:val="a1"/>
    <w:rsid w:val="005909DF"/>
    <w:rPr>
      <w:rFonts w:cs="Times New Roman"/>
    </w:rPr>
  </w:style>
  <w:style w:type="character" w:customStyle="1" w:styleId="50">
    <w:name w:val=" Знак Знак5"/>
    <w:locked/>
    <w:rsid w:val="00732034"/>
    <w:rPr>
      <w:rFonts w:eastAsia="Calibri"/>
      <w:b/>
      <w:bCs/>
      <w:color w:val="7D7D7D"/>
      <w:spacing w:val="-1"/>
      <w:sz w:val="24"/>
      <w:szCs w:val="16"/>
      <w:lang w:val="x-none" w:eastAsia="x-none" w:bidi="ar-SA"/>
    </w:rPr>
  </w:style>
  <w:style w:type="paragraph" w:customStyle="1" w:styleId="aff1">
    <w:name w:val="Содержимое таблицы"/>
    <w:basedOn w:val="a0"/>
    <w:rsid w:val="00732034"/>
    <w:pPr>
      <w:widowControl w:val="0"/>
      <w:suppressLineNumbers/>
      <w:suppressAutoHyphens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styleId="aff2">
    <w:name w:val="page number"/>
    <w:basedOn w:val="a1"/>
    <w:rsid w:val="00082962"/>
  </w:style>
  <w:style w:type="paragraph" w:styleId="33">
    <w:name w:val="Body Text 3"/>
    <w:basedOn w:val="a0"/>
    <w:rsid w:val="00B330D2"/>
    <w:pPr>
      <w:spacing w:after="120"/>
    </w:pPr>
    <w:rPr>
      <w:sz w:val="16"/>
      <w:szCs w:val="16"/>
    </w:rPr>
  </w:style>
  <w:style w:type="paragraph" w:styleId="aff3">
    <w:name w:val="Block Text"/>
    <w:basedOn w:val="a0"/>
    <w:rsid w:val="00B330D2"/>
    <w:pPr>
      <w:ind w:left="357" w:right="535"/>
    </w:pPr>
    <w:rPr>
      <w:sz w:val="28"/>
    </w:rPr>
  </w:style>
  <w:style w:type="paragraph" w:customStyle="1" w:styleId="aff4">
    <w:name w:val=" Знак Знак Знак Знак Знак Знак Знак Знак Знак"/>
    <w:basedOn w:val="a0"/>
    <w:rsid w:val="00B330D2"/>
    <w:pPr>
      <w:tabs>
        <w:tab w:val="num" w:pos="360"/>
      </w:tabs>
      <w:spacing w:after="160" w:line="240" w:lineRule="exact"/>
    </w:pPr>
    <w:rPr>
      <w:rFonts w:eastAsia="SimSun"/>
      <w:noProof/>
      <w:lang w:val="en-US" w:eastAsia="ru-RU"/>
    </w:rPr>
  </w:style>
  <w:style w:type="paragraph" w:customStyle="1" w:styleId="osntext">
    <w:name w:val="osn_text"/>
    <w:basedOn w:val="a0"/>
    <w:rsid w:val="00B330D2"/>
    <w:pPr>
      <w:widowControl w:val="0"/>
      <w:ind w:firstLine="567"/>
      <w:jc w:val="both"/>
    </w:pPr>
    <w:rPr>
      <w:sz w:val="20"/>
      <w:szCs w:val="20"/>
    </w:rPr>
  </w:style>
  <w:style w:type="character" w:customStyle="1" w:styleId="style111">
    <w:name w:val="style111"/>
    <w:basedOn w:val="a1"/>
    <w:rsid w:val="00B330D2"/>
    <w:rPr>
      <w:rFonts w:ascii="Verdana" w:hAnsi="Verdana" w:hint="default"/>
      <w:sz w:val="15"/>
      <w:szCs w:val="15"/>
    </w:rPr>
  </w:style>
  <w:style w:type="character" w:customStyle="1" w:styleId="description1">
    <w:name w:val="description1"/>
    <w:basedOn w:val="a1"/>
    <w:rsid w:val="00B330D2"/>
    <w:rPr>
      <w:vanish w:val="0"/>
      <w:webHidden w:val="0"/>
      <w:color w:val="000000"/>
      <w:sz w:val="26"/>
      <w:szCs w:val="26"/>
      <w:specVanish w:val="0"/>
    </w:rPr>
  </w:style>
  <w:style w:type="character" w:customStyle="1" w:styleId="product1">
    <w:name w:val="product1"/>
    <w:basedOn w:val="a1"/>
    <w:rsid w:val="00B330D2"/>
    <w:rPr>
      <w:rFonts w:ascii="Tahoma" w:hAnsi="Tahoma" w:cs="Tahoma" w:hint="default"/>
      <w:b/>
      <w:bCs/>
      <w:strike w:val="0"/>
      <w:dstrike w:val="0"/>
      <w:color w:val="000066"/>
      <w:sz w:val="24"/>
      <w:szCs w:val="24"/>
      <w:u w:val="none"/>
      <w:effect w:val="none"/>
    </w:rPr>
  </w:style>
  <w:style w:type="character" w:customStyle="1" w:styleId="note">
    <w:name w:val="note"/>
    <w:basedOn w:val="a1"/>
    <w:rsid w:val="00B330D2"/>
  </w:style>
  <w:style w:type="paragraph" w:customStyle="1" w:styleId="BodyText21">
    <w:name w:val="Body Text 21"/>
    <w:basedOn w:val="a0"/>
    <w:rsid w:val="00B330D2"/>
    <w:pPr>
      <w:spacing w:after="120"/>
      <w:ind w:left="283"/>
    </w:pPr>
    <w:rPr>
      <w:sz w:val="20"/>
    </w:rPr>
  </w:style>
  <w:style w:type="character" w:customStyle="1" w:styleId="13">
    <w:name w:val=" Знак Знак1"/>
    <w:basedOn w:val="a1"/>
    <w:rsid w:val="00B330D2"/>
    <w:rPr>
      <w:sz w:val="28"/>
      <w:szCs w:val="24"/>
      <w:lang w:val="ru-RU" w:eastAsia="ru-RU" w:bidi="ar-SA"/>
    </w:rPr>
  </w:style>
  <w:style w:type="paragraph" w:styleId="HTML">
    <w:name w:val="HTML Preformatted"/>
    <w:basedOn w:val="a0"/>
    <w:rsid w:val="00B33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ListParagraph2">
    <w:name w:val="List Paragraph2"/>
    <w:basedOn w:val="a0"/>
    <w:rsid w:val="00B330D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ListParagraph1">
    <w:name w:val="List Paragraph1"/>
    <w:basedOn w:val="a0"/>
    <w:rsid w:val="00B330D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6">
    <w:name w:val="Абзац списка2"/>
    <w:basedOn w:val="a0"/>
    <w:rsid w:val="00B330D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с отступом 21"/>
    <w:basedOn w:val="a0"/>
    <w:rsid w:val="00B330D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/>
    </w:rPr>
  </w:style>
  <w:style w:type="character" w:customStyle="1" w:styleId="aff5">
    <w:name w:val=" Знак Знак"/>
    <w:basedOn w:val="a1"/>
    <w:rsid w:val="00B330D2"/>
    <w:rPr>
      <w:lang w:val="ru-RU" w:eastAsia="ru-RU" w:bidi="ar-SA"/>
    </w:rPr>
  </w:style>
  <w:style w:type="character" w:styleId="HTML0">
    <w:name w:val="HTML Cite"/>
    <w:basedOn w:val="a1"/>
    <w:unhideWhenUsed/>
    <w:rsid w:val="00B330D2"/>
    <w:rPr>
      <w:i/>
      <w:iCs/>
    </w:rPr>
  </w:style>
  <w:style w:type="character" w:customStyle="1" w:styleId="citation">
    <w:name w:val="citation"/>
    <w:basedOn w:val="a1"/>
    <w:rsid w:val="00B330D2"/>
    <w:rPr>
      <w:rFonts w:cs="Times New Roman"/>
    </w:rPr>
  </w:style>
  <w:style w:type="paragraph" w:customStyle="1" w:styleId="Normal1">
    <w:name w:val="Normal1"/>
    <w:rsid w:val="00B330D2"/>
    <w:pPr>
      <w:widowControl w:val="0"/>
      <w:suppressAutoHyphens/>
      <w:spacing w:line="312" w:lineRule="auto"/>
      <w:ind w:left="400" w:hanging="400"/>
    </w:pPr>
    <w:rPr>
      <w:rFonts w:eastAsia="Arial"/>
      <w:kern w:val="1"/>
      <w:sz w:val="18"/>
      <w:lang w:eastAsia="ar-SA"/>
    </w:rPr>
  </w:style>
  <w:style w:type="character" w:customStyle="1" w:styleId="WW8Num11z1">
    <w:name w:val="WW8Num11z1"/>
    <w:rsid w:val="00B330D2"/>
    <w:rPr>
      <w:sz w:val="24"/>
      <w:szCs w:val="24"/>
    </w:rPr>
  </w:style>
  <w:style w:type="paragraph" w:customStyle="1" w:styleId="Style11">
    <w:name w:val="Style11"/>
    <w:basedOn w:val="a0"/>
    <w:rsid w:val="00B330D2"/>
    <w:pPr>
      <w:widowControl w:val="0"/>
      <w:autoSpaceDE w:val="0"/>
      <w:autoSpaceDN w:val="0"/>
      <w:adjustRightInd w:val="0"/>
      <w:jc w:val="both"/>
    </w:pPr>
  </w:style>
  <w:style w:type="paragraph" w:customStyle="1" w:styleId="Normal">
    <w:name w:val="Normal"/>
    <w:rsid w:val="00B330D2"/>
    <w:pPr>
      <w:widowControl w:val="0"/>
      <w:suppressAutoHyphens/>
      <w:spacing w:line="312" w:lineRule="auto"/>
      <w:ind w:left="400" w:hanging="400"/>
    </w:pPr>
    <w:rPr>
      <w:rFonts w:eastAsia="Arial"/>
      <w:sz w:val="18"/>
      <w:lang w:eastAsia="ar-SA"/>
    </w:rPr>
  </w:style>
  <w:style w:type="paragraph" w:customStyle="1" w:styleId="a">
    <w:name w:val="Заголовки для программы"/>
    <w:basedOn w:val="a0"/>
    <w:rsid w:val="00B330D2"/>
    <w:pPr>
      <w:numPr>
        <w:ilvl w:val="1"/>
        <w:numId w:val="25"/>
      </w:numPr>
      <w:jc w:val="both"/>
    </w:pPr>
    <w:rPr>
      <w:b/>
      <w:lang w:val="fr-FR" w:eastAsia="fr-FR"/>
    </w:rPr>
  </w:style>
  <w:style w:type="paragraph" w:customStyle="1" w:styleId="aff6">
    <w:name w:val="Стиль"/>
    <w:rsid w:val="00B330D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ff7">
    <w:name w:val="Table Grid"/>
    <w:basedOn w:val="a2"/>
    <w:rsid w:val="0086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100B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A7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6100B3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0"/>
    <w:next w:val="a0"/>
    <w:link w:val="30"/>
    <w:qFormat/>
    <w:rsid w:val="005909D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6100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6100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B330D2"/>
    <w:pPr>
      <w:keepNext/>
      <w:tabs>
        <w:tab w:val="left" w:pos="3015"/>
      </w:tabs>
      <w:jc w:val="center"/>
      <w:outlineLvl w:val="5"/>
    </w:pPr>
    <w:rPr>
      <w:b/>
      <w:caps/>
      <w:u w:val="single"/>
    </w:rPr>
  </w:style>
  <w:style w:type="paragraph" w:styleId="7">
    <w:name w:val="heading 7"/>
    <w:basedOn w:val="a0"/>
    <w:next w:val="a0"/>
    <w:link w:val="70"/>
    <w:qFormat/>
    <w:rsid w:val="005909DF"/>
    <w:pPr>
      <w:widowControl w:val="0"/>
      <w:suppressAutoHyphens/>
      <w:spacing w:before="240" w:after="60" w:line="312" w:lineRule="auto"/>
      <w:ind w:left="400" w:hanging="400"/>
      <w:outlineLvl w:val="6"/>
    </w:pPr>
    <w:rPr>
      <w:rFonts w:eastAsia="Calibri"/>
      <w:kern w:val="1"/>
      <w:lang w:eastAsia="ar-SA"/>
    </w:rPr>
  </w:style>
  <w:style w:type="paragraph" w:styleId="8">
    <w:name w:val="heading 8"/>
    <w:basedOn w:val="a0"/>
    <w:next w:val="a0"/>
    <w:link w:val="80"/>
    <w:qFormat/>
    <w:rsid w:val="005909DF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9">
    <w:name w:val="heading 9"/>
    <w:basedOn w:val="a0"/>
    <w:next w:val="a0"/>
    <w:qFormat/>
    <w:rsid w:val="00B330D2"/>
    <w:pPr>
      <w:keepNext/>
      <w:spacing w:line="240" w:lineRule="atLeast"/>
      <w:outlineLvl w:val="8"/>
    </w:pPr>
    <w:rPr>
      <w:b/>
      <w:snapToGrid w:val="0"/>
      <w:color w:val="000000"/>
      <w:sz w:val="32"/>
      <w:lang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basedOn w:val="a1"/>
    <w:link w:val="1"/>
    <w:locked/>
    <w:rsid w:val="005909D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1"/>
    <w:link w:val="2"/>
    <w:semiHidden/>
    <w:locked/>
    <w:rsid w:val="005909DF"/>
    <w:rPr>
      <w:sz w:val="28"/>
      <w:lang w:val="ru-RU" w:eastAsia="ru-RU" w:bidi="ar-SA"/>
    </w:rPr>
  </w:style>
  <w:style w:type="character" w:customStyle="1" w:styleId="30">
    <w:name w:val="Заголовок 3 Знак"/>
    <w:basedOn w:val="a1"/>
    <w:link w:val="3"/>
    <w:semiHidden/>
    <w:locked/>
    <w:rsid w:val="005909D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1"/>
    <w:link w:val="4"/>
    <w:semiHidden/>
    <w:locked/>
    <w:rsid w:val="005909DF"/>
    <w:rPr>
      <w:b/>
      <w:bCs/>
      <w:sz w:val="28"/>
      <w:szCs w:val="28"/>
      <w:lang w:val="ru-RU" w:eastAsia="ru-RU" w:bidi="ar-SA"/>
    </w:rPr>
  </w:style>
  <w:style w:type="character" w:customStyle="1" w:styleId="70">
    <w:name w:val="Заголовок 7 Знак"/>
    <w:basedOn w:val="a1"/>
    <w:link w:val="7"/>
    <w:semiHidden/>
    <w:locked/>
    <w:rsid w:val="005909DF"/>
    <w:rPr>
      <w:rFonts w:eastAsia="Calibri"/>
      <w:kern w:val="1"/>
      <w:sz w:val="24"/>
      <w:szCs w:val="24"/>
      <w:lang w:val="ru-RU" w:eastAsia="ar-SA" w:bidi="ar-SA"/>
    </w:rPr>
  </w:style>
  <w:style w:type="character" w:customStyle="1" w:styleId="80">
    <w:name w:val="Заголовок 8 Знак"/>
    <w:basedOn w:val="a1"/>
    <w:link w:val="8"/>
    <w:locked/>
    <w:rsid w:val="005909DF"/>
    <w:rPr>
      <w:rFonts w:ascii="Cambria" w:eastAsia="Calibri" w:hAnsi="Cambria"/>
      <w:color w:val="404040"/>
      <w:lang w:val="ru-RU" w:eastAsia="ru-RU" w:bidi="ar-SA"/>
    </w:rPr>
  </w:style>
  <w:style w:type="paragraph" w:customStyle="1" w:styleId="Default">
    <w:name w:val="Default"/>
    <w:rsid w:val="006100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Plain Text"/>
    <w:basedOn w:val="a0"/>
    <w:link w:val="a5"/>
    <w:rsid w:val="006100B3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1"/>
    <w:link w:val="a4"/>
    <w:locked/>
    <w:rsid w:val="008A7C4D"/>
    <w:rPr>
      <w:rFonts w:ascii="Courier New" w:hAnsi="Courier New"/>
      <w:lang w:val="ru-RU" w:eastAsia="ru-RU" w:bidi="ar-SA"/>
    </w:rPr>
  </w:style>
  <w:style w:type="paragraph" w:styleId="a6">
    <w:name w:val="footnote text"/>
    <w:basedOn w:val="a0"/>
    <w:link w:val="a7"/>
    <w:semiHidden/>
    <w:rsid w:val="006100B3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locked/>
    <w:rsid w:val="005909DF"/>
    <w:rPr>
      <w:lang w:val="ru-RU" w:eastAsia="ru-RU" w:bidi="ar-SA"/>
    </w:rPr>
  </w:style>
  <w:style w:type="character" w:styleId="a8">
    <w:name w:val="footnote reference"/>
    <w:basedOn w:val="a1"/>
    <w:semiHidden/>
    <w:rsid w:val="006100B3"/>
    <w:rPr>
      <w:vertAlign w:val="superscript"/>
    </w:rPr>
  </w:style>
  <w:style w:type="paragraph" w:styleId="a9">
    <w:name w:val="Body Text Indent"/>
    <w:basedOn w:val="a0"/>
    <w:link w:val="aa"/>
    <w:rsid w:val="008A7C4D"/>
    <w:pPr>
      <w:ind w:firstLine="709"/>
      <w:jc w:val="both"/>
    </w:pPr>
    <w:rPr>
      <w:rFonts w:ascii="Calibri" w:hAnsi="Calibri"/>
      <w:sz w:val="28"/>
      <w:szCs w:val="20"/>
    </w:rPr>
  </w:style>
  <w:style w:type="character" w:customStyle="1" w:styleId="aa">
    <w:name w:val="Основной текст с отступом Знак"/>
    <w:basedOn w:val="a1"/>
    <w:link w:val="a9"/>
    <w:semiHidden/>
    <w:locked/>
    <w:rsid w:val="008A7C4D"/>
    <w:rPr>
      <w:rFonts w:ascii="Calibri" w:hAnsi="Calibri"/>
      <w:sz w:val="28"/>
      <w:lang w:val="ru-RU" w:eastAsia="ru-RU" w:bidi="ar-SA"/>
    </w:rPr>
  </w:style>
  <w:style w:type="character" w:customStyle="1" w:styleId="FontStyle50">
    <w:name w:val="Font Style50"/>
    <w:basedOn w:val="a1"/>
    <w:rsid w:val="008A7C4D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0"/>
    <w:link w:val="22"/>
    <w:rsid w:val="005909D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semiHidden/>
    <w:locked/>
    <w:rsid w:val="005909DF"/>
    <w:rPr>
      <w:sz w:val="24"/>
      <w:szCs w:val="24"/>
      <w:lang w:val="ru-RU" w:eastAsia="ru-RU" w:bidi="ar-SA"/>
    </w:rPr>
  </w:style>
  <w:style w:type="paragraph" w:styleId="ab">
    <w:name w:val="Body Text"/>
    <w:basedOn w:val="a0"/>
    <w:link w:val="ac"/>
    <w:rsid w:val="005909DF"/>
    <w:pPr>
      <w:spacing w:after="120"/>
    </w:pPr>
  </w:style>
  <w:style w:type="character" w:customStyle="1" w:styleId="ac">
    <w:name w:val="Основной текст Знак"/>
    <w:basedOn w:val="a1"/>
    <w:link w:val="ab"/>
    <w:locked/>
    <w:rsid w:val="005909DF"/>
    <w:rPr>
      <w:sz w:val="24"/>
      <w:szCs w:val="24"/>
      <w:lang w:val="ru-RU" w:eastAsia="ru-RU" w:bidi="ar-SA"/>
    </w:rPr>
  </w:style>
  <w:style w:type="character" w:customStyle="1" w:styleId="medium-normal1">
    <w:name w:val="medium-normal1"/>
    <w:basedOn w:val="a1"/>
    <w:rsid w:val="005909DF"/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locked/>
    <w:rsid w:val="005909DF"/>
    <w:rPr>
      <w:sz w:val="28"/>
      <w:lang w:val="x-none" w:eastAsia="ru-RU"/>
    </w:rPr>
  </w:style>
  <w:style w:type="paragraph" w:customStyle="1" w:styleId="ListParagraph">
    <w:name w:val="List Paragraph"/>
    <w:basedOn w:val="a0"/>
    <w:rsid w:val="005909DF"/>
    <w:pPr>
      <w:ind w:left="720"/>
      <w:contextualSpacing/>
    </w:pPr>
    <w:rPr>
      <w:rFonts w:eastAsia="Calibri"/>
      <w:sz w:val="20"/>
      <w:szCs w:val="20"/>
    </w:rPr>
  </w:style>
  <w:style w:type="paragraph" w:customStyle="1" w:styleId="23">
    <w:name w:val="Заг2"/>
    <w:basedOn w:val="a0"/>
    <w:rsid w:val="005909DF"/>
    <w:pPr>
      <w:spacing w:before="360" w:after="240"/>
      <w:jc w:val="center"/>
    </w:pPr>
    <w:rPr>
      <w:rFonts w:eastAsia="Calibri"/>
      <w:b/>
      <w:bCs/>
      <w:i/>
      <w:sz w:val="32"/>
      <w:szCs w:val="32"/>
    </w:rPr>
  </w:style>
  <w:style w:type="paragraph" w:customStyle="1" w:styleId="Iauiue">
    <w:name w:val="Iau.iue"/>
    <w:basedOn w:val="a0"/>
    <w:next w:val="a0"/>
    <w:rsid w:val="005909DF"/>
    <w:pPr>
      <w:autoSpaceDE w:val="0"/>
      <w:autoSpaceDN w:val="0"/>
      <w:adjustRightInd w:val="0"/>
    </w:pPr>
    <w:rPr>
      <w:rFonts w:eastAsia="Calibri"/>
    </w:rPr>
  </w:style>
  <w:style w:type="character" w:styleId="ad">
    <w:name w:val="Emphasis"/>
    <w:basedOn w:val="a1"/>
    <w:qFormat/>
    <w:rsid w:val="005909DF"/>
    <w:rPr>
      <w:rFonts w:cs="Times New Roman"/>
      <w:i/>
      <w:iCs/>
    </w:rPr>
  </w:style>
  <w:style w:type="paragraph" w:styleId="ae">
    <w:name w:val="header"/>
    <w:basedOn w:val="a0"/>
    <w:link w:val="af"/>
    <w:rsid w:val="005909DF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f">
    <w:name w:val="Верхний колонтитул Знак"/>
    <w:basedOn w:val="a1"/>
    <w:link w:val="ae"/>
    <w:locked/>
    <w:rsid w:val="005909DF"/>
    <w:rPr>
      <w:rFonts w:eastAsia="Calibri"/>
      <w:lang w:val="ru-RU" w:eastAsia="ru-RU" w:bidi="ar-SA"/>
    </w:rPr>
  </w:style>
  <w:style w:type="paragraph" w:customStyle="1" w:styleId="ConsPlusNormal">
    <w:name w:val="ConsPlusNormal"/>
    <w:rsid w:val="005909D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0"/>
    <w:rsid w:val="005909DF"/>
    <w:pPr>
      <w:spacing w:line="360" w:lineRule="auto"/>
      <w:ind w:left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alloon Text"/>
    <w:basedOn w:val="a0"/>
    <w:link w:val="af1"/>
    <w:semiHidden/>
    <w:rsid w:val="005909DF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locked/>
    <w:rsid w:val="005909DF"/>
    <w:rPr>
      <w:rFonts w:ascii="Tahoma" w:hAnsi="Tahoma"/>
      <w:sz w:val="16"/>
      <w:szCs w:val="16"/>
      <w:lang w:val="ru-RU" w:eastAsia="ru-RU" w:bidi="ar-SA"/>
    </w:rPr>
  </w:style>
  <w:style w:type="paragraph" w:styleId="af2">
    <w:name w:val="footer"/>
    <w:basedOn w:val="a0"/>
    <w:link w:val="af3"/>
    <w:rsid w:val="005909DF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3">
    <w:name w:val="Нижний колонтитул Знак"/>
    <w:basedOn w:val="a1"/>
    <w:link w:val="af2"/>
    <w:locked/>
    <w:rsid w:val="005909DF"/>
    <w:rPr>
      <w:rFonts w:eastAsia="Calibri"/>
      <w:lang w:val="ru-RU" w:eastAsia="ru-RU" w:bidi="ar-SA"/>
    </w:rPr>
  </w:style>
  <w:style w:type="character" w:customStyle="1" w:styleId="apple-converted-space">
    <w:name w:val="apple-converted-space"/>
    <w:basedOn w:val="a1"/>
    <w:rsid w:val="005909DF"/>
    <w:rPr>
      <w:rFonts w:cs="Times New Roman"/>
    </w:rPr>
  </w:style>
  <w:style w:type="paragraph" w:styleId="24">
    <w:name w:val="Body Text Indent 2"/>
    <w:basedOn w:val="a0"/>
    <w:link w:val="25"/>
    <w:semiHidden/>
    <w:rsid w:val="005909DF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semiHidden/>
    <w:locked/>
    <w:rsid w:val="005909DF"/>
    <w:rPr>
      <w:rFonts w:eastAsia="Calibri"/>
      <w:lang w:val="ru-RU" w:eastAsia="ru-RU" w:bidi="ar-SA"/>
    </w:rPr>
  </w:style>
  <w:style w:type="paragraph" w:styleId="af4">
    <w:name w:val="Subtitle"/>
    <w:basedOn w:val="a0"/>
    <w:link w:val="12"/>
    <w:qFormat/>
    <w:rsid w:val="005909DF"/>
    <w:pPr>
      <w:spacing w:line="360" w:lineRule="auto"/>
      <w:ind w:firstLine="720"/>
      <w:jc w:val="center"/>
    </w:pPr>
    <w:rPr>
      <w:rFonts w:eastAsia="Calibri"/>
      <w:sz w:val="28"/>
      <w:szCs w:val="20"/>
    </w:rPr>
  </w:style>
  <w:style w:type="character" w:customStyle="1" w:styleId="12">
    <w:name w:val="Подзаголовок Знак1"/>
    <w:basedOn w:val="a1"/>
    <w:link w:val="af4"/>
    <w:locked/>
    <w:rsid w:val="005909DF"/>
    <w:rPr>
      <w:rFonts w:eastAsia="Calibri"/>
      <w:sz w:val="28"/>
      <w:lang w:val="ru-RU" w:eastAsia="ru-RU" w:bidi="ar-SA"/>
    </w:rPr>
  </w:style>
  <w:style w:type="character" w:customStyle="1" w:styleId="af5">
    <w:name w:val="Подзаголовок Знак"/>
    <w:basedOn w:val="a1"/>
    <w:locked/>
    <w:rsid w:val="005909DF"/>
    <w:rPr>
      <w:rFonts w:ascii="Cambria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customStyle="1" w:styleId="af6">
    <w:name w:val="@ Основа"/>
    <w:rsid w:val="005909DF"/>
    <w:pPr>
      <w:widowControl w:val="0"/>
      <w:ind w:firstLine="284"/>
      <w:jc w:val="both"/>
    </w:pPr>
    <w:rPr>
      <w:rFonts w:eastAsia="Calibri" w:cs="Arial"/>
      <w:szCs w:val="24"/>
    </w:rPr>
  </w:style>
  <w:style w:type="paragraph" w:customStyle="1" w:styleId="af7">
    <w:name w:val="@ Программа Тема"/>
    <w:rsid w:val="005909DF"/>
    <w:pPr>
      <w:keepNext/>
      <w:keepLines/>
      <w:suppressAutoHyphens/>
      <w:spacing w:before="240" w:after="60"/>
      <w:jc w:val="center"/>
    </w:pPr>
    <w:rPr>
      <w:rFonts w:eastAsia="Calibri"/>
      <w:b/>
      <w:sz w:val="24"/>
    </w:rPr>
  </w:style>
  <w:style w:type="paragraph" w:styleId="af8">
    <w:name w:val="Normal (Web)"/>
    <w:basedOn w:val="a0"/>
    <w:semiHidden/>
    <w:rsid w:val="005909DF"/>
    <w:pPr>
      <w:spacing w:before="100" w:beforeAutospacing="1" w:after="100" w:afterAutospacing="1"/>
    </w:pPr>
    <w:rPr>
      <w:rFonts w:eastAsia="Calibri"/>
    </w:rPr>
  </w:style>
  <w:style w:type="paragraph" w:styleId="af9">
    <w:name w:val="Title"/>
    <w:basedOn w:val="a0"/>
    <w:link w:val="afa"/>
    <w:qFormat/>
    <w:rsid w:val="005909DF"/>
    <w:pPr>
      <w:ind w:firstLine="708"/>
      <w:jc w:val="center"/>
    </w:pPr>
    <w:rPr>
      <w:b/>
      <w:szCs w:val="20"/>
      <w:u w:val="single"/>
    </w:rPr>
  </w:style>
  <w:style w:type="character" w:customStyle="1" w:styleId="afa">
    <w:name w:val="Название Знак"/>
    <w:basedOn w:val="a1"/>
    <w:link w:val="af9"/>
    <w:locked/>
    <w:rsid w:val="005909DF"/>
    <w:rPr>
      <w:b/>
      <w:sz w:val="24"/>
      <w:u w:val="single"/>
      <w:lang w:val="ru-RU" w:eastAsia="ru-RU" w:bidi="ar-SA"/>
    </w:rPr>
  </w:style>
  <w:style w:type="paragraph" w:customStyle="1" w:styleId="afb">
    <w:name w:val="Îáû÷íûé"/>
    <w:rsid w:val="005909DF"/>
    <w:rPr>
      <w:lang w:val="en-US"/>
    </w:rPr>
  </w:style>
  <w:style w:type="character" w:styleId="afc">
    <w:name w:val="Hyperlink"/>
    <w:basedOn w:val="a1"/>
    <w:rsid w:val="005909DF"/>
    <w:rPr>
      <w:rFonts w:cs="Times New Roman"/>
      <w:color w:val="0000FF"/>
      <w:u w:val="single"/>
    </w:rPr>
  </w:style>
  <w:style w:type="character" w:styleId="afd">
    <w:name w:val="Strong"/>
    <w:basedOn w:val="a1"/>
    <w:qFormat/>
    <w:rsid w:val="005909DF"/>
    <w:rPr>
      <w:rFonts w:cs="Times New Roman"/>
      <w:b/>
      <w:bCs/>
    </w:rPr>
  </w:style>
  <w:style w:type="paragraph" w:customStyle="1" w:styleId="afe">
    <w:name w:val="Знак Знак Знак Знак"/>
    <w:basedOn w:val="a0"/>
    <w:autoRedefine/>
    <w:rsid w:val="005909DF"/>
    <w:pPr>
      <w:pageBreakBefore/>
      <w:spacing w:line="360" w:lineRule="auto"/>
      <w:ind w:firstLine="709"/>
      <w:jc w:val="both"/>
    </w:pPr>
    <w:rPr>
      <w:sz w:val="28"/>
      <w:szCs w:val="20"/>
      <w:lang w:val="en-US" w:eastAsia="en-US"/>
    </w:rPr>
  </w:style>
  <w:style w:type="paragraph" w:styleId="aff">
    <w:name w:val="List Paragraph"/>
    <w:basedOn w:val="a0"/>
    <w:qFormat/>
    <w:rsid w:val="005909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Iauiue0">
    <w:name w:val="Iau?iue"/>
    <w:rsid w:val="005909DF"/>
    <w:pPr>
      <w:suppressAutoHyphens/>
    </w:pPr>
    <w:rPr>
      <w:kern w:val="1"/>
      <w:lang w:eastAsia="ar-SA"/>
    </w:rPr>
  </w:style>
  <w:style w:type="character" w:customStyle="1" w:styleId="aff0">
    <w:name w:val="Знак Знак"/>
    <w:basedOn w:val="a1"/>
    <w:rsid w:val="005909DF"/>
    <w:rPr>
      <w:rFonts w:cs="Times New Roman"/>
      <w:lang w:val="ru-RU" w:eastAsia="ru-RU" w:bidi="ar-SA"/>
    </w:rPr>
  </w:style>
  <w:style w:type="paragraph" w:customStyle="1" w:styleId="210">
    <w:name w:val="Основной текст 21"/>
    <w:basedOn w:val="a0"/>
    <w:rsid w:val="005909DF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yle6">
    <w:name w:val="style6"/>
    <w:basedOn w:val="a0"/>
    <w:rsid w:val="005909DF"/>
    <w:pPr>
      <w:spacing w:before="100" w:beforeAutospacing="1" w:after="100" w:afterAutospacing="1"/>
    </w:pPr>
  </w:style>
  <w:style w:type="character" w:customStyle="1" w:styleId="serp-urlitem1">
    <w:name w:val="serp-url__item1"/>
    <w:rsid w:val="005909DF"/>
  </w:style>
  <w:style w:type="paragraph" w:customStyle="1" w:styleId="Web">
    <w:name w:val="Обычный (Web)"/>
    <w:basedOn w:val="a0"/>
    <w:rsid w:val="005909DF"/>
    <w:pPr>
      <w:spacing w:before="100" w:after="100"/>
    </w:pPr>
    <w:rPr>
      <w:szCs w:val="20"/>
    </w:rPr>
  </w:style>
  <w:style w:type="paragraph" w:styleId="31">
    <w:name w:val="Body Text Indent 3"/>
    <w:basedOn w:val="a0"/>
    <w:link w:val="32"/>
    <w:rsid w:val="005909DF"/>
    <w:pPr>
      <w:widowControl w:val="0"/>
      <w:suppressAutoHyphens/>
      <w:spacing w:after="120" w:line="312" w:lineRule="auto"/>
      <w:ind w:left="283" w:hanging="400"/>
    </w:pPr>
    <w:rPr>
      <w:rFonts w:eastAsia="Calibri"/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1"/>
    <w:link w:val="31"/>
    <w:semiHidden/>
    <w:locked/>
    <w:rsid w:val="005909DF"/>
    <w:rPr>
      <w:rFonts w:eastAsia="Calibri"/>
      <w:kern w:val="1"/>
      <w:sz w:val="16"/>
      <w:szCs w:val="16"/>
      <w:lang w:val="ru-RU" w:eastAsia="ar-SA" w:bidi="ar-SA"/>
    </w:rPr>
  </w:style>
  <w:style w:type="paragraph" w:customStyle="1" w:styleId="--">
    <w:name w:val="ЗАГОЛОВОК-ТЕЗИСЫ-АВТОРЫ"/>
    <w:basedOn w:val="a0"/>
    <w:next w:val="a0"/>
    <w:link w:val="--0"/>
    <w:autoRedefine/>
    <w:rsid w:val="005909DF"/>
    <w:pPr>
      <w:jc w:val="both"/>
    </w:pPr>
    <w:rPr>
      <w:rFonts w:ascii="Calibri" w:hAnsi="Calibri"/>
      <w:sz w:val="20"/>
      <w:szCs w:val="20"/>
    </w:rPr>
  </w:style>
  <w:style w:type="character" w:customStyle="1" w:styleId="--0">
    <w:name w:val="ЗАГОЛОВОК-ТЕЗИСЫ-АВТОРЫ Знак"/>
    <w:link w:val="--"/>
    <w:locked/>
    <w:rsid w:val="005909DF"/>
    <w:rPr>
      <w:rFonts w:ascii="Calibri" w:hAnsi="Calibri"/>
      <w:lang w:val="ru-RU" w:eastAsia="ru-RU" w:bidi="ar-SA"/>
    </w:rPr>
  </w:style>
  <w:style w:type="character" w:customStyle="1" w:styleId="apple-style-span">
    <w:name w:val="apple-style-span"/>
    <w:basedOn w:val="a1"/>
    <w:rsid w:val="005909DF"/>
    <w:rPr>
      <w:rFonts w:cs="Times New Roman"/>
    </w:rPr>
  </w:style>
  <w:style w:type="character" w:customStyle="1" w:styleId="50">
    <w:name w:val=" Знак Знак5"/>
    <w:locked/>
    <w:rsid w:val="00732034"/>
    <w:rPr>
      <w:rFonts w:eastAsia="Calibri"/>
      <w:b/>
      <w:bCs/>
      <w:color w:val="7D7D7D"/>
      <w:spacing w:val="-1"/>
      <w:sz w:val="24"/>
      <w:szCs w:val="16"/>
      <w:lang w:val="x-none" w:eastAsia="x-none" w:bidi="ar-SA"/>
    </w:rPr>
  </w:style>
  <w:style w:type="paragraph" w:customStyle="1" w:styleId="aff1">
    <w:name w:val="Содержимое таблицы"/>
    <w:basedOn w:val="a0"/>
    <w:rsid w:val="00732034"/>
    <w:pPr>
      <w:widowControl w:val="0"/>
      <w:suppressLineNumbers/>
      <w:suppressAutoHyphens/>
    </w:pPr>
    <w:rPr>
      <w:rFonts w:ascii="Arial" w:eastAsia="Lucida Sans Unicode" w:hAnsi="Arial" w:cs="Mangal"/>
      <w:kern w:val="2"/>
      <w:sz w:val="20"/>
      <w:lang w:eastAsia="hi-IN" w:bidi="hi-IN"/>
    </w:rPr>
  </w:style>
  <w:style w:type="character" w:styleId="aff2">
    <w:name w:val="page number"/>
    <w:basedOn w:val="a1"/>
    <w:rsid w:val="00082962"/>
  </w:style>
  <w:style w:type="paragraph" w:styleId="33">
    <w:name w:val="Body Text 3"/>
    <w:basedOn w:val="a0"/>
    <w:rsid w:val="00B330D2"/>
    <w:pPr>
      <w:spacing w:after="120"/>
    </w:pPr>
    <w:rPr>
      <w:sz w:val="16"/>
      <w:szCs w:val="16"/>
    </w:rPr>
  </w:style>
  <w:style w:type="paragraph" w:styleId="aff3">
    <w:name w:val="Block Text"/>
    <w:basedOn w:val="a0"/>
    <w:rsid w:val="00B330D2"/>
    <w:pPr>
      <w:ind w:left="357" w:right="535"/>
    </w:pPr>
    <w:rPr>
      <w:sz w:val="28"/>
    </w:rPr>
  </w:style>
  <w:style w:type="paragraph" w:customStyle="1" w:styleId="aff4">
    <w:name w:val=" Знак Знак Знак Знак Знак Знак Знак Знак Знак"/>
    <w:basedOn w:val="a0"/>
    <w:rsid w:val="00B330D2"/>
    <w:pPr>
      <w:tabs>
        <w:tab w:val="num" w:pos="360"/>
      </w:tabs>
      <w:spacing w:after="160" w:line="240" w:lineRule="exact"/>
    </w:pPr>
    <w:rPr>
      <w:rFonts w:eastAsia="SimSun"/>
      <w:noProof/>
      <w:lang w:val="en-US" w:eastAsia="ru-RU"/>
    </w:rPr>
  </w:style>
  <w:style w:type="paragraph" w:customStyle="1" w:styleId="osntext">
    <w:name w:val="osn_text"/>
    <w:basedOn w:val="a0"/>
    <w:rsid w:val="00B330D2"/>
    <w:pPr>
      <w:widowControl w:val="0"/>
      <w:ind w:firstLine="567"/>
      <w:jc w:val="both"/>
    </w:pPr>
    <w:rPr>
      <w:sz w:val="20"/>
      <w:szCs w:val="20"/>
    </w:rPr>
  </w:style>
  <w:style w:type="character" w:customStyle="1" w:styleId="style111">
    <w:name w:val="style111"/>
    <w:basedOn w:val="a1"/>
    <w:rsid w:val="00B330D2"/>
    <w:rPr>
      <w:rFonts w:ascii="Verdana" w:hAnsi="Verdana" w:hint="default"/>
      <w:sz w:val="15"/>
      <w:szCs w:val="15"/>
    </w:rPr>
  </w:style>
  <w:style w:type="character" w:customStyle="1" w:styleId="description1">
    <w:name w:val="description1"/>
    <w:basedOn w:val="a1"/>
    <w:rsid w:val="00B330D2"/>
    <w:rPr>
      <w:vanish w:val="0"/>
      <w:webHidden w:val="0"/>
      <w:color w:val="000000"/>
      <w:sz w:val="26"/>
      <w:szCs w:val="26"/>
      <w:specVanish w:val="0"/>
    </w:rPr>
  </w:style>
  <w:style w:type="character" w:customStyle="1" w:styleId="product1">
    <w:name w:val="product1"/>
    <w:basedOn w:val="a1"/>
    <w:rsid w:val="00B330D2"/>
    <w:rPr>
      <w:rFonts w:ascii="Tahoma" w:hAnsi="Tahoma" w:cs="Tahoma" w:hint="default"/>
      <w:b/>
      <w:bCs/>
      <w:strike w:val="0"/>
      <w:dstrike w:val="0"/>
      <w:color w:val="000066"/>
      <w:sz w:val="24"/>
      <w:szCs w:val="24"/>
      <w:u w:val="none"/>
      <w:effect w:val="none"/>
    </w:rPr>
  </w:style>
  <w:style w:type="character" w:customStyle="1" w:styleId="note">
    <w:name w:val="note"/>
    <w:basedOn w:val="a1"/>
    <w:rsid w:val="00B330D2"/>
  </w:style>
  <w:style w:type="paragraph" w:customStyle="1" w:styleId="BodyText21">
    <w:name w:val="Body Text 21"/>
    <w:basedOn w:val="a0"/>
    <w:rsid w:val="00B330D2"/>
    <w:pPr>
      <w:spacing w:after="120"/>
      <w:ind w:left="283"/>
    </w:pPr>
    <w:rPr>
      <w:sz w:val="20"/>
    </w:rPr>
  </w:style>
  <w:style w:type="character" w:customStyle="1" w:styleId="13">
    <w:name w:val=" Знак Знак1"/>
    <w:basedOn w:val="a1"/>
    <w:rsid w:val="00B330D2"/>
    <w:rPr>
      <w:sz w:val="28"/>
      <w:szCs w:val="24"/>
      <w:lang w:val="ru-RU" w:eastAsia="ru-RU" w:bidi="ar-SA"/>
    </w:rPr>
  </w:style>
  <w:style w:type="paragraph" w:styleId="HTML">
    <w:name w:val="HTML Preformatted"/>
    <w:basedOn w:val="a0"/>
    <w:rsid w:val="00B33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ListParagraph2">
    <w:name w:val="List Paragraph2"/>
    <w:basedOn w:val="a0"/>
    <w:rsid w:val="00B330D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ListParagraph1">
    <w:name w:val="List Paragraph1"/>
    <w:basedOn w:val="a0"/>
    <w:rsid w:val="00B330D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6">
    <w:name w:val="Абзац списка2"/>
    <w:basedOn w:val="a0"/>
    <w:rsid w:val="00B330D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1">
    <w:name w:val="Основной текст с отступом 21"/>
    <w:basedOn w:val="a0"/>
    <w:rsid w:val="00B330D2"/>
    <w:pPr>
      <w:widowControl w:val="0"/>
      <w:suppressAutoHyphens/>
      <w:spacing w:after="120" w:line="480" w:lineRule="auto"/>
      <w:ind w:left="283"/>
    </w:pPr>
    <w:rPr>
      <w:rFonts w:eastAsia="Arial Unicode MS"/>
      <w:kern w:val="1"/>
      <w:lang/>
    </w:rPr>
  </w:style>
  <w:style w:type="character" w:customStyle="1" w:styleId="aff5">
    <w:name w:val=" Знак Знак"/>
    <w:basedOn w:val="a1"/>
    <w:rsid w:val="00B330D2"/>
    <w:rPr>
      <w:lang w:val="ru-RU" w:eastAsia="ru-RU" w:bidi="ar-SA"/>
    </w:rPr>
  </w:style>
  <w:style w:type="character" w:styleId="HTML0">
    <w:name w:val="HTML Cite"/>
    <w:basedOn w:val="a1"/>
    <w:unhideWhenUsed/>
    <w:rsid w:val="00B330D2"/>
    <w:rPr>
      <w:i/>
      <w:iCs/>
    </w:rPr>
  </w:style>
  <w:style w:type="character" w:customStyle="1" w:styleId="citation">
    <w:name w:val="citation"/>
    <w:basedOn w:val="a1"/>
    <w:rsid w:val="00B330D2"/>
    <w:rPr>
      <w:rFonts w:cs="Times New Roman"/>
    </w:rPr>
  </w:style>
  <w:style w:type="paragraph" w:customStyle="1" w:styleId="Normal1">
    <w:name w:val="Normal1"/>
    <w:rsid w:val="00B330D2"/>
    <w:pPr>
      <w:widowControl w:val="0"/>
      <w:suppressAutoHyphens/>
      <w:spacing w:line="312" w:lineRule="auto"/>
      <w:ind w:left="400" w:hanging="400"/>
    </w:pPr>
    <w:rPr>
      <w:rFonts w:eastAsia="Arial"/>
      <w:kern w:val="1"/>
      <w:sz w:val="18"/>
      <w:lang w:eastAsia="ar-SA"/>
    </w:rPr>
  </w:style>
  <w:style w:type="character" w:customStyle="1" w:styleId="WW8Num11z1">
    <w:name w:val="WW8Num11z1"/>
    <w:rsid w:val="00B330D2"/>
    <w:rPr>
      <w:sz w:val="24"/>
      <w:szCs w:val="24"/>
    </w:rPr>
  </w:style>
  <w:style w:type="paragraph" w:customStyle="1" w:styleId="Style11">
    <w:name w:val="Style11"/>
    <w:basedOn w:val="a0"/>
    <w:rsid w:val="00B330D2"/>
    <w:pPr>
      <w:widowControl w:val="0"/>
      <w:autoSpaceDE w:val="0"/>
      <w:autoSpaceDN w:val="0"/>
      <w:adjustRightInd w:val="0"/>
      <w:jc w:val="both"/>
    </w:pPr>
  </w:style>
  <w:style w:type="paragraph" w:customStyle="1" w:styleId="Normal">
    <w:name w:val="Normal"/>
    <w:rsid w:val="00B330D2"/>
    <w:pPr>
      <w:widowControl w:val="0"/>
      <w:suppressAutoHyphens/>
      <w:spacing w:line="312" w:lineRule="auto"/>
      <w:ind w:left="400" w:hanging="400"/>
    </w:pPr>
    <w:rPr>
      <w:rFonts w:eastAsia="Arial"/>
      <w:sz w:val="18"/>
      <w:lang w:eastAsia="ar-SA"/>
    </w:rPr>
  </w:style>
  <w:style w:type="paragraph" w:customStyle="1" w:styleId="a">
    <w:name w:val="Заголовки для программы"/>
    <w:basedOn w:val="a0"/>
    <w:rsid w:val="00B330D2"/>
    <w:pPr>
      <w:numPr>
        <w:ilvl w:val="1"/>
        <w:numId w:val="25"/>
      </w:numPr>
      <w:jc w:val="both"/>
    </w:pPr>
    <w:rPr>
      <w:b/>
      <w:lang w:val="fr-FR" w:eastAsia="fr-FR"/>
    </w:rPr>
  </w:style>
  <w:style w:type="paragraph" w:customStyle="1" w:styleId="aff6">
    <w:name w:val="Стиль"/>
    <w:rsid w:val="00B330D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ff7">
    <w:name w:val="Table Grid"/>
    <w:basedOn w:val="a2"/>
    <w:rsid w:val="0086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um.com" TargetMode="External"/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://znanium.com/catalog.php?item=booksearch&amp;code=%D0%9A%D0%B0%D0%B4%D1%80%D0%BE%D0%B2%D0%B0%D1%8F+%D0%BF%D0%BE%D0%BB%D0%B8%D1%82%D0%B8%D0%BA%D0%B0+%D0%B3%D0%BE%D1%81%D1%83%D0%B4%D0%B0%D1%80%D1%81%D1%82%D0%B2%D0%B0&amp;page=1" TargetMode="External"/><Relationship Id="rId26" Type="http://schemas.openxmlformats.org/officeDocument/2006/relationships/hyperlink" Target="http://quality.eup.ru/" TargetMode="External"/><Relationship Id="rId39" Type="http://schemas.openxmlformats.org/officeDocument/2006/relationships/hyperlink" Target="http://www.top-personal.ru/workinglaws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adrovik.ru" TargetMode="External"/><Relationship Id="rId34" Type="http://schemas.openxmlformats.org/officeDocument/2006/relationships/hyperlink" Target="http://www.tddirector.ru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biblioclub.ru/index.php?page=book_red&amp;id=230039&amp;sr=1" TargetMode="External"/><Relationship Id="rId25" Type="http://schemas.openxmlformats.org/officeDocument/2006/relationships/hyperlink" Target="http://www.efqm.org/" TargetMode="External"/><Relationship Id="rId33" Type="http://schemas.openxmlformats.org/officeDocument/2006/relationships/hyperlink" Target="http://www.recnews.ru/" TargetMode="External"/><Relationship Id="rId38" Type="http://schemas.openxmlformats.org/officeDocument/2006/relationships/hyperlink" Target="http://www.rdwmed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item=booksearch&amp;code=%D0%9A%D0%BE%D0%BD%D1%81%D0%B0%D0%BB%D1%82%D0%B8%D0%BD%D0%B3%20%D0%B2%20%D1%81%D1%84%D0%B5%D1%80%D0%B5%20%D1%83%D0%BF%D1%80%D0%B0%D0%B2%D0%BB%D0%B5%D0%BD%D0%B8%D1%8F%20%D0%BF%D0%B5%D1%80%D1%81%D0%BE%D0%BD%D0%B0%D0%BB%D0%BE%D0%BC" TargetMode="External"/><Relationship Id="rId20" Type="http://schemas.openxmlformats.org/officeDocument/2006/relationships/hyperlink" Target="http://www.rostrud.ru" TargetMode="External"/><Relationship Id="rId29" Type="http://schemas.openxmlformats.org/officeDocument/2006/relationships/hyperlink" Target="http://www.corporate-education.ru/" TargetMode="External"/><Relationship Id="rId41" Type="http://schemas.openxmlformats.org/officeDocument/2006/relationships/hyperlink" Target="https://pmmagazine.ru/o-zhurnal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" TargetMode="External"/><Relationship Id="rId24" Type="http://schemas.openxmlformats.org/officeDocument/2006/relationships/hyperlink" Target="http://www.iso.org/" TargetMode="External"/><Relationship Id="rId32" Type="http://schemas.openxmlformats.org/officeDocument/2006/relationships/hyperlink" Target="http://d-mir.ru/journal/oik" TargetMode="External"/><Relationship Id="rId37" Type="http://schemas.openxmlformats.org/officeDocument/2006/relationships/hyperlink" Target="http://www.e-personal.ru/" TargetMode="External"/><Relationship Id="rId40" Type="http://schemas.openxmlformats.org/officeDocument/2006/relationships/hyperlink" Target="http://sup.pro-personal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23" Type="http://schemas.openxmlformats.org/officeDocument/2006/relationships/hyperlink" Target="http://mirq.ucoz.ru/" TargetMode="External"/><Relationship Id="rId28" Type="http://schemas.openxmlformats.org/officeDocument/2006/relationships/hyperlink" Target="http://www.km-magazine.ru/" TargetMode="External"/><Relationship Id="rId36" Type="http://schemas.openxmlformats.org/officeDocument/2006/relationships/hyperlink" Target="http://www.hrmedia.ru/" TargetMode="External"/><Relationship Id="rId10" Type="http://schemas.openxmlformats.org/officeDocument/2006/relationships/hyperlink" Target="http://marc.lib.rsuh.ru/MegaPro/Web" TargetMode="External"/><Relationship Id="rId19" Type="http://schemas.openxmlformats.org/officeDocument/2006/relationships/hyperlink" Target="http://yandex.ru/clck/jsredir?from=yandex.ru%3Bsearch%2F%3Bweb%3B%3B&amp;text=&amp;etext=931.x4kqnN9lHGsjHiZasW65pu1de83_u424gR-U6UZQ5u4aCa_0Im9mfPDs3IKfIbv7eWRt6vwAj4tNgOlrYcAm6IufV1xvcBUHV7KrBahuFTc3TySk-wu0TZcMDJ4LWECYQut8sTGzh2m6KHGQYF3DZA.fd24680fd46ae27e2c51c3a7263df4f9d5cd724c&amp;uuid=&amp;state=PEtFfuTeVD4jaxywoSUvtNlVVIL6S3yQ0eL-KRksnRFetzHgl8sU5u5XKwtZDO6p&amp;data=UlNrNmk5WktYejR0eWJFYk1LdmtxblFwR0NVTC1fWWU2WkJyUm42QzlmT3NUTEhkQ1Nzak01SWFxcUNic2JIc0ZYaUNBdkZGZjV1WndwOU9MbkdhcVdHMkx1ZzdRX2k5dWV3U2FMRnRrdVU&amp;b64e=2&amp;sign=8c3b7e94e53c797b68aa564884e4dc35&amp;keyno=0&amp;cst=AiuY0DBWFJ5fN_r-AEszk3ZqsxBI1JZofk4MvENsvlCo63W45rpFB_VJ86-3UhX0617U-21UB_J1iCwl9wEYLgV2QjqZMglD-asnEsz2zs5dELtJOFa9DJ_tExZGGGoEfbmdzghXNqLA2X8BYzw-M-5wQnzWCVbc89BjvHnvmTAMA_CRXROUbtReMMbL3yCfttNwCv_Sim7waxg0kFg97hBKUaDkahtQhL3cUqSzIZjXOimv6sVFcLPwYRb27TXagzzGRhLwTiuUIFRpyP1FSvjwJP9XzVQHr9GtKVhBUbLm1oeFfFd9Dsg3We1TO9DVk-hPhTgtSYHcmrnrZcT4sz79Op6clRZuF5pucTefuTHNJrNXKL-B-jcnnrVYxSn7NgYOcJHCYRikHnwpf5ZP1w&amp;ref=orjY4mGPRjk5boDnW0uvlrrd71vZw9kp5uQozpMtKCVQewH_JIB_fi2rsal0RKR_AJrkZVM_ANaM3N8vvRACh5B2P-blzPVy68l2yBmzcmjVWQgtMBvAx6aGs0VSIzYBGbCvCYqiNpsgkSOJ4c8IO8f89lRIZkUcM2EHCn6dGPJjnKXg1v6s5jxKKaUKb2_0NlEB_Y4Jp0QIXll0dk54tsMy4XAnJ4puiiCxchrvmHAoJEkCtPei7X6ra3f2te2R_RmjWq-EjY718o3fMxI1CCI_TuoEZos08TliMnaiQpxXgHqyfoPNzLfbbk2x1AcVbqqdGUv_ox4SltU3VLyeyZ_6PWypBKQyTjQzpSr6Iyk&amp;l10n=ru&amp;cts=1452605364106&amp;mc=5.072306367538237" TargetMode="External"/><Relationship Id="rId31" Type="http://schemas.openxmlformats.org/officeDocument/2006/relationships/hyperlink" Target="http://www.grebennikov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://www.nasoup.com/" TargetMode="External"/><Relationship Id="rId27" Type="http://schemas.openxmlformats.org/officeDocument/2006/relationships/hyperlink" Target="http://www.top-personal.ru/workinglaws.html" TargetMode="External"/><Relationship Id="rId30" Type="http://schemas.openxmlformats.org/officeDocument/2006/relationships/hyperlink" Target="http://www.mediapro.com.ua/" TargetMode="External"/><Relationship Id="rId35" Type="http://schemas.openxmlformats.org/officeDocument/2006/relationships/hyperlink" Target="http://sup.pro-personal.ru/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17425</Words>
  <Characters>99328</Characters>
  <Application>Microsoft Office Word</Application>
  <DocSecurity>0</DocSecurity>
  <Lines>827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Hewlett-Packard Company</Company>
  <LinksUpToDate>false</LinksUpToDate>
  <CharactersWithSpaces>116520</CharactersWithSpaces>
  <SharedDoc>false</SharedDoc>
  <HLinks>
    <vt:vector size="204" baseType="variant">
      <vt:variant>
        <vt:i4>4718679</vt:i4>
      </vt:variant>
      <vt:variant>
        <vt:i4>99</vt:i4>
      </vt:variant>
      <vt:variant>
        <vt:i4>0</vt:i4>
      </vt:variant>
      <vt:variant>
        <vt:i4>5</vt:i4>
      </vt:variant>
      <vt:variant>
        <vt:lpwstr>https://pmmagazine.ru/o-zhurnale/</vt:lpwstr>
      </vt:variant>
      <vt:variant>
        <vt:lpwstr>/page-archive</vt:lpwstr>
      </vt:variant>
      <vt:variant>
        <vt:i4>6291563</vt:i4>
      </vt:variant>
      <vt:variant>
        <vt:i4>96</vt:i4>
      </vt:variant>
      <vt:variant>
        <vt:i4>0</vt:i4>
      </vt:variant>
      <vt:variant>
        <vt:i4>5</vt:i4>
      </vt:variant>
      <vt:variant>
        <vt:lpwstr>http://sup.pro-personal.ru/</vt:lpwstr>
      </vt:variant>
      <vt:variant>
        <vt:lpwstr/>
      </vt:variant>
      <vt:variant>
        <vt:i4>6553712</vt:i4>
      </vt:variant>
      <vt:variant>
        <vt:i4>93</vt:i4>
      </vt:variant>
      <vt:variant>
        <vt:i4>0</vt:i4>
      </vt:variant>
      <vt:variant>
        <vt:i4>5</vt:i4>
      </vt:variant>
      <vt:variant>
        <vt:lpwstr>http://www.top-personal.ru/workinglaws.html</vt:lpwstr>
      </vt:variant>
      <vt:variant>
        <vt:lpwstr/>
      </vt:variant>
      <vt:variant>
        <vt:i4>7929902</vt:i4>
      </vt:variant>
      <vt:variant>
        <vt:i4>90</vt:i4>
      </vt:variant>
      <vt:variant>
        <vt:i4>0</vt:i4>
      </vt:variant>
      <vt:variant>
        <vt:i4>5</vt:i4>
      </vt:variant>
      <vt:variant>
        <vt:lpwstr>http://www.rdwmedia.ru/</vt:lpwstr>
      </vt:variant>
      <vt:variant>
        <vt:lpwstr/>
      </vt:variant>
      <vt:variant>
        <vt:i4>1638427</vt:i4>
      </vt:variant>
      <vt:variant>
        <vt:i4>87</vt:i4>
      </vt:variant>
      <vt:variant>
        <vt:i4>0</vt:i4>
      </vt:variant>
      <vt:variant>
        <vt:i4>5</vt:i4>
      </vt:variant>
      <vt:variant>
        <vt:lpwstr>http://www.e-personal.ru/</vt:lpwstr>
      </vt:variant>
      <vt:variant>
        <vt:lpwstr/>
      </vt:variant>
      <vt:variant>
        <vt:i4>7733365</vt:i4>
      </vt:variant>
      <vt:variant>
        <vt:i4>84</vt:i4>
      </vt:variant>
      <vt:variant>
        <vt:i4>0</vt:i4>
      </vt:variant>
      <vt:variant>
        <vt:i4>5</vt:i4>
      </vt:variant>
      <vt:variant>
        <vt:lpwstr>http://www.hrmedia.ru/</vt:lpwstr>
      </vt:variant>
      <vt:variant>
        <vt:lpwstr/>
      </vt:variant>
      <vt:variant>
        <vt:i4>6291563</vt:i4>
      </vt:variant>
      <vt:variant>
        <vt:i4>81</vt:i4>
      </vt:variant>
      <vt:variant>
        <vt:i4>0</vt:i4>
      </vt:variant>
      <vt:variant>
        <vt:i4>5</vt:i4>
      </vt:variant>
      <vt:variant>
        <vt:lpwstr>http://sup.pro-personal.ru/</vt:lpwstr>
      </vt:variant>
      <vt:variant>
        <vt:lpwstr/>
      </vt:variant>
      <vt:variant>
        <vt:i4>1966156</vt:i4>
      </vt:variant>
      <vt:variant>
        <vt:i4>78</vt:i4>
      </vt:variant>
      <vt:variant>
        <vt:i4>0</vt:i4>
      </vt:variant>
      <vt:variant>
        <vt:i4>5</vt:i4>
      </vt:variant>
      <vt:variant>
        <vt:lpwstr>http://www.tddirector.ru/</vt:lpwstr>
      </vt:variant>
      <vt:variant>
        <vt:lpwstr/>
      </vt:variant>
      <vt:variant>
        <vt:i4>7405687</vt:i4>
      </vt:variant>
      <vt:variant>
        <vt:i4>75</vt:i4>
      </vt:variant>
      <vt:variant>
        <vt:i4>0</vt:i4>
      </vt:variant>
      <vt:variant>
        <vt:i4>5</vt:i4>
      </vt:variant>
      <vt:variant>
        <vt:lpwstr>http://www.recnews.ru/</vt:lpwstr>
      </vt:variant>
      <vt:variant>
        <vt:lpwstr/>
      </vt:variant>
      <vt:variant>
        <vt:i4>3604580</vt:i4>
      </vt:variant>
      <vt:variant>
        <vt:i4>72</vt:i4>
      </vt:variant>
      <vt:variant>
        <vt:i4>0</vt:i4>
      </vt:variant>
      <vt:variant>
        <vt:i4>5</vt:i4>
      </vt:variant>
      <vt:variant>
        <vt:lpwstr>http://d-mir.ru/journal/oik</vt:lpwstr>
      </vt:variant>
      <vt:variant>
        <vt:lpwstr/>
      </vt:variant>
      <vt:variant>
        <vt:i4>6422643</vt:i4>
      </vt:variant>
      <vt:variant>
        <vt:i4>69</vt:i4>
      </vt:variant>
      <vt:variant>
        <vt:i4>0</vt:i4>
      </vt:variant>
      <vt:variant>
        <vt:i4>5</vt:i4>
      </vt:variant>
      <vt:variant>
        <vt:lpwstr>http://www.grebennikov.ru/</vt:lpwstr>
      </vt:variant>
      <vt:variant>
        <vt:lpwstr/>
      </vt:variant>
      <vt:variant>
        <vt:i4>4128824</vt:i4>
      </vt:variant>
      <vt:variant>
        <vt:i4>66</vt:i4>
      </vt:variant>
      <vt:variant>
        <vt:i4>0</vt:i4>
      </vt:variant>
      <vt:variant>
        <vt:i4>5</vt:i4>
      </vt:variant>
      <vt:variant>
        <vt:lpwstr>http://www.mediapro.com.ua/</vt:lpwstr>
      </vt:variant>
      <vt:variant>
        <vt:lpwstr/>
      </vt:variant>
      <vt:variant>
        <vt:i4>7995427</vt:i4>
      </vt:variant>
      <vt:variant>
        <vt:i4>63</vt:i4>
      </vt:variant>
      <vt:variant>
        <vt:i4>0</vt:i4>
      </vt:variant>
      <vt:variant>
        <vt:i4>5</vt:i4>
      </vt:variant>
      <vt:variant>
        <vt:lpwstr>http://www.corporate-education.ru/</vt:lpwstr>
      </vt:variant>
      <vt:variant>
        <vt:lpwstr/>
      </vt:variant>
      <vt:variant>
        <vt:i4>3932280</vt:i4>
      </vt:variant>
      <vt:variant>
        <vt:i4>60</vt:i4>
      </vt:variant>
      <vt:variant>
        <vt:i4>0</vt:i4>
      </vt:variant>
      <vt:variant>
        <vt:i4>5</vt:i4>
      </vt:variant>
      <vt:variant>
        <vt:lpwstr>http://www.km-magazine.ru/</vt:lpwstr>
      </vt:variant>
      <vt:variant>
        <vt:lpwstr/>
      </vt:variant>
      <vt:variant>
        <vt:i4>6553712</vt:i4>
      </vt:variant>
      <vt:variant>
        <vt:i4>57</vt:i4>
      </vt:variant>
      <vt:variant>
        <vt:i4>0</vt:i4>
      </vt:variant>
      <vt:variant>
        <vt:i4>5</vt:i4>
      </vt:variant>
      <vt:variant>
        <vt:lpwstr>http://www.top-personal.ru/workinglaws.html</vt:lpwstr>
      </vt:variant>
      <vt:variant>
        <vt:lpwstr/>
      </vt:variant>
      <vt:variant>
        <vt:i4>6488164</vt:i4>
      </vt:variant>
      <vt:variant>
        <vt:i4>54</vt:i4>
      </vt:variant>
      <vt:variant>
        <vt:i4>0</vt:i4>
      </vt:variant>
      <vt:variant>
        <vt:i4>5</vt:i4>
      </vt:variant>
      <vt:variant>
        <vt:lpwstr>http://quality.eup.ru/</vt:lpwstr>
      </vt:variant>
      <vt:variant>
        <vt:lpwstr/>
      </vt:variant>
      <vt:variant>
        <vt:i4>4980819</vt:i4>
      </vt:variant>
      <vt:variant>
        <vt:i4>51</vt:i4>
      </vt:variant>
      <vt:variant>
        <vt:i4>0</vt:i4>
      </vt:variant>
      <vt:variant>
        <vt:i4>5</vt:i4>
      </vt:variant>
      <vt:variant>
        <vt:lpwstr>http://www.efqm.org/</vt:lpwstr>
      </vt:variant>
      <vt:variant>
        <vt:lpwstr/>
      </vt:variant>
      <vt:variant>
        <vt:i4>2424959</vt:i4>
      </vt:variant>
      <vt:variant>
        <vt:i4>48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6160464</vt:i4>
      </vt:variant>
      <vt:variant>
        <vt:i4>45</vt:i4>
      </vt:variant>
      <vt:variant>
        <vt:i4>0</vt:i4>
      </vt:variant>
      <vt:variant>
        <vt:i4>5</vt:i4>
      </vt:variant>
      <vt:variant>
        <vt:lpwstr>http://mirq.ucoz.ru/</vt:lpwstr>
      </vt:variant>
      <vt:variant>
        <vt:lpwstr/>
      </vt:variant>
      <vt:variant>
        <vt:i4>2949152</vt:i4>
      </vt:variant>
      <vt:variant>
        <vt:i4>42</vt:i4>
      </vt:variant>
      <vt:variant>
        <vt:i4>0</vt:i4>
      </vt:variant>
      <vt:variant>
        <vt:i4>5</vt:i4>
      </vt:variant>
      <vt:variant>
        <vt:lpwstr>http://www.nasoup.com/</vt:lpwstr>
      </vt:variant>
      <vt:variant>
        <vt:lpwstr/>
      </vt:variant>
      <vt:variant>
        <vt:i4>7929900</vt:i4>
      </vt:variant>
      <vt:variant>
        <vt:i4>39</vt:i4>
      </vt:variant>
      <vt:variant>
        <vt:i4>0</vt:i4>
      </vt:variant>
      <vt:variant>
        <vt:i4>5</vt:i4>
      </vt:variant>
      <vt:variant>
        <vt:lpwstr>http://www.kadrovik.ru/</vt:lpwstr>
      </vt:variant>
      <vt:variant>
        <vt:lpwstr/>
      </vt:variant>
      <vt:variant>
        <vt:i4>6357093</vt:i4>
      </vt:variant>
      <vt:variant>
        <vt:i4>36</vt:i4>
      </vt:variant>
      <vt:variant>
        <vt:i4>0</vt:i4>
      </vt:variant>
      <vt:variant>
        <vt:i4>5</vt:i4>
      </vt:variant>
      <vt:variant>
        <vt:lpwstr>http://www.rostrud.ru/</vt:lpwstr>
      </vt:variant>
      <vt:variant>
        <vt:lpwstr/>
      </vt:variant>
      <vt:variant>
        <vt:i4>4456479</vt:i4>
      </vt:variant>
      <vt:variant>
        <vt:i4>33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931.x4kqnN9lHGsjHiZasW65pu1de83_u424gR-U6UZQ5u4aCa_0Im9mfPDs3IKfIbv7eWRt6vwAj4tNgOlrYcAm6IufV1xvcBUHV7KrBahuFTc3TySk-wu0TZcMDJ4LWECYQut8sTGzh2m6KHGQYF3DZA.fd24680fd46ae27e2c51c3a7263df4f9d5cd724c&amp;uuid=&amp;state=PEtFfuTeVD4jaxywoSUvtNlVVIL6S3yQ0eL-KRksnRFetzHgl8sU5u5XKwtZDO6p&amp;data=UlNrNmk5WktYejR0eWJFYk1LdmtxblFwR0NVTC1fWWU2WkJyUm42QzlmT3NUTEhkQ1Nzak01SWFxcUNic2JIc0ZYaUNBdkZGZjV1WndwOU9MbkdhcVdHMkx1ZzdRX2k5dWV3U2FMRnRrdVU&amp;b64e=2&amp;sign</vt:lpwstr>
      </vt:variant>
      <vt:variant>
        <vt:lpwstr/>
      </vt:variant>
      <vt:variant>
        <vt:i4>7471153</vt:i4>
      </vt:variant>
      <vt:variant>
        <vt:i4>30</vt:i4>
      </vt:variant>
      <vt:variant>
        <vt:i4>0</vt:i4>
      </vt:variant>
      <vt:variant>
        <vt:i4>5</vt:i4>
      </vt:variant>
      <vt:variant>
        <vt:lpwstr>http://znanium.com/catalog.php?item=booksearch&amp;code=%D0%9A%D0%B0%D0%B4%D1%80%D0%BE%D0%B2%D0%B0%D1%8F+%D0%BF%D0%BE%D0%BB%D0%B8%D1%82%D0%B8%D0%BA%D0%B0+%D0%B3%D0%BE%D1%81%D1%83%D0%B4%D0%B0%D1%80%D1%81%D1%82%D0%B2%D0%B0&amp;page=1</vt:lpwstr>
      </vt:variant>
      <vt:variant>
        <vt:lpwstr>none</vt:lpwstr>
      </vt:variant>
      <vt:variant>
        <vt:i4>6422614</vt:i4>
      </vt:variant>
      <vt:variant>
        <vt:i4>27</vt:i4>
      </vt:variant>
      <vt:variant>
        <vt:i4>0</vt:i4>
      </vt:variant>
      <vt:variant>
        <vt:i4>5</vt:i4>
      </vt:variant>
      <vt:variant>
        <vt:lpwstr>http://biblioclub.ru/index.php?page=book_red&amp;id=230039&amp;sr=1</vt:lpwstr>
      </vt:variant>
      <vt:variant>
        <vt:lpwstr/>
      </vt:variant>
      <vt:variant>
        <vt:i4>7143457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.php?item=booksearch&amp;code=%D0%9A%D0%BE%D0%BD%D1%81%D0%B0%D0%BB%D1%82%D0%B8%D0%BD%D0%B3%20%D0%B2%20%D1%81%D1%84%D0%B5%D1%80%D0%B5%20%D1%83%D0%BF%D1%80%D0%B0%D0%B2%D0%BB%D0%B5%D0%BD%D0%B8%D1%8F%20%D0%BF%D0%B5%D1%80%D1%81%D0%BE%D0%BD%D0%B0%D0%BB%D0%BE%D0%BC</vt:lpwstr>
      </vt:variant>
      <vt:variant>
        <vt:lpwstr>none</vt:lpwstr>
      </vt:variant>
      <vt:variant>
        <vt:i4>1179719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2555963</vt:i4>
      </vt:variant>
      <vt:variant>
        <vt:i4>6</vt:i4>
      </vt:variant>
      <vt:variant>
        <vt:i4>0</vt:i4>
      </vt:variant>
      <vt:variant>
        <vt:i4>5</vt:i4>
      </vt:variant>
      <vt:variant>
        <vt:lpwstr>http://marc.lib.rsuh.ru/MegaPro/Web</vt:lpwstr>
      </vt:variant>
      <vt:variant>
        <vt:lpwstr/>
      </vt:variant>
      <vt:variant>
        <vt:i4>5242892</vt:i4>
      </vt:variant>
      <vt:variant>
        <vt:i4>3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r256-3</dc:creator>
  <cp:lastModifiedBy>Наталья Константиновна Березина</cp:lastModifiedBy>
  <cp:revision>2</cp:revision>
  <cp:lastPrinted>2018-05-07T09:01:00Z</cp:lastPrinted>
  <dcterms:created xsi:type="dcterms:W3CDTF">2018-10-05T07:12:00Z</dcterms:created>
  <dcterms:modified xsi:type="dcterms:W3CDTF">2018-10-05T07:12:00Z</dcterms:modified>
</cp:coreProperties>
</file>