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A3" w:rsidRPr="00686464" w:rsidRDefault="009D40A3" w:rsidP="00686464">
      <w:pPr>
        <w:pStyle w:val="Default"/>
        <w:rPr>
          <w:sz w:val="28"/>
          <w:szCs w:val="28"/>
        </w:rPr>
      </w:pPr>
    </w:p>
    <w:p w:rsidR="006F0751" w:rsidRPr="00686464" w:rsidRDefault="009D40A3" w:rsidP="00686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464">
        <w:rPr>
          <w:rFonts w:ascii="Times New Roman" w:hAnsi="Times New Roman" w:cs="Times New Roman"/>
          <w:b/>
          <w:bCs/>
          <w:sz w:val="28"/>
          <w:szCs w:val="28"/>
        </w:rPr>
        <w:t>Сведения о научном руководителе</w:t>
      </w:r>
    </w:p>
    <w:p w:rsidR="009D40A3" w:rsidRDefault="009D40A3" w:rsidP="0068646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686464" w:rsidTr="00CA075B">
        <w:tc>
          <w:tcPr>
            <w:tcW w:w="3794" w:type="dxa"/>
          </w:tcPr>
          <w:p w:rsidR="00686464" w:rsidRDefault="00686464" w:rsidP="0068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777" w:type="dxa"/>
          </w:tcPr>
          <w:p w:rsidR="00686464" w:rsidRDefault="009C457B" w:rsidP="0068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Дмитрий Игоревич</w:t>
            </w:r>
          </w:p>
        </w:tc>
      </w:tr>
      <w:tr w:rsidR="00686464" w:rsidTr="00CA075B">
        <w:tc>
          <w:tcPr>
            <w:tcW w:w="3794" w:type="dxa"/>
          </w:tcPr>
          <w:p w:rsidR="00686464" w:rsidRDefault="00686464" w:rsidP="0068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  <w:r w:rsidR="001A13B9">
              <w:rPr>
                <w:rFonts w:ascii="Times New Roman" w:hAnsi="Times New Roman" w:cs="Times New Roman"/>
                <w:sz w:val="28"/>
                <w:szCs w:val="28"/>
              </w:rPr>
              <w:t xml:space="preserve"> (с указанием шифра специальности, по которой защищена диссертация)</w:t>
            </w:r>
          </w:p>
        </w:tc>
        <w:tc>
          <w:tcPr>
            <w:tcW w:w="5777" w:type="dxa"/>
          </w:tcPr>
          <w:p w:rsidR="00686464" w:rsidRDefault="009C457B" w:rsidP="0068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исторических наук</w:t>
            </w:r>
          </w:p>
          <w:p w:rsidR="009C457B" w:rsidRDefault="009C457B" w:rsidP="0068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57B">
              <w:rPr>
                <w:rFonts w:ascii="Times New Roman" w:hAnsi="Times New Roman" w:cs="Times New Roman"/>
                <w:sz w:val="28"/>
                <w:szCs w:val="28"/>
              </w:rPr>
              <w:t>24.00.01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9C457B">
              <w:rPr>
                <w:rFonts w:ascii="Times New Roman" w:hAnsi="Times New Roman" w:cs="Times New Roman"/>
                <w:sz w:val="28"/>
                <w:szCs w:val="28"/>
              </w:rPr>
              <w:t xml:space="preserve"> Теория и история культуры</w:t>
            </w:r>
          </w:p>
        </w:tc>
      </w:tr>
      <w:tr w:rsidR="00686464" w:rsidTr="00CA075B">
        <w:tc>
          <w:tcPr>
            <w:tcW w:w="3794" w:type="dxa"/>
          </w:tcPr>
          <w:p w:rsidR="00686464" w:rsidRDefault="00686464" w:rsidP="0068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777" w:type="dxa"/>
          </w:tcPr>
          <w:p w:rsidR="00686464" w:rsidRDefault="0048785F" w:rsidP="0068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</w:p>
        </w:tc>
      </w:tr>
      <w:tr w:rsidR="00686464" w:rsidTr="00CA075B">
        <w:tc>
          <w:tcPr>
            <w:tcW w:w="3794" w:type="dxa"/>
          </w:tcPr>
          <w:p w:rsidR="00686464" w:rsidRDefault="00686464" w:rsidP="0068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(полное наименование организации в соответствии с уставом и сокращенное), место работы</w:t>
            </w:r>
          </w:p>
        </w:tc>
        <w:tc>
          <w:tcPr>
            <w:tcW w:w="5777" w:type="dxa"/>
          </w:tcPr>
          <w:p w:rsidR="00686464" w:rsidRDefault="000E7891" w:rsidP="0068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91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гуманитарный университет» (ФГБОУ ВО «РГГУ»)</w:t>
            </w:r>
          </w:p>
        </w:tc>
      </w:tr>
      <w:tr w:rsidR="00686464" w:rsidTr="00CA075B">
        <w:tc>
          <w:tcPr>
            <w:tcW w:w="3794" w:type="dxa"/>
          </w:tcPr>
          <w:p w:rsidR="00686464" w:rsidRDefault="00686464" w:rsidP="0068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777" w:type="dxa"/>
          </w:tcPr>
          <w:p w:rsidR="00686464" w:rsidRDefault="000E7891" w:rsidP="0068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8785F">
              <w:rPr>
                <w:rFonts w:ascii="Times New Roman" w:hAnsi="Times New Roman" w:cs="Times New Roman"/>
                <w:sz w:val="28"/>
                <w:szCs w:val="28"/>
              </w:rPr>
              <w:t>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7891">
              <w:rPr>
                <w:rFonts w:ascii="Times New Roman" w:hAnsi="Times New Roman" w:cs="Times New Roman"/>
                <w:sz w:val="28"/>
                <w:szCs w:val="28"/>
              </w:rPr>
              <w:t>кафедр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E7891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теории культуры факультета культурологии ФГБОУ ВО «РГГУ»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7891" w:rsidRDefault="000E7891" w:rsidP="0068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0E7891">
              <w:rPr>
                <w:rFonts w:ascii="Times New Roman" w:hAnsi="Times New Roman" w:cs="Times New Roman"/>
                <w:sz w:val="28"/>
                <w:szCs w:val="28"/>
              </w:rPr>
              <w:t>УНЦ визуальных исследований Средневековья и Нового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7891">
              <w:rPr>
                <w:rFonts w:ascii="Times New Roman" w:hAnsi="Times New Roman" w:cs="Times New Roman"/>
                <w:sz w:val="28"/>
                <w:szCs w:val="28"/>
              </w:rPr>
              <w:t>факультета культурологии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7891">
              <w:rPr>
                <w:rFonts w:ascii="Times New Roman" w:hAnsi="Times New Roman" w:cs="Times New Roman"/>
                <w:sz w:val="28"/>
                <w:szCs w:val="28"/>
              </w:rPr>
              <w:t>ФГБОУ ВО «РГГУ»</w:t>
            </w:r>
          </w:p>
        </w:tc>
      </w:tr>
      <w:tr w:rsidR="00686464" w:rsidTr="00CA075B">
        <w:tc>
          <w:tcPr>
            <w:tcW w:w="3794" w:type="dxa"/>
          </w:tcPr>
          <w:p w:rsidR="00686464" w:rsidRDefault="00686464" w:rsidP="0068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адрес, телефон, эл. </w:t>
            </w:r>
            <w:r w:rsidR="00C53D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r w:rsidR="00C53D30"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(организации, в которой работает руководитель)</w:t>
            </w:r>
          </w:p>
        </w:tc>
        <w:tc>
          <w:tcPr>
            <w:tcW w:w="5777" w:type="dxa"/>
          </w:tcPr>
          <w:p w:rsidR="00686464" w:rsidRDefault="0048785F" w:rsidP="0068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Миусская пл., 6. 8</w:t>
            </w:r>
            <w:r w:rsidR="00F94D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  <w:r w:rsidR="00F94D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-250-68-27</w:t>
            </w:r>
            <w:r w:rsidR="00F94D46">
              <w:rPr>
                <w:rFonts w:ascii="Times New Roman" w:hAnsi="Times New Roman" w:cs="Times New Roman"/>
                <w:sz w:val="28"/>
                <w:szCs w:val="28"/>
              </w:rPr>
              <w:t>, 8(495)</w:t>
            </w:r>
            <w:r w:rsidR="00F94D46" w:rsidRPr="00F94D46">
              <w:rPr>
                <w:rFonts w:ascii="Times New Roman" w:hAnsi="Times New Roman" w:cs="Times New Roman"/>
                <w:sz w:val="28"/>
                <w:szCs w:val="28"/>
              </w:rPr>
              <w:t>250-69-26</w:t>
            </w:r>
          </w:p>
        </w:tc>
      </w:tr>
      <w:tr w:rsidR="00274459" w:rsidTr="00CA075B">
        <w:tc>
          <w:tcPr>
            <w:tcW w:w="3794" w:type="dxa"/>
          </w:tcPr>
          <w:p w:rsidR="00274459" w:rsidRDefault="00274459" w:rsidP="0068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Публикации, соответствующие рецензируемой работе</w:t>
            </w:r>
          </w:p>
        </w:tc>
        <w:tc>
          <w:tcPr>
            <w:tcW w:w="5777" w:type="dxa"/>
          </w:tcPr>
          <w:p w:rsidR="005C5259" w:rsidRPr="009E5F19" w:rsidRDefault="009E5F19" w:rsidP="00FE20A0">
            <w:p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Scopus</w:t>
            </w:r>
            <w:r w:rsidRPr="000E78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WoS</w:t>
            </w:r>
            <w:proofErr w:type="spellEnd"/>
            <w:r w:rsidRPr="000E7891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5C5259" w:rsidRDefault="009E5F19" w:rsidP="00FE20A0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0A0">
              <w:rPr>
                <w:rFonts w:ascii="Times New Roman" w:hAnsi="Times New Roman" w:cs="Times New Roman"/>
                <w:i/>
                <w:sz w:val="28"/>
                <w:szCs w:val="28"/>
              </w:rPr>
              <w:t>Антонов Д.И., Доронин Д.Ю.</w:t>
            </w:r>
            <w:r w:rsidRPr="00FE20A0">
              <w:rPr>
                <w:rFonts w:ascii="Times New Roman" w:hAnsi="Times New Roman" w:cs="Times New Roman"/>
                <w:sz w:val="28"/>
                <w:szCs w:val="28"/>
              </w:rPr>
              <w:t xml:space="preserve"> Советские иконы и деревенские святыни. Рец. на: Деревенские святыни: Сб. статей, интервью и документов / Публ. подгот. Е.В. Воронцова, А.Н. Алленов, В.С. Елагина, Е.А. Коршикова. – М.: Изд-во ПСТГУ, 2021. // Шаги / Steps. Т. 9. № 1. 2023. С. 320–333.</w:t>
            </w:r>
          </w:p>
          <w:p w:rsidR="00D86D8A" w:rsidRDefault="00D86D8A" w:rsidP="00FE20A0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0A0">
              <w:rPr>
                <w:rFonts w:ascii="Times New Roman" w:hAnsi="Times New Roman" w:cs="Times New Roman"/>
                <w:i/>
                <w:sz w:val="28"/>
                <w:szCs w:val="28"/>
              </w:rPr>
              <w:t>Антонов Д.И., Доронин Д.Ю.</w:t>
            </w:r>
            <w:r w:rsidRPr="00D86D8A">
              <w:rPr>
                <w:rFonts w:ascii="Times New Roman" w:hAnsi="Times New Roman" w:cs="Times New Roman"/>
                <w:sz w:val="28"/>
                <w:szCs w:val="28"/>
              </w:rPr>
              <w:t>Отпечаток на стекле: контактные реликвии на постсоветском пространстве // Государство, религия, церковь в России и за рубежом. 2021. № 3 (39). 209–243.</w:t>
            </w:r>
          </w:p>
          <w:p w:rsidR="009E5F19" w:rsidRDefault="009E5F19" w:rsidP="00FE20A0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0A0">
              <w:rPr>
                <w:rFonts w:ascii="Times New Roman" w:hAnsi="Times New Roman" w:cs="Times New Roman"/>
                <w:i/>
                <w:sz w:val="28"/>
                <w:szCs w:val="28"/>
              </w:rPr>
              <w:t>Антонов Д.И.</w:t>
            </w:r>
            <w:r w:rsidRPr="009E5F19">
              <w:rPr>
                <w:rFonts w:ascii="Times New Roman" w:hAnsi="Times New Roman" w:cs="Times New Roman"/>
                <w:sz w:val="28"/>
                <w:szCs w:val="28"/>
              </w:rPr>
              <w:t>Апроприация силы: незримое «тело» святыни в христианских традициях // Государство, религия, церковь в России и за рубежом. 2021. № 3. С. 7–25.</w:t>
            </w:r>
          </w:p>
          <w:p w:rsidR="009E5F19" w:rsidRDefault="009E5F19" w:rsidP="00FE20A0">
            <w:p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20A0" w:rsidRDefault="005C5259" w:rsidP="005C5259">
            <w:p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Список </w:t>
            </w:r>
            <w:r w:rsidR="00FE20A0">
              <w:rPr>
                <w:rFonts w:ascii="Times New Roman" w:hAnsi="Times New Roman" w:cs="Times New Roman"/>
                <w:i/>
                <w:sz w:val="28"/>
                <w:szCs w:val="28"/>
              </w:rPr>
              <w:t>ВАК</w:t>
            </w:r>
            <w:r w:rsidR="009E5F1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5C5259" w:rsidRPr="00FE20A0" w:rsidRDefault="005C5259" w:rsidP="005C5259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0A0">
              <w:rPr>
                <w:rFonts w:ascii="Times New Roman" w:hAnsi="Times New Roman" w:cs="Times New Roman"/>
                <w:i/>
                <w:sz w:val="28"/>
                <w:szCs w:val="28"/>
              </w:rPr>
              <w:t>Антонов Д.И.</w:t>
            </w:r>
            <w:r w:rsidRPr="00FE20A0">
              <w:rPr>
                <w:rFonts w:ascii="Times New Roman" w:hAnsi="Times New Roman" w:cs="Times New Roman"/>
                <w:sz w:val="28"/>
                <w:szCs w:val="28"/>
              </w:rPr>
              <w:t xml:space="preserve"> Советские иконы как исследовательский проект // Вестник РГГУ. Серия «Литературоведение. Языкознание. Культурология». № 9, 2022. С. 155–164.</w:t>
            </w:r>
          </w:p>
          <w:p w:rsidR="005C5259" w:rsidRDefault="005C5259" w:rsidP="005C5259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0A0">
              <w:rPr>
                <w:rFonts w:ascii="Times New Roman" w:hAnsi="Times New Roman" w:cs="Times New Roman"/>
                <w:i/>
                <w:sz w:val="28"/>
                <w:szCs w:val="28"/>
              </w:rPr>
              <w:t>Антонов Д.И.</w:t>
            </w:r>
            <w:r w:rsidRPr="00FE20A0">
              <w:rPr>
                <w:rFonts w:ascii="Times New Roman" w:hAnsi="Times New Roman" w:cs="Times New Roman"/>
                <w:sz w:val="28"/>
                <w:szCs w:val="28"/>
              </w:rPr>
              <w:t xml:space="preserve"> Вотивные дары на Руси: предметы и практики // Вестник РГГУ. Серия «Литературоведение. Языкознание. Культурология». № 4, 2022. С. 50–69.</w:t>
            </w:r>
          </w:p>
          <w:p w:rsidR="000432F8" w:rsidRPr="00FE20A0" w:rsidRDefault="000432F8" w:rsidP="005C5259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Антонов Д.И.</w:t>
            </w:r>
            <w:r w:rsidRPr="00FE20A0">
              <w:rPr>
                <w:rFonts w:ascii="Times New Roman" w:hAnsi="Times New Roman" w:cs="Times New Roman"/>
                <w:sz w:val="28"/>
                <w:szCs w:val="28"/>
              </w:rPr>
              <w:t xml:space="preserve"> Вотивные дары в современной России: религиозная практика в динамике ее развития // Вестник РГГУ. Серия «Литературоведение. Языкознание. Культурология». 2023. № 2. С. 10–31.</w:t>
            </w:r>
          </w:p>
          <w:p w:rsidR="005C5259" w:rsidRDefault="005C5259" w:rsidP="005C5259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0A0">
              <w:rPr>
                <w:rFonts w:ascii="Times New Roman" w:hAnsi="Times New Roman" w:cs="Times New Roman"/>
                <w:i/>
                <w:sz w:val="28"/>
                <w:szCs w:val="28"/>
              </w:rPr>
              <w:t>Антонов Д.И.</w:t>
            </w:r>
            <w:r w:rsidRPr="00FE20A0">
              <w:rPr>
                <w:rFonts w:ascii="Times New Roman" w:hAnsi="Times New Roman" w:cs="Times New Roman"/>
                <w:sz w:val="28"/>
                <w:szCs w:val="28"/>
              </w:rPr>
              <w:t xml:space="preserve"> Колодцы и печи: ритуализированная утилизация освященных предметов в постсоветской православной традиции // Вестник РГГУ. Серия «Литературоведение. Языкознание. Культурология». № 2, 2022. С. 30–43.</w:t>
            </w:r>
          </w:p>
          <w:p w:rsidR="0053061B" w:rsidRPr="00FE20A0" w:rsidRDefault="0053061B" w:rsidP="005C5259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Антонов Д.И. </w:t>
            </w:r>
            <w:r w:rsidRPr="0053061B">
              <w:rPr>
                <w:rFonts w:ascii="Times New Roman" w:hAnsi="Times New Roman" w:cs="Times New Roman"/>
                <w:sz w:val="28"/>
                <w:szCs w:val="28"/>
              </w:rPr>
              <w:t>Иконы и мощевики: об актуальных тенденциях конструирования храмового пространства в современной России // Вестник РГГУ. Серия «Литературоведение. Языкознание. Культурология». №3, 2020. С. 102–114.</w:t>
            </w:r>
          </w:p>
          <w:p w:rsidR="00FE20A0" w:rsidRDefault="00FE20A0" w:rsidP="00FE20A0">
            <w:p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20A0" w:rsidRDefault="00FE20A0" w:rsidP="00FE20A0">
            <w:p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Монографии</w:t>
            </w:r>
          </w:p>
          <w:p w:rsidR="00FE20A0" w:rsidRPr="00FE20A0" w:rsidRDefault="00FE20A0" w:rsidP="00FE20A0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Антонов Д.И.</w:t>
            </w:r>
            <w:r w:rsidRPr="00FE20A0">
              <w:rPr>
                <w:rFonts w:ascii="Times New Roman" w:hAnsi="Times New Roman" w:cs="Times New Roman"/>
                <w:sz w:val="28"/>
                <w:szCs w:val="28"/>
              </w:rPr>
              <w:t xml:space="preserve"> Нимб и крест: как читать русские иконы. М.: АСТ, 2023. 304 с.</w:t>
            </w:r>
          </w:p>
          <w:p w:rsidR="00FE20A0" w:rsidRDefault="00FE20A0" w:rsidP="00FE20A0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0A0">
              <w:rPr>
                <w:rFonts w:ascii="Times New Roman" w:hAnsi="Times New Roman" w:cs="Times New Roman"/>
                <w:i/>
                <w:sz w:val="28"/>
                <w:szCs w:val="28"/>
              </w:rPr>
              <w:t>Антонов Д.И., Доронин Д.Ю.</w:t>
            </w:r>
            <w:r w:rsidRPr="00FE20A0">
              <w:rPr>
                <w:rFonts w:ascii="Times New Roman" w:hAnsi="Times New Roman" w:cs="Times New Roman"/>
                <w:sz w:val="28"/>
                <w:szCs w:val="28"/>
              </w:rPr>
              <w:t xml:space="preserve"> Советские иконы: история и этнография нижегородской традиции. М.: Индрик, 2023. 264 с.</w:t>
            </w:r>
          </w:p>
          <w:p w:rsidR="008239EC" w:rsidRPr="00FE20A0" w:rsidRDefault="008239EC" w:rsidP="008239EC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Майзульс М.Р., Зотов С.О., Антонов Д.И. </w:t>
            </w:r>
            <w:r w:rsidRPr="00FE20A0">
              <w:rPr>
                <w:rFonts w:ascii="Times New Roman" w:hAnsi="Times New Roman" w:cs="Times New Roman"/>
                <w:sz w:val="28"/>
                <w:szCs w:val="28"/>
              </w:rPr>
              <w:t xml:space="preserve"> Восковые ноги и железные глаза: вотивные практики от Средневековья до наших дней. М.: Слово/Slovo, 2022. 368 </w:t>
            </w:r>
            <w:proofErr w:type="gramStart"/>
            <w:r w:rsidRPr="00FE20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20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E20A0" w:rsidRPr="00FE20A0" w:rsidRDefault="00FE20A0" w:rsidP="00FE20A0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0A0">
              <w:rPr>
                <w:rFonts w:ascii="Times New Roman" w:hAnsi="Times New Roman" w:cs="Times New Roman"/>
                <w:i/>
                <w:sz w:val="28"/>
                <w:szCs w:val="28"/>
              </w:rPr>
              <w:t>Антонов Д.И., Доронин Д.Ю.</w:t>
            </w:r>
            <w:r w:rsidRPr="00FE20A0">
              <w:rPr>
                <w:rFonts w:ascii="Times New Roman" w:hAnsi="Times New Roman" w:cs="Times New Roman"/>
                <w:sz w:val="28"/>
                <w:szCs w:val="28"/>
              </w:rPr>
              <w:t>Иконы советской эпохи: лики традиции. М.: Индрик, 2022. 184 с.</w:t>
            </w:r>
          </w:p>
          <w:p w:rsidR="00FE20A0" w:rsidRDefault="00FE20A0" w:rsidP="00FE20A0">
            <w:p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20A0" w:rsidRDefault="00FE20A0" w:rsidP="00FE20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Другие публикации</w:t>
            </w:r>
            <w:r w:rsidR="009E5F1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FE20A0" w:rsidRPr="00FE20A0" w:rsidRDefault="00FE20A0" w:rsidP="00FE20A0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0A0">
              <w:rPr>
                <w:rFonts w:ascii="Times New Roman" w:hAnsi="Times New Roman" w:cs="Times New Roman"/>
                <w:i/>
                <w:sz w:val="28"/>
                <w:szCs w:val="28"/>
              </w:rPr>
              <w:t>Антонов Д.И.</w:t>
            </w:r>
            <w:r w:rsidRPr="00FE20A0">
              <w:rPr>
                <w:rFonts w:ascii="Times New Roman" w:hAnsi="Times New Roman" w:cs="Times New Roman"/>
                <w:sz w:val="28"/>
                <w:szCs w:val="28"/>
              </w:rPr>
              <w:t xml:space="preserve"> Священный мусор: практики ритуализированной утилизации в </w:t>
            </w:r>
            <w:r w:rsidRPr="00FE2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современной церковной традиции// Живая старина. №1, 2022. С. 21–24.</w:t>
            </w:r>
          </w:p>
          <w:p w:rsidR="005C5259" w:rsidRDefault="00FE20A0" w:rsidP="00FE20A0">
            <w:p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20A0">
              <w:rPr>
                <w:rFonts w:ascii="Times New Roman" w:hAnsi="Times New Roman" w:cs="Times New Roman"/>
                <w:i/>
                <w:sz w:val="28"/>
                <w:szCs w:val="28"/>
              </w:rPr>
              <w:t>Антонов Д.И., Доронин Д.Ю.</w:t>
            </w:r>
            <w:r w:rsidRPr="00FE20A0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 икона: от рождения до «похорон» // Живая старина. №1, 2022. С. 29–33. </w:t>
            </w:r>
          </w:p>
          <w:p w:rsidR="00274459" w:rsidRDefault="00FE20A0" w:rsidP="008B2422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Антонов Д.И.</w:t>
            </w:r>
            <w:r w:rsidRPr="00FE20A0">
              <w:rPr>
                <w:rFonts w:ascii="Times New Roman" w:hAnsi="Times New Roman" w:cs="Times New Roman"/>
                <w:sz w:val="28"/>
                <w:szCs w:val="28"/>
              </w:rPr>
              <w:t xml:space="preserve"> Религиозные практики: воскресшие и исчезающие // Живая старина. №1, 2023. С. 26–27.</w:t>
            </w:r>
            <w:bookmarkStart w:id="0" w:name="_GoBack"/>
            <w:bookmarkEnd w:id="0"/>
          </w:p>
        </w:tc>
      </w:tr>
    </w:tbl>
    <w:p w:rsidR="00686464" w:rsidRPr="00686464" w:rsidRDefault="00686464" w:rsidP="00686464">
      <w:pPr>
        <w:rPr>
          <w:rFonts w:ascii="Times New Roman" w:hAnsi="Times New Roman" w:cs="Times New Roman"/>
          <w:sz w:val="28"/>
          <w:szCs w:val="28"/>
        </w:rPr>
      </w:pPr>
    </w:p>
    <w:sectPr w:rsidR="00686464" w:rsidRPr="00686464" w:rsidSect="0088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0A3"/>
    <w:rsid w:val="000432F8"/>
    <w:rsid w:val="000E7891"/>
    <w:rsid w:val="00150BE8"/>
    <w:rsid w:val="001A13B9"/>
    <w:rsid w:val="001B06D7"/>
    <w:rsid w:val="00274459"/>
    <w:rsid w:val="0031223C"/>
    <w:rsid w:val="00333397"/>
    <w:rsid w:val="004520B9"/>
    <w:rsid w:val="0048785F"/>
    <w:rsid w:val="004A7AAB"/>
    <w:rsid w:val="00517BEB"/>
    <w:rsid w:val="0053061B"/>
    <w:rsid w:val="005C5259"/>
    <w:rsid w:val="00615874"/>
    <w:rsid w:val="0067767A"/>
    <w:rsid w:val="00686464"/>
    <w:rsid w:val="007D1EC4"/>
    <w:rsid w:val="007E22CE"/>
    <w:rsid w:val="008239EC"/>
    <w:rsid w:val="008812C1"/>
    <w:rsid w:val="008A2C91"/>
    <w:rsid w:val="008B2422"/>
    <w:rsid w:val="009435D5"/>
    <w:rsid w:val="009C457B"/>
    <w:rsid w:val="009D40A3"/>
    <w:rsid w:val="009E5F19"/>
    <w:rsid w:val="00A43D43"/>
    <w:rsid w:val="00C53D30"/>
    <w:rsid w:val="00CA075B"/>
    <w:rsid w:val="00D86D8A"/>
    <w:rsid w:val="00E45973"/>
    <w:rsid w:val="00E62C62"/>
    <w:rsid w:val="00F94D46"/>
    <w:rsid w:val="00FE2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40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D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E20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Dima</cp:lastModifiedBy>
  <cp:revision>23</cp:revision>
  <dcterms:created xsi:type="dcterms:W3CDTF">2015-11-10T10:15:00Z</dcterms:created>
  <dcterms:modified xsi:type="dcterms:W3CDTF">2023-09-18T13:12:00Z</dcterms:modified>
</cp:coreProperties>
</file>