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24" w:rsidRDefault="00A37E24" w:rsidP="00F6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AB">
        <w:rPr>
          <w:rFonts w:ascii="Times New Roman" w:hAnsi="Times New Roman" w:cs="Times New Roman"/>
          <w:b/>
          <w:sz w:val="28"/>
          <w:szCs w:val="28"/>
        </w:rPr>
        <w:t>Факультет международных отношений и зарубежного регионоведения</w:t>
      </w:r>
    </w:p>
    <w:p w:rsidR="00A37E24" w:rsidRDefault="00A37E24" w:rsidP="00F6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A37E24" w:rsidRPr="00BD27AB" w:rsidRDefault="00A37E24" w:rsidP="00F6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«ЗАРУБЕЖНОЕ РЕГИОНОВЕДЕНИЕ</w:t>
      </w:r>
      <w:r w:rsidRPr="00BD27AB">
        <w:rPr>
          <w:rFonts w:ascii="Times New Roman" w:hAnsi="Times New Roman" w:cs="Times New Roman"/>
          <w:b/>
          <w:sz w:val="28"/>
          <w:szCs w:val="28"/>
        </w:rPr>
        <w:t>»</w:t>
      </w:r>
    </w:p>
    <w:p w:rsidR="00A37E24" w:rsidRPr="00904117" w:rsidRDefault="00A37E24" w:rsidP="000B0303">
      <w:pPr>
        <w:spacing w:line="360" w:lineRule="auto"/>
      </w:pPr>
    </w:p>
    <w:p w:rsidR="00A37E24" w:rsidRPr="007D484C" w:rsidRDefault="00A37E24" w:rsidP="000B03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 xml:space="preserve">На данном направлении подготовки бакалавров осуществляется уникальная комплексная подготовка по региону и отдельной стране региона, сочетающая подробное изучение как отдельной страны региона, так и региона в целом. Этот уникальный профиль сочетает региональный и страноведческий уровни обучения.  </w:t>
      </w:r>
    </w:p>
    <w:p w:rsidR="00A37E24" w:rsidRPr="007D484C" w:rsidRDefault="00A37E24" w:rsidP="000B03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данном профиле подготовки </w:t>
      </w:r>
      <w:r w:rsidRPr="007D484C">
        <w:rPr>
          <w:rFonts w:ascii="Times New Roman" w:hAnsi="Times New Roman" w:cs="Times New Roman"/>
          <w:sz w:val="28"/>
          <w:szCs w:val="28"/>
        </w:rPr>
        <w:t>осуществляются при поддержке соответствующих зарубежных посольств.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4C">
        <w:rPr>
          <w:rFonts w:ascii="Times New Roman" w:hAnsi="Times New Roman" w:cs="Times New Roman"/>
          <w:sz w:val="28"/>
          <w:szCs w:val="28"/>
        </w:rPr>
        <w:t>Лучшим студентам предоставляется возможность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4C">
        <w:rPr>
          <w:rFonts w:ascii="Times New Roman" w:hAnsi="Times New Roman" w:cs="Times New Roman"/>
          <w:sz w:val="28"/>
          <w:szCs w:val="28"/>
        </w:rPr>
        <w:t>от сем</w:t>
      </w:r>
      <w:r>
        <w:rPr>
          <w:rFonts w:ascii="Times New Roman" w:hAnsi="Times New Roman"/>
          <w:sz w:val="28"/>
          <w:szCs w:val="28"/>
        </w:rPr>
        <w:t xml:space="preserve">естра до одного учебного года </w:t>
      </w:r>
      <w:r w:rsidRPr="007D484C">
        <w:rPr>
          <w:rFonts w:ascii="Times New Roman" w:hAnsi="Times New Roman" w:cs="Times New Roman"/>
          <w:sz w:val="28"/>
          <w:szCs w:val="28"/>
        </w:rPr>
        <w:t>в стране изучаемого рег</w:t>
      </w:r>
      <w:r>
        <w:rPr>
          <w:rFonts w:ascii="Times New Roman" w:hAnsi="Times New Roman"/>
          <w:sz w:val="28"/>
          <w:szCs w:val="28"/>
        </w:rPr>
        <w:t>иона.</w:t>
      </w:r>
    </w:p>
    <w:p w:rsidR="00A37E24" w:rsidRDefault="00A37E24" w:rsidP="000B03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Профиль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719">
        <w:rPr>
          <w:rFonts w:ascii="Times New Roman" w:hAnsi="Times New Roman" w:cs="Times New Roman"/>
          <w:b/>
          <w:sz w:val="28"/>
          <w:szCs w:val="28"/>
          <w:u w:val="single"/>
        </w:rPr>
        <w:t>«Американские исследования»</w:t>
      </w:r>
    </w:p>
    <w:p w:rsidR="00A37E24" w:rsidRPr="007D484C" w:rsidRDefault="00A37E24" w:rsidP="000B03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 этому профилю ориентирована на комплексное изучение истории, экономики, политики, права</w:t>
      </w:r>
      <w:r w:rsidRPr="007D484C">
        <w:rPr>
          <w:rFonts w:ascii="Times New Roman" w:hAnsi="Times New Roman" w:cs="Times New Roman"/>
          <w:sz w:val="28"/>
          <w:szCs w:val="28"/>
        </w:rPr>
        <w:t>, тра</w:t>
      </w:r>
      <w:r>
        <w:rPr>
          <w:rFonts w:ascii="Times New Roman" w:hAnsi="Times New Roman" w:cs="Times New Roman"/>
          <w:sz w:val="28"/>
          <w:szCs w:val="28"/>
        </w:rPr>
        <w:t>диций, культуры, обычаев, средств массовой информации США, Канады, а также стран Латинской Америки.</w:t>
      </w:r>
    </w:p>
    <w:p w:rsidR="00A37E24" w:rsidRDefault="00A37E24" w:rsidP="000B0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Вы будете уметь:</w:t>
      </w:r>
    </w:p>
    <w:p w:rsidR="00A37E24" w:rsidRDefault="00A37E24" w:rsidP="00F6271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предоставлять информационные, аналитические и образовательные услуги орг</w:t>
      </w:r>
      <w:r>
        <w:rPr>
          <w:rFonts w:ascii="Times New Roman" w:hAnsi="Times New Roman" w:cs="Times New Roman"/>
          <w:sz w:val="28"/>
          <w:szCs w:val="28"/>
        </w:rPr>
        <w:t xml:space="preserve">анизациям и частным лицам, </w:t>
      </w:r>
      <w:r w:rsidRPr="007D484C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имся в комплексных</w:t>
      </w:r>
      <w:r w:rsidRPr="007D484C">
        <w:rPr>
          <w:rFonts w:ascii="Times New Roman" w:hAnsi="Times New Roman" w:cs="Times New Roman"/>
          <w:sz w:val="28"/>
          <w:szCs w:val="28"/>
        </w:rPr>
        <w:t xml:space="preserve"> сведениях о зарубежных странах и регионах;</w:t>
      </w:r>
    </w:p>
    <w:p w:rsidR="00A37E24" w:rsidRDefault="00A37E24" w:rsidP="000B030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вести переговоры, владеть навыками международной коммуникации общения с иностранными партнерами;</w:t>
      </w:r>
    </w:p>
    <w:p w:rsidR="00A37E24" w:rsidRPr="009D0F6E" w:rsidRDefault="00A37E24" w:rsidP="000B030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давать экспертные оценки, анализировать и проводить исследования ресурсов и потенциальных возможностей данного региона, его социально-политических, экономических, военных и научно-культурных связей с Российской Федерацией.</w:t>
      </w:r>
    </w:p>
    <w:p w:rsidR="00A37E24" w:rsidRDefault="00A37E24" w:rsidP="000B0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Наши студенты:</w:t>
      </w:r>
    </w:p>
    <w:p w:rsidR="00A37E24" w:rsidRDefault="00A37E24" w:rsidP="000B03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 xml:space="preserve">получают комплексные знания об изучаемом регионе - истории, культуре, экономике, его качественных структурных параметрах, социальных процессах, политической и правовой системах; </w:t>
      </w:r>
    </w:p>
    <w:p w:rsidR="00A37E24" w:rsidRDefault="00A37E24" w:rsidP="000B03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владеют информац</w:t>
      </w:r>
      <w:r>
        <w:rPr>
          <w:rFonts w:ascii="Times New Roman" w:hAnsi="Times New Roman" w:cs="Times New Roman"/>
          <w:sz w:val="28"/>
          <w:szCs w:val="28"/>
        </w:rPr>
        <w:t>ией о потенциале сотрудничества и отношениях Российской Федерации</w:t>
      </w:r>
      <w:r w:rsidRPr="007D4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изучаемыми</w:t>
      </w:r>
      <w:r w:rsidRPr="007D484C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ами региона</w:t>
      </w:r>
      <w:r w:rsidRPr="007D484C">
        <w:rPr>
          <w:rFonts w:ascii="Times New Roman" w:hAnsi="Times New Roman" w:cs="Times New Roman"/>
          <w:sz w:val="28"/>
          <w:szCs w:val="28"/>
        </w:rPr>
        <w:t xml:space="preserve"> и возможностях их углубления и улучшения;</w:t>
      </w:r>
    </w:p>
    <w:p w:rsidR="00A37E24" w:rsidRDefault="00A37E24" w:rsidP="000B03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свободно владеют миним</w:t>
      </w:r>
      <w:r>
        <w:rPr>
          <w:rFonts w:ascii="Times New Roman" w:hAnsi="Times New Roman" w:cs="Times New Roman"/>
          <w:sz w:val="28"/>
          <w:szCs w:val="28"/>
        </w:rPr>
        <w:t xml:space="preserve">ум двумя иностранными языками, </w:t>
      </w:r>
      <w:r w:rsidRPr="007D484C">
        <w:rPr>
          <w:rFonts w:ascii="Times New Roman" w:hAnsi="Times New Roman" w:cs="Times New Roman"/>
          <w:sz w:val="28"/>
          <w:szCs w:val="28"/>
        </w:rPr>
        <w:t>имеют возможность дополнительно изучать третий язык;</w:t>
      </w:r>
    </w:p>
    <w:p w:rsidR="00A37E24" w:rsidRDefault="00A37E24" w:rsidP="000B03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получают знания в области мировой политики, и</w:t>
      </w:r>
      <w:r>
        <w:rPr>
          <w:rFonts w:ascii="Times New Roman" w:hAnsi="Times New Roman" w:cs="Times New Roman"/>
          <w:sz w:val="28"/>
          <w:szCs w:val="28"/>
        </w:rPr>
        <w:t xml:space="preserve">стории международных отношений, </w:t>
      </w:r>
      <w:r w:rsidRPr="007D484C">
        <w:rPr>
          <w:rFonts w:ascii="Times New Roman" w:hAnsi="Times New Roman" w:cs="Times New Roman"/>
          <w:sz w:val="28"/>
          <w:szCs w:val="28"/>
        </w:rPr>
        <w:t>внешней полити</w:t>
      </w:r>
      <w:r>
        <w:rPr>
          <w:rFonts w:ascii="Times New Roman" w:hAnsi="Times New Roman" w:cs="Times New Roman"/>
          <w:sz w:val="28"/>
          <w:szCs w:val="28"/>
        </w:rPr>
        <w:t>ки Российской Федерации</w:t>
      </w:r>
      <w:r w:rsidRPr="007D484C">
        <w:rPr>
          <w:rFonts w:ascii="Times New Roman" w:hAnsi="Times New Roman" w:cs="Times New Roman"/>
          <w:sz w:val="28"/>
          <w:szCs w:val="28"/>
        </w:rPr>
        <w:t>, мировой экономики, политологии, международного права;</w:t>
      </w:r>
    </w:p>
    <w:p w:rsidR="00A37E24" w:rsidRDefault="00A37E24" w:rsidP="000B03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принимают участие в обменных программах с универси</w:t>
      </w:r>
      <w:r>
        <w:rPr>
          <w:rFonts w:ascii="Times New Roman" w:hAnsi="Times New Roman" w:cs="Times New Roman"/>
          <w:sz w:val="28"/>
          <w:szCs w:val="28"/>
        </w:rPr>
        <w:t>тетами и научными центрами США, Канады, стран Латинской Америки</w:t>
      </w:r>
      <w:r w:rsidRPr="007D484C">
        <w:rPr>
          <w:rFonts w:ascii="Times New Roman" w:hAnsi="Times New Roman" w:cs="Times New Roman"/>
          <w:sz w:val="28"/>
          <w:szCs w:val="28"/>
        </w:rPr>
        <w:t>;</w:t>
      </w:r>
    </w:p>
    <w:p w:rsidR="00A37E24" w:rsidRDefault="00A37E24" w:rsidP="000B03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имеют возможность продолжить обучение за рубежом;</w:t>
      </w:r>
    </w:p>
    <w:p w:rsidR="00A37E24" w:rsidRPr="00F62719" w:rsidRDefault="00A37E24" w:rsidP="000B03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ежегодной международной конференции «Историческая Модель ООН РГГУ», к</w:t>
      </w:r>
      <w:r w:rsidRPr="007D484C">
        <w:rPr>
          <w:rFonts w:ascii="Times New Roman" w:hAnsi="Times New Roman" w:cs="Times New Roman"/>
          <w:sz w:val="28"/>
          <w:szCs w:val="28"/>
        </w:rPr>
        <w:t>оторая помогает разобраться в хитросплетениях остре</w:t>
      </w:r>
      <w:r>
        <w:rPr>
          <w:rFonts w:ascii="Times New Roman" w:hAnsi="Times New Roman" w:cs="Times New Roman"/>
          <w:sz w:val="28"/>
          <w:szCs w:val="28"/>
        </w:rPr>
        <w:t>йших международных вопросов. Данная конференция</w:t>
      </w:r>
      <w:r w:rsidRPr="007D484C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одится на базе ФМОиЗР ИАИ РГГУ</w:t>
      </w:r>
      <w:r w:rsidRPr="007D4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E24" w:rsidRDefault="00A37E24" w:rsidP="000B0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A37E24" w:rsidRPr="007D484C" w:rsidRDefault="00A37E24" w:rsidP="00F627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МИД РФ</w:t>
      </w:r>
      <w:r w:rsidRPr="007D484C">
        <w:rPr>
          <w:rFonts w:ascii="Times New Roman" w:hAnsi="Times New Roman" w:cs="Times New Roman"/>
          <w:sz w:val="28"/>
          <w:szCs w:val="28"/>
        </w:rPr>
        <w:t>, Комитет по международным делам Государственной Думы, Федеральная налоговая служба, Общественная палата, «Газпром», центры при посольствах зарубежных государств в России, Представительство Верховного Комиссариата ООН по делам беженцев, Международный Красный Крест.</w:t>
      </w:r>
    </w:p>
    <w:p w:rsidR="00A37E24" w:rsidRDefault="00A37E24" w:rsidP="000B0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b/>
          <w:sz w:val="28"/>
          <w:szCs w:val="28"/>
        </w:rPr>
        <w:t>Вы сможете работать</w:t>
      </w:r>
      <w:r w:rsidRPr="007D4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E24" w:rsidRPr="007D484C" w:rsidRDefault="00A37E24" w:rsidP="000B03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 МИД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84C">
        <w:rPr>
          <w:rFonts w:ascii="Times New Roman" w:hAnsi="Times New Roman" w:cs="Times New Roman"/>
          <w:sz w:val="28"/>
          <w:szCs w:val="28"/>
        </w:rPr>
        <w:t xml:space="preserve"> РФ, орг</w:t>
      </w:r>
      <w:r>
        <w:rPr>
          <w:rFonts w:ascii="Times New Roman" w:hAnsi="Times New Roman" w:cs="Times New Roman"/>
          <w:sz w:val="28"/>
          <w:szCs w:val="28"/>
        </w:rPr>
        <w:t xml:space="preserve">анах государственной власти, в </w:t>
      </w:r>
      <w:r w:rsidRPr="007D484C">
        <w:rPr>
          <w:rFonts w:ascii="Times New Roman" w:hAnsi="Times New Roman" w:cs="Times New Roman"/>
          <w:sz w:val="28"/>
          <w:szCs w:val="28"/>
        </w:rPr>
        <w:t>междуна</w:t>
      </w:r>
      <w:r>
        <w:rPr>
          <w:rFonts w:ascii="Times New Roman" w:hAnsi="Times New Roman" w:cs="Times New Roman"/>
          <w:sz w:val="28"/>
          <w:szCs w:val="28"/>
        </w:rPr>
        <w:t xml:space="preserve">родных отделах  государственных </w:t>
      </w:r>
      <w:r w:rsidRPr="007D484C">
        <w:rPr>
          <w:rFonts w:ascii="Times New Roman" w:hAnsi="Times New Roman" w:cs="Times New Roman"/>
          <w:sz w:val="28"/>
          <w:szCs w:val="28"/>
        </w:rPr>
        <w:t xml:space="preserve">и негосударственных организаций, коммерческих компаниях, а также в международных структурах различного профиля.  </w:t>
      </w:r>
    </w:p>
    <w:p w:rsidR="00A37E24" w:rsidRPr="005574C2" w:rsidRDefault="00A37E24">
      <w:pPr>
        <w:pStyle w:val="normal0"/>
        <w:spacing w:line="360" w:lineRule="auto"/>
        <w:rPr>
          <w:sz w:val="18"/>
          <w:szCs w:val="18"/>
        </w:rPr>
      </w:pPr>
    </w:p>
    <w:sectPr w:rsidR="00A37E24" w:rsidRPr="005574C2" w:rsidSect="005574C2">
      <w:pgSz w:w="11909" w:h="16834"/>
      <w:pgMar w:top="1134" w:right="1440" w:bottom="1134" w:left="96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2B4"/>
    <w:multiLevelType w:val="hybridMultilevel"/>
    <w:tmpl w:val="04CA3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05532"/>
    <w:multiLevelType w:val="hybridMultilevel"/>
    <w:tmpl w:val="7162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81B"/>
    <w:rsid w:val="000B0303"/>
    <w:rsid w:val="0029081B"/>
    <w:rsid w:val="0030246F"/>
    <w:rsid w:val="005574C2"/>
    <w:rsid w:val="006F788B"/>
    <w:rsid w:val="0072088D"/>
    <w:rsid w:val="00734E9A"/>
    <w:rsid w:val="007D484C"/>
    <w:rsid w:val="00904117"/>
    <w:rsid w:val="00904E48"/>
    <w:rsid w:val="0091496E"/>
    <w:rsid w:val="009B1E21"/>
    <w:rsid w:val="009D0F6E"/>
    <w:rsid w:val="00A37E24"/>
    <w:rsid w:val="00BD27AB"/>
    <w:rsid w:val="00D56DA4"/>
    <w:rsid w:val="00D8228E"/>
    <w:rsid w:val="00F62719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48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908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908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908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908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908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908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DA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DA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6DA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6DA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6DA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6DA4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29081B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9081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56DA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9081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6DA4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431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1/Международные отношения </dc:title>
  <dc:subject/>
  <dc:creator>stud</dc:creator>
  <cp:keywords/>
  <dc:description/>
  <cp:lastModifiedBy>stud</cp:lastModifiedBy>
  <cp:revision>3</cp:revision>
  <dcterms:created xsi:type="dcterms:W3CDTF">2017-03-03T14:48:00Z</dcterms:created>
  <dcterms:modified xsi:type="dcterms:W3CDTF">2017-03-03T15:01:00Z</dcterms:modified>
</cp:coreProperties>
</file>